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p>
    <w:p>
      <w:pPr>
        <w:widowControl/>
        <w:shd w:val="clear" w:color="auto" w:fill="FFFFFF"/>
        <w:spacing w:line="580" w:lineRule="exact"/>
        <w:jc w:val="center"/>
        <w:rPr>
          <w:rFonts w:hint="eastAsia" w:ascii="方正小标宋简体" w:hAnsi="Times New Roman" w:eastAsia="方正小标宋简体" w:cs="创艺简标宋"/>
          <w:color w:val="000000"/>
          <w:kern w:val="0"/>
          <w:sz w:val="44"/>
          <w:szCs w:val="44"/>
        </w:rPr>
      </w:pPr>
      <w:bookmarkStart w:id="0" w:name="zhengwen"/>
      <w:r>
        <w:rPr>
          <w:rFonts w:hint="eastAsia" w:ascii="方正小标宋简体" w:hAnsi="Times New Roman" w:eastAsia="方正小标宋简体" w:cs="创艺简标宋"/>
          <w:color w:val="000000"/>
          <w:kern w:val="0"/>
          <w:sz w:val="44"/>
          <w:szCs w:val="44"/>
        </w:rPr>
        <w:t>韶关市就业困难人员认定管理实施</w:t>
      </w:r>
    </w:p>
    <w:p>
      <w:pPr>
        <w:widowControl/>
        <w:shd w:val="clear" w:color="auto" w:fill="FFFFFF"/>
        <w:spacing w:line="580" w:lineRule="exact"/>
        <w:jc w:val="center"/>
        <w:rPr>
          <w:rFonts w:hint="eastAsia" w:ascii="方正小标宋简体" w:hAnsi="Times New Roman" w:eastAsia="方正小标宋简体" w:cs="创艺简标宋"/>
          <w:color w:val="000000"/>
          <w:kern w:val="0"/>
          <w:sz w:val="44"/>
          <w:szCs w:val="44"/>
        </w:rPr>
      </w:pPr>
      <w:r>
        <w:rPr>
          <w:rFonts w:hint="eastAsia" w:ascii="方正小标宋简体" w:hAnsi="Times New Roman" w:eastAsia="方正小标宋简体" w:cs="创艺简标宋"/>
          <w:color w:val="000000"/>
          <w:kern w:val="0"/>
          <w:sz w:val="44"/>
          <w:szCs w:val="44"/>
        </w:rPr>
        <w:t>办法（暂行）</w:t>
      </w:r>
    </w:p>
    <w:p>
      <w:pPr>
        <w:widowControl/>
        <w:spacing w:line="580" w:lineRule="exact"/>
        <w:jc w:val="center"/>
        <w:rPr>
          <w:rFonts w:hint="eastAsia" w:ascii="Times New Roman" w:hAnsi="Times New Roman" w:eastAsia="仿宋_GB2312"/>
          <w:b/>
          <w:bCs/>
          <w:color w:val="000000"/>
          <w:kern w:val="0"/>
          <w:sz w:val="32"/>
          <w:szCs w:val="32"/>
        </w:rPr>
      </w:pPr>
      <w:r>
        <w:rPr>
          <w:rFonts w:ascii="Times New Roman" w:hAnsi="Times New Roman" w:eastAsia="仿宋_GB2312"/>
          <w:b/>
          <w:bCs/>
          <w:color w:val="000000"/>
          <w:kern w:val="0"/>
          <w:sz w:val="32"/>
          <w:szCs w:val="32"/>
        </w:rPr>
        <w:t xml:space="preserve"> </w:t>
      </w:r>
    </w:p>
    <w:p>
      <w:pPr>
        <w:widowControl/>
        <w:shd w:val="clear" w:color="auto" w:fill="FFFFFF"/>
        <w:spacing w:line="580" w:lineRule="exact"/>
        <w:ind w:firstLine="640" w:firstLineChars="200"/>
        <w:jc w:val="left"/>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为促进城乡就业困难人员就业创业，规范就业困难人员认定管理，根据《中华人民共和国就业促进法》、《就业服务与就业管理规定》、《广东省实施〈中华人民共和国就业促进法〉办法》、</w:t>
      </w:r>
      <w:r>
        <w:rPr>
          <w:rFonts w:hint="eastAsia" w:ascii="仿宋_GB2312" w:hAnsi="Times New Roman" w:eastAsia="仿宋_GB2312"/>
          <w:color w:val="000000"/>
          <w:sz w:val="32"/>
          <w:szCs w:val="32"/>
        </w:rPr>
        <w:t>《</w:t>
      </w:r>
      <w:r>
        <w:rPr>
          <w:rFonts w:hint="eastAsia" w:ascii="仿宋_GB2312" w:hAnsi="Times New Roman" w:eastAsia="仿宋_GB2312"/>
          <w:color w:val="000000"/>
          <w:kern w:val="0"/>
          <w:sz w:val="32"/>
          <w:szCs w:val="32"/>
        </w:rPr>
        <w:t>广东省人力资源和社会保障厅关于就业困难人员认定管理的暂行办法》(粤人社规〔2019〕8号)、《韶关市人民政府关于进一步促进就业工作的实施意见》（韶府〔2018〕58号）</w:t>
      </w:r>
      <w:r>
        <w:rPr>
          <w:rFonts w:hint="eastAsia" w:ascii="仿宋_GB2312" w:hAnsi="Times New Roman" w:eastAsia="仿宋_GB2312"/>
          <w:color w:val="000000"/>
          <w:sz w:val="32"/>
          <w:szCs w:val="32"/>
        </w:rPr>
        <w:t>等</w:t>
      </w:r>
      <w:r>
        <w:rPr>
          <w:rFonts w:hint="eastAsia" w:ascii="仿宋_GB2312" w:hAnsi="Times New Roman" w:eastAsia="仿宋_GB2312"/>
          <w:color w:val="000000"/>
          <w:kern w:val="0"/>
          <w:sz w:val="32"/>
          <w:szCs w:val="32"/>
        </w:rPr>
        <w:t>文件精神，结合我市实际，制定本实施办法。</w:t>
      </w:r>
    </w:p>
    <w:p>
      <w:pPr>
        <w:widowControl/>
        <w:shd w:val="clear" w:color="auto" w:fill="FFFFFF"/>
        <w:spacing w:line="580" w:lineRule="exact"/>
        <w:ind w:firstLine="640" w:firstLineChars="200"/>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 xml:space="preserve"> </w:t>
      </w:r>
    </w:p>
    <w:p>
      <w:pPr>
        <w:widowControl/>
        <w:shd w:val="clear" w:color="auto" w:fill="FFFFFF"/>
        <w:spacing w:line="580" w:lineRule="exact"/>
        <w:ind w:firstLine="640" w:firstLineChars="200"/>
        <w:jc w:val="center"/>
        <w:rPr>
          <w:rFonts w:hint="eastAsia" w:ascii="黑体" w:hAnsi="黑体" w:eastAsia="黑体"/>
          <w:color w:val="000000"/>
          <w:kern w:val="0"/>
          <w:sz w:val="32"/>
          <w:szCs w:val="32"/>
        </w:rPr>
      </w:pPr>
      <w:r>
        <w:rPr>
          <w:rFonts w:hint="eastAsia" w:ascii="黑体" w:hAnsi="黑体" w:eastAsia="黑体"/>
          <w:color w:val="000000"/>
          <w:kern w:val="0"/>
          <w:sz w:val="32"/>
          <w:szCs w:val="32"/>
        </w:rPr>
        <w:t>第一章 就业困难人员认定范围</w:t>
      </w:r>
    </w:p>
    <w:p>
      <w:pPr>
        <w:widowControl/>
        <w:spacing w:line="540" w:lineRule="exact"/>
        <w:ind w:firstLine="627" w:firstLineChars="196"/>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 xml:space="preserve"> </w:t>
      </w:r>
    </w:p>
    <w:p>
      <w:pPr>
        <w:widowControl/>
        <w:spacing w:line="540" w:lineRule="exact"/>
        <w:ind w:firstLine="627" w:firstLineChars="196"/>
        <w:jc w:val="left"/>
        <w:rPr>
          <w:rFonts w:hint="eastAsia" w:ascii="仿宋_GB2312" w:hAnsi="Times New Roman" w:eastAsia="仿宋_GB2312"/>
          <w:color w:val="000000"/>
          <w:kern w:val="0"/>
          <w:sz w:val="32"/>
          <w:szCs w:val="32"/>
        </w:rPr>
      </w:pPr>
      <w:r>
        <w:rPr>
          <w:rFonts w:hint="eastAsia" w:ascii="黑体" w:hAnsi="黑体" w:eastAsia="黑体"/>
          <w:color w:val="000000"/>
          <w:kern w:val="0"/>
          <w:sz w:val="32"/>
          <w:szCs w:val="32"/>
        </w:rPr>
        <w:t>第一条</w:t>
      </w:r>
      <w:r>
        <w:rPr>
          <w:rFonts w:hint="eastAsia" w:ascii="仿宋_GB2312" w:hAnsi="Times New Roman" w:eastAsia="仿宋_GB2312"/>
          <w:color w:val="000000"/>
          <w:kern w:val="0"/>
          <w:sz w:val="32"/>
          <w:szCs w:val="32"/>
        </w:rPr>
        <w:t xml:space="preserve">  </w:t>
      </w:r>
      <w:r>
        <w:rPr>
          <w:rFonts w:hint="eastAsia" w:ascii="仿宋_GB2312" w:hAnsi="Times New Roman" w:eastAsia="仿宋_GB2312"/>
          <w:kern w:val="0"/>
          <w:sz w:val="32"/>
          <w:szCs w:val="32"/>
        </w:rPr>
        <w:t>本办法中的就业困难人员是指具有本市</w:t>
      </w:r>
      <w:r>
        <w:rPr>
          <w:rFonts w:hint="eastAsia" w:ascii="仿宋_GB2312" w:hAnsi="Times New Roman" w:eastAsia="仿宋_GB2312"/>
          <w:color w:val="000000"/>
          <w:kern w:val="0"/>
          <w:sz w:val="32"/>
          <w:szCs w:val="32"/>
        </w:rPr>
        <w:t>户籍，在法定劳动年龄内、处于无业状态、有劳动能力和就业意愿、具备下列条件之一的人员:</w:t>
      </w:r>
    </w:p>
    <w:p>
      <w:pPr>
        <w:widowControl/>
        <w:shd w:val="clear" w:color="auto" w:fill="FFFFFF"/>
        <w:spacing w:line="580" w:lineRule="exact"/>
        <w:ind w:firstLine="640" w:firstLineChars="200"/>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（一）大龄失业人员。指女四十周岁以上、男五十周岁以上的人员。</w:t>
      </w:r>
    </w:p>
    <w:p>
      <w:pPr>
        <w:widowControl/>
        <w:spacing w:line="54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（二）残疾人员。指持有《中华人民共和国残疾人证》或者持有《中华人民共和国残疾军人证》的人员。</w:t>
      </w:r>
    </w:p>
    <w:p>
      <w:pPr>
        <w:widowControl/>
        <w:spacing w:line="54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（三）享受最低生活保障待遇人员。指在民政部门低保管理系统登记备案的人员。</w:t>
      </w:r>
    </w:p>
    <w:p>
      <w:pPr>
        <w:widowControl/>
        <w:spacing w:line="54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（四）城镇“零就业家庭”人员。指户口簿显示住址在城镇的同一家庭户口中法定劳动年龄内有劳动能力和就业意愿的家庭成员均处于无业状态的城镇居民家庭人员。</w:t>
      </w:r>
    </w:p>
    <w:p>
      <w:pPr>
        <w:widowControl/>
        <w:spacing w:line="540" w:lineRule="exact"/>
        <w:ind w:firstLine="627" w:firstLineChars="196"/>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五）农村零转移就业贫困家庭人员。指户口簿显示住址在农村的同一家庭户口中法定劳动年龄内有劳动能力和就业意愿的家庭成员均处于无业状态的农村贫困家庭人员（农村贫困家庭指经当地扶贫部门确定的建档立卡农村贫困家庭）。</w:t>
      </w:r>
    </w:p>
    <w:p>
      <w:pPr>
        <w:widowControl/>
        <w:spacing w:line="54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（六）失地农民</w:t>
      </w:r>
      <w:r>
        <w:rPr>
          <w:rFonts w:hint="eastAsia" w:ascii="仿宋_GB2312" w:hAnsi="Times New Roman" w:eastAsia="仿宋_GB2312"/>
          <w:b/>
          <w:bCs/>
          <w:color w:val="000000"/>
          <w:kern w:val="0"/>
          <w:sz w:val="32"/>
          <w:szCs w:val="32"/>
        </w:rPr>
        <w:t>。</w:t>
      </w:r>
      <w:r>
        <w:rPr>
          <w:rFonts w:hint="eastAsia" w:ascii="仿宋_GB2312" w:hAnsi="Times New Roman" w:eastAsia="仿宋_GB2312"/>
          <w:color w:val="000000"/>
          <w:kern w:val="0"/>
          <w:sz w:val="32"/>
          <w:szCs w:val="32"/>
        </w:rPr>
        <w:t>指依法被市、县人民政府组织实施征地而失去全部土地的农民。</w:t>
      </w:r>
    </w:p>
    <w:p>
      <w:pPr>
        <w:widowControl/>
        <w:spacing w:line="54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（七）连续失业一年以上人员。指距最近一次办理失业登记后连续失业1年（含1年）以上人员。</w:t>
      </w:r>
    </w:p>
    <w:p>
      <w:pPr>
        <w:widowControl/>
        <w:spacing w:line="54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（八）戒毒康复人员。指经过戒毒治疗、康复后回归社会的人员。</w:t>
      </w:r>
    </w:p>
    <w:p>
      <w:pPr>
        <w:widowControl/>
        <w:spacing w:line="54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（九）刑满释放人员。指刑满释放后回归社会的人员。</w:t>
      </w:r>
    </w:p>
    <w:p>
      <w:pPr>
        <w:widowControl/>
        <w:spacing w:line="54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（十）精神障碍康复人员。指经过精神障碍治疗、康复后回归社会的人员。</w:t>
      </w:r>
    </w:p>
    <w:p>
      <w:pPr>
        <w:spacing w:line="54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（十一）退役士兵。指依照《</w:t>
      </w:r>
      <w:r>
        <w:rPr>
          <w:rFonts w:hint="eastAsia" w:ascii="仿宋_GB2312" w:hAnsi="Times New Roman" w:eastAsia="仿宋_GB2312"/>
          <w:kern w:val="0"/>
          <w:sz w:val="32"/>
          <w:szCs w:val="32"/>
        </w:rPr>
        <w:t>中国人民解放军现役士兵服役条例</w:t>
      </w:r>
      <w:r>
        <w:rPr>
          <w:rFonts w:hint="eastAsia" w:ascii="仿宋_GB2312" w:hAnsi="Times New Roman" w:eastAsia="仿宋_GB2312"/>
          <w:color w:val="000000"/>
          <w:kern w:val="0"/>
          <w:sz w:val="32"/>
          <w:szCs w:val="32"/>
        </w:rPr>
        <w:t>》的规定退出现役且在</w:t>
      </w:r>
      <w:r>
        <w:rPr>
          <w:rFonts w:hint="eastAsia" w:ascii="仿宋_GB2312" w:hAnsi="Times New Roman" w:eastAsia="仿宋_GB2312"/>
          <w:color w:val="000000"/>
          <w:spacing w:val="20"/>
          <w:sz w:val="32"/>
          <w:szCs w:val="32"/>
          <w:shd w:val="clear" w:color="auto" w:fill="FFFFFF"/>
        </w:rPr>
        <w:t>申请认定时已登记失业6个月以上</w:t>
      </w:r>
      <w:r>
        <w:rPr>
          <w:rFonts w:hint="eastAsia" w:ascii="仿宋_GB2312" w:hAnsi="Times New Roman" w:eastAsia="仿宋_GB2312"/>
          <w:color w:val="000000"/>
          <w:kern w:val="0"/>
          <w:sz w:val="32"/>
          <w:szCs w:val="32"/>
        </w:rPr>
        <w:t>的人员。</w:t>
      </w:r>
    </w:p>
    <w:p>
      <w:pPr>
        <w:spacing w:line="54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（十二）需赡养患重大疾病直系亲属人员。指需要赡养同一家庭户口中有重大疾病直系亲属人员（重大疾病参照我国保险行业适用的《重大疾病保险的疾病定义使用规范》。</w:t>
      </w:r>
    </w:p>
    <w:p>
      <w:pPr>
        <w:widowControl/>
        <w:spacing w:line="54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（十三）韶关市人民政府规定的其他人员。</w:t>
      </w:r>
    </w:p>
    <w:p>
      <w:pPr>
        <w:widowControl/>
        <w:shd w:val="clear" w:color="auto" w:fill="FFFFFF"/>
        <w:spacing w:line="580" w:lineRule="exact"/>
        <w:ind w:firstLine="640" w:firstLineChars="200"/>
        <w:jc w:val="center"/>
        <w:rPr>
          <w:rFonts w:hint="eastAsia" w:ascii="黑体" w:hAnsi="黑体" w:eastAsia="黑体"/>
          <w:color w:val="000000"/>
          <w:kern w:val="0"/>
          <w:sz w:val="32"/>
          <w:szCs w:val="32"/>
        </w:rPr>
      </w:pPr>
      <w:r>
        <w:rPr>
          <w:rFonts w:hint="eastAsia" w:ascii="黑体" w:hAnsi="黑体" w:eastAsia="黑体"/>
          <w:color w:val="000000"/>
          <w:kern w:val="0"/>
          <w:sz w:val="32"/>
          <w:szCs w:val="32"/>
        </w:rPr>
        <w:t xml:space="preserve"> </w:t>
      </w:r>
    </w:p>
    <w:p>
      <w:pPr>
        <w:widowControl/>
        <w:numPr>
          <w:ilvl w:val="0"/>
          <w:numId w:val="1"/>
        </w:numPr>
        <w:shd w:val="clear" w:color="auto" w:fill="FFFFFF"/>
        <w:spacing w:line="580" w:lineRule="exact"/>
        <w:ind w:firstLine="640" w:firstLineChars="200"/>
        <w:jc w:val="center"/>
        <w:rPr>
          <w:rFonts w:hint="eastAsia" w:ascii="黑体" w:hAnsi="黑体" w:eastAsia="黑体"/>
          <w:color w:val="000000"/>
          <w:kern w:val="0"/>
          <w:sz w:val="32"/>
          <w:szCs w:val="32"/>
        </w:rPr>
      </w:pPr>
      <w:r>
        <w:rPr>
          <w:rFonts w:hint="eastAsia" w:ascii="黑体" w:hAnsi="黑体" w:eastAsia="黑体"/>
          <w:color w:val="000000"/>
          <w:kern w:val="0"/>
          <w:sz w:val="32"/>
          <w:szCs w:val="32"/>
        </w:rPr>
        <w:t>认定程序</w:t>
      </w:r>
    </w:p>
    <w:p>
      <w:pPr>
        <w:widowControl/>
        <w:shd w:val="clear" w:color="auto" w:fill="FFFFFF"/>
        <w:spacing w:line="580" w:lineRule="exact"/>
        <w:rPr>
          <w:rFonts w:hint="eastAsia" w:ascii="黑体" w:hAnsi="黑体" w:eastAsia="黑体"/>
          <w:color w:val="000000"/>
          <w:kern w:val="0"/>
          <w:sz w:val="32"/>
          <w:szCs w:val="32"/>
        </w:rPr>
      </w:pPr>
      <w:r>
        <w:rPr>
          <w:rFonts w:hint="eastAsia" w:ascii="黑体" w:hAnsi="黑体" w:eastAsia="黑体"/>
          <w:color w:val="000000"/>
          <w:kern w:val="0"/>
          <w:sz w:val="32"/>
          <w:szCs w:val="32"/>
        </w:rPr>
        <w:t xml:space="preserve"> </w:t>
      </w:r>
    </w:p>
    <w:p>
      <w:pPr>
        <w:widowControl/>
        <w:spacing w:line="540" w:lineRule="exact"/>
        <w:ind w:firstLine="640" w:firstLineChars="200"/>
        <w:jc w:val="left"/>
        <w:rPr>
          <w:rFonts w:hint="eastAsia" w:ascii="仿宋_GB2312" w:hAnsi="Times New Roman" w:eastAsia="仿宋_GB2312"/>
          <w:color w:val="000000"/>
          <w:kern w:val="0"/>
          <w:sz w:val="32"/>
          <w:szCs w:val="32"/>
        </w:rPr>
      </w:pPr>
      <w:r>
        <w:rPr>
          <w:rFonts w:hint="eastAsia" w:ascii="黑体" w:hAnsi="黑体" w:eastAsia="黑体"/>
          <w:color w:val="000000"/>
          <w:kern w:val="0"/>
          <w:sz w:val="32"/>
          <w:szCs w:val="32"/>
        </w:rPr>
        <w:t>第二条</w:t>
      </w:r>
      <w:r>
        <w:rPr>
          <w:rFonts w:hint="eastAsia" w:ascii="仿宋_GB2312" w:hAnsi="Times New Roman" w:eastAsia="仿宋_GB2312"/>
          <w:b/>
          <w:bCs/>
          <w:color w:val="000000"/>
          <w:kern w:val="0"/>
          <w:sz w:val="32"/>
          <w:szCs w:val="32"/>
        </w:rPr>
        <w:t xml:space="preserve">  </w:t>
      </w:r>
      <w:r>
        <w:rPr>
          <w:rFonts w:hint="eastAsia" w:ascii="仿宋_GB2312" w:hAnsi="Times New Roman" w:eastAsia="仿宋_GB2312"/>
          <w:color w:val="000000"/>
          <w:kern w:val="0"/>
          <w:sz w:val="32"/>
          <w:szCs w:val="32"/>
        </w:rPr>
        <w:t>自愿申请。符合上述条件人员，可向户籍所在地（常住地）的镇（街）人力资源和社会保障服务所提出就业困难人员认定申请，填写《韶关市就业困难人员认定申请表》，并提供本人身份证、就业失业登记凭证。同时，属于以下类别人员的，还需分别提供如下材料：</w:t>
      </w:r>
    </w:p>
    <w:p>
      <w:pPr>
        <w:widowControl/>
        <w:spacing w:line="540" w:lineRule="exact"/>
        <w:ind w:firstLine="640" w:firstLineChars="200"/>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1．残疾人员，提供《中华人民共和国残疾</w:t>
      </w:r>
      <w:r>
        <w:rPr>
          <w:rFonts w:hint="eastAsia" w:ascii="仿宋_GB2312" w:hAnsi="Times New Roman" w:eastAsia="仿宋_GB2312"/>
          <w:color w:val="000000"/>
          <w:spacing w:val="15"/>
          <w:sz w:val="32"/>
          <w:szCs w:val="32"/>
        </w:rPr>
        <w:t>人</w:t>
      </w:r>
      <w:r>
        <w:rPr>
          <w:rFonts w:hint="eastAsia" w:ascii="仿宋_GB2312" w:hAnsi="Times New Roman" w:eastAsia="仿宋_GB2312"/>
          <w:color w:val="000000"/>
          <w:kern w:val="0"/>
          <w:sz w:val="32"/>
          <w:szCs w:val="32"/>
        </w:rPr>
        <w:t xml:space="preserve">证》或《中华人民共和国残疾军人证》； </w:t>
      </w:r>
    </w:p>
    <w:p>
      <w:pPr>
        <w:widowControl/>
        <w:spacing w:line="54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2．享受最低生活保障待遇人员，提供《广东省城乡居（村）民最低生活保障金领取证》；</w:t>
      </w:r>
    </w:p>
    <w:p>
      <w:pPr>
        <w:widowControl/>
        <w:spacing w:line="540" w:lineRule="exact"/>
        <w:ind w:firstLine="627" w:firstLineChars="196"/>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3．城镇 “零就业家庭”人员，提供户口簿、家庭户口中法定劳动年龄内有劳动能力和就业意愿的人员均处于无业状态的承诺书；</w:t>
      </w:r>
    </w:p>
    <w:p>
      <w:pPr>
        <w:widowControl/>
        <w:spacing w:line="540" w:lineRule="exact"/>
        <w:ind w:firstLine="627" w:firstLineChars="196"/>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4．</w:t>
      </w:r>
      <w:r>
        <w:rPr>
          <w:rFonts w:hint="eastAsia" w:ascii="仿宋_GB2312" w:hAnsi="Times New Roman" w:eastAsia="仿宋_GB2312"/>
          <w:kern w:val="0"/>
          <w:sz w:val="32"/>
          <w:szCs w:val="32"/>
        </w:rPr>
        <w:t>农村零转</w:t>
      </w:r>
      <w:r>
        <w:rPr>
          <w:rFonts w:hint="eastAsia" w:ascii="仿宋_GB2312" w:hAnsi="Times New Roman" w:eastAsia="仿宋_GB2312"/>
          <w:color w:val="000000"/>
          <w:kern w:val="0"/>
          <w:sz w:val="32"/>
          <w:szCs w:val="32"/>
        </w:rPr>
        <w:t xml:space="preserve">移就业贫困家庭人员，提供户口簿、贫困家庭证明材料以及家庭户口中法定劳动年龄内有劳动能力和就业意愿的人员均处于无业状态的承诺书； </w:t>
      </w:r>
    </w:p>
    <w:p>
      <w:pPr>
        <w:widowControl/>
        <w:spacing w:line="54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5．失地农民，提供乡（镇）及以上人民政府或自然资源部门出具的土地被征用协议书等相关材料，以及本人处于无业状态的承诺书；</w:t>
      </w:r>
    </w:p>
    <w:p>
      <w:pPr>
        <w:widowControl/>
        <w:spacing w:line="54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6．戒毒康复人员，提供经过戒毒治疗并已康复相关材料；</w:t>
      </w:r>
    </w:p>
    <w:p>
      <w:pPr>
        <w:widowControl/>
        <w:spacing w:line="54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7．刑满释放人员，提供刑满释放相关材料；</w:t>
      </w:r>
    </w:p>
    <w:p>
      <w:pPr>
        <w:widowControl/>
        <w:spacing w:line="54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8．精神障碍康复人员，提供经过精神障碍治疗并已康复相关材料；</w:t>
      </w:r>
    </w:p>
    <w:p>
      <w:pPr>
        <w:widowControl/>
        <w:spacing w:line="54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9．退役士兵，提供退出现役证明材料；</w:t>
      </w:r>
    </w:p>
    <w:p>
      <w:pPr>
        <w:widowControl/>
        <w:spacing w:line="54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10．需赡养患重大疾病直系亲属人员，提供户口簿、申请之日前3个月内由县级以上医院专科医生明确诊断和签名、医院盖章的相关证明；</w:t>
      </w:r>
    </w:p>
    <w:p>
      <w:pPr>
        <w:widowControl/>
        <w:spacing w:line="54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以上情形中的第4、第5类群体可不提供就业失业登记凭证材料。另外，户籍地与常住地不一致人员，在常住地申请就业困难人员认定时，除提供对应类别人员的材料外，还需提供常住地核发的《居住证》。</w:t>
      </w:r>
    </w:p>
    <w:p>
      <w:pPr>
        <w:widowControl/>
        <w:spacing w:line="540" w:lineRule="exact"/>
        <w:ind w:firstLine="640" w:firstLineChars="200"/>
        <w:rPr>
          <w:rFonts w:hint="eastAsia" w:ascii="仿宋_GB2312" w:hAnsi="Times New Roman" w:eastAsia="仿宋_GB2312"/>
          <w:color w:val="000000"/>
          <w:kern w:val="0"/>
          <w:sz w:val="32"/>
          <w:szCs w:val="32"/>
        </w:rPr>
      </w:pPr>
      <w:r>
        <w:rPr>
          <w:rFonts w:hint="eastAsia" w:ascii="黑体" w:hAnsi="黑体" w:eastAsia="黑体"/>
          <w:color w:val="000000"/>
          <w:kern w:val="0"/>
          <w:sz w:val="32"/>
          <w:szCs w:val="32"/>
        </w:rPr>
        <w:t xml:space="preserve">第三条  </w:t>
      </w:r>
      <w:r>
        <w:rPr>
          <w:rFonts w:hint="eastAsia" w:ascii="仿宋_GB2312" w:hAnsi="Times New Roman" w:eastAsia="仿宋_GB2312"/>
          <w:color w:val="000000"/>
          <w:kern w:val="0"/>
          <w:sz w:val="32"/>
          <w:szCs w:val="32"/>
        </w:rPr>
        <w:t>初审公示。</w:t>
      </w:r>
      <w:r>
        <w:rPr>
          <w:rFonts w:hint="eastAsia" w:ascii="仿宋_GB2312" w:hAnsi="Times New Roman" w:eastAsia="仿宋_GB2312"/>
          <w:kern w:val="0"/>
          <w:sz w:val="32"/>
          <w:szCs w:val="32"/>
        </w:rPr>
        <w:t>镇（街）人</w:t>
      </w:r>
      <w:r>
        <w:rPr>
          <w:rFonts w:hint="eastAsia" w:ascii="仿宋_GB2312" w:hAnsi="Times New Roman" w:eastAsia="仿宋_GB2312"/>
          <w:color w:val="000000"/>
          <w:kern w:val="0"/>
          <w:sz w:val="32"/>
          <w:szCs w:val="32"/>
        </w:rPr>
        <w:t>力资源和社会保障服务所接到申请后，对申请人提交的材料进行初步审查，对材料齐全的，应在五个工作日内核实相关情况并在申请人所属的村（社区）公示，公示时间三个工作日以上，公示无异议后在《韶关市就业困难人员申请认定表》上签署意见加盖印章，于三个工作日内报县（市、区）公共就业服务机构审核。</w:t>
      </w:r>
    </w:p>
    <w:p>
      <w:pPr>
        <w:widowControl/>
        <w:spacing w:line="540"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对材料不齐全的，受理的</w:t>
      </w:r>
      <w:r>
        <w:rPr>
          <w:rFonts w:hint="eastAsia" w:ascii="仿宋_GB2312" w:hAnsi="Times New Roman" w:eastAsia="仿宋_GB2312"/>
          <w:kern w:val="0"/>
          <w:sz w:val="32"/>
          <w:szCs w:val="32"/>
        </w:rPr>
        <w:t>镇（街）人</w:t>
      </w:r>
      <w:r>
        <w:rPr>
          <w:rFonts w:hint="eastAsia" w:ascii="仿宋_GB2312" w:hAnsi="Times New Roman" w:eastAsia="仿宋_GB2312"/>
          <w:color w:val="000000"/>
          <w:kern w:val="0"/>
          <w:sz w:val="32"/>
          <w:szCs w:val="32"/>
        </w:rPr>
        <w:t>力资源和社会保障服务所应当一次性告知申请人需要补充的材料。经补正后材料仍不齐的或初步审查不符合条件或公示有异议并经核实的，应报县（市、区）公共就业服务机构进行处理。</w:t>
      </w:r>
    </w:p>
    <w:p>
      <w:pPr>
        <w:widowControl/>
        <w:spacing w:line="540" w:lineRule="exact"/>
        <w:ind w:firstLine="640" w:firstLineChars="200"/>
        <w:jc w:val="left"/>
        <w:rPr>
          <w:rFonts w:hint="eastAsia" w:ascii="仿宋_GB2312" w:hAnsi="Times New Roman" w:eastAsia="仿宋_GB2312"/>
          <w:color w:val="000000"/>
          <w:kern w:val="0"/>
          <w:sz w:val="32"/>
          <w:szCs w:val="32"/>
        </w:rPr>
      </w:pPr>
      <w:r>
        <w:rPr>
          <w:rFonts w:hint="eastAsia" w:ascii="黑体" w:hAnsi="黑体" w:eastAsia="黑体"/>
          <w:color w:val="000000"/>
          <w:kern w:val="0"/>
          <w:sz w:val="32"/>
          <w:szCs w:val="32"/>
        </w:rPr>
        <w:t>第四条</w:t>
      </w:r>
      <w:r>
        <w:rPr>
          <w:rFonts w:hint="eastAsia" w:ascii="仿宋_GB2312" w:hAnsi="Times New Roman" w:eastAsia="仿宋_GB2312"/>
          <w:color w:val="000000"/>
          <w:kern w:val="0"/>
          <w:sz w:val="32"/>
          <w:szCs w:val="32"/>
        </w:rPr>
        <w:t xml:space="preserve">  审核认定。县（市、区）公共就业服务机构应在收到材料后</w:t>
      </w:r>
      <w:r>
        <w:rPr>
          <w:rFonts w:hint="eastAsia" w:ascii="仿宋_GB2312" w:hAnsi="Times New Roman" w:eastAsia="仿宋_GB2312"/>
          <w:kern w:val="0"/>
          <w:sz w:val="32"/>
          <w:szCs w:val="32"/>
        </w:rPr>
        <w:t>十个工</w:t>
      </w:r>
      <w:r>
        <w:rPr>
          <w:rFonts w:hint="eastAsia" w:ascii="仿宋_GB2312" w:hAnsi="Times New Roman" w:eastAsia="仿宋_GB2312"/>
          <w:color w:val="000000"/>
          <w:kern w:val="0"/>
          <w:sz w:val="32"/>
          <w:szCs w:val="32"/>
        </w:rPr>
        <w:t>作日内完成审核工作，对核实无误的按规定认定为就业困难人员，在《韶关市就业困难人员认定申请表》上签署意见加盖印章，</w:t>
      </w:r>
      <w:r>
        <w:rPr>
          <w:rFonts w:hint="eastAsia" w:ascii="仿宋_GB2312" w:hAnsi="Times New Roman" w:eastAsia="仿宋_GB2312" w:cs="Arial"/>
          <w:kern w:val="0"/>
          <w:sz w:val="32"/>
          <w:szCs w:val="32"/>
        </w:rPr>
        <w:t>并录入到“广东省人力资源和社会保障业务管理软件系统</w:t>
      </w:r>
      <w:r>
        <w:rPr>
          <w:rFonts w:hint="eastAsia" w:ascii="仿宋_GB2312" w:hAnsi="Times New Roman" w:eastAsia="仿宋_GB2312"/>
          <w:kern w:val="0"/>
          <w:sz w:val="32"/>
          <w:szCs w:val="32"/>
        </w:rPr>
        <w:t>─</w:t>
      </w:r>
      <w:r>
        <w:rPr>
          <w:rFonts w:hint="eastAsia" w:ascii="仿宋_GB2312" w:hAnsi="Times New Roman" w:eastAsia="仿宋_GB2312" w:cs="Arial"/>
          <w:kern w:val="0"/>
          <w:sz w:val="32"/>
          <w:szCs w:val="32"/>
        </w:rPr>
        <w:t>就业失业信息管理模块”中的就业困难人员管理数据库，在申请人</w:t>
      </w:r>
      <w:r>
        <w:rPr>
          <w:rFonts w:hint="eastAsia" w:ascii="仿宋_GB2312" w:hAnsi="Times New Roman" w:eastAsia="仿宋_GB2312"/>
          <w:color w:val="000000"/>
          <w:kern w:val="0"/>
          <w:sz w:val="32"/>
          <w:szCs w:val="32"/>
        </w:rPr>
        <w:t>就业失业登记凭证</w:t>
      </w:r>
      <w:r>
        <w:rPr>
          <w:rFonts w:hint="eastAsia" w:ascii="仿宋_GB2312" w:hAnsi="Times New Roman" w:eastAsia="仿宋_GB2312" w:cs="Arial"/>
          <w:kern w:val="0"/>
          <w:sz w:val="32"/>
          <w:szCs w:val="32"/>
        </w:rPr>
        <w:t>“就业援助卡”栏目上予以标注。</w:t>
      </w:r>
    </w:p>
    <w:p>
      <w:pPr>
        <w:widowControl/>
        <w:spacing w:line="540" w:lineRule="exact"/>
        <w:ind w:firstLine="640" w:firstLineChars="200"/>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对审核未通过的，在《韶关市就业困难人员认定申请表》上注明原因，出具《不予认定就业困难人员告知书》，并依法送达本人。</w:t>
      </w:r>
    </w:p>
    <w:p>
      <w:pPr>
        <w:widowControl/>
        <w:spacing w:line="540" w:lineRule="exact"/>
        <w:ind w:firstLine="640" w:firstLineChars="200"/>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 xml:space="preserve"> </w:t>
      </w:r>
    </w:p>
    <w:p>
      <w:pPr>
        <w:widowControl/>
        <w:shd w:val="clear" w:color="auto" w:fill="FFFFFF"/>
        <w:spacing w:line="580" w:lineRule="exact"/>
        <w:ind w:firstLine="640" w:firstLineChars="200"/>
        <w:jc w:val="center"/>
        <w:rPr>
          <w:rFonts w:hint="eastAsia" w:ascii="黑体" w:hAnsi="黑体" w:eastAsia="黑体"/>
          <w:color w:val="000000"/>
          <w:kern w:val="0"/>
          <w:sz w:val="32"/>
          <w:szCs w:val="32"/>
        </w:rPr>
      </w:pPr>
      <w:r>
        <w:rPr>
          <w:rFonts w:hint="eastAsia" w:ascii="黑体" w:hAnsi="黑体" w:eastAsia="黑体"/>
          <w:color w:val="000000"/>
          <w:kern w:val="0"/>
          <w:sz w:val="32"/>
          <w:szCs w:val="32"/>
        </w:rPr>
        <w:t>第三章  服务管理</w:t>
      </w:r>
    </w:p>
    <w:p>
      <w:pPr>
        <w:widowControl/>
        <w:spacing w:line="540" w:lineRule="exact"/>
        <w:ind w:firstLine="660"/>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 xml:space="preserve"> </w:t>
      </w:r>
    </w:p>
    <w:p>
      <w:pPr>
        <w:widowControl/>
        <w:spacing w:line="540" w:lineRule="exact"/>
        <w:ind w:firstLine="660"/>
        <w:jc w:val="left"/>
        <w:rPr>
          <w:rFonts w:hint="eastAsia" w:ascii="仿宋_GB2312" w:hAnsi="Times New Roman" w:eastAsia="仿宋_GB2312"/>
          <w:color w:val="000000"/>
          <w:kern w:val="0"/>
          <w:sz w:val="32"/>
          <w:szCs w:val="32"/>
        </w:rPr>
      </w:pPr>
      <w:r>
        <w:rPr>
          <w:rFonts w:hint="eastAsia" w:ascii="黑体" w:hAnsi="黑体" w:eastAsia="黑体"/>
          <w:color w:val="000000"/>
          <w:kern w:val="0"/>
          <w:sz w:val="32"/>
          <w:szCs w:val="32"/>
        </w:rPr>
        <w:t>第五条</w:t>
      </w:r>
      <w:r>
        <w:rPr>
          <w:rFonts w:hint="eastAsia" w:ascii="仿宋_GB2312" w:hAnsi="Times New Roman" w:eastAsia="仿宋_GB2312"/>
          <w:color w:val="000000"/>
          <w:kern w:val="0"/>
          <w:sz w:val="32"/>
          <w:szCs w:val="32"/>
        </w:rPr>
        <w:t xml:space="preserve">  建立退出机制。已认定的就业困难人员出现下列情形之一的，取消其就业困难人员身份，将取消就业困难人员身份的书面决定依法送达其本人，并在就业失业登记凭证中记录：</w:t>
      </w:r>
    </w:p>
    <w:p>
      <w:pPr>
        <w:widowControl/>
        <w:spacing w:line="540" w:lineRule="exact"/>
        <w:ind w:firstLine="640" w:firstLineChars="200"/>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1．已享受基本养老保险待遇或达到法定退休年龄的；</w:t>
      </w:r>
    </w:p>
    <w:p>
      <w:pPr>
        <w:widowControl/>
        <w:spacing w:line="540" w:lineRule="exact"/>
        <w:ind w:firstLine="640" w:firstLineChars="200"/>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2．完全丧失劳动能力的；</w:t>
      </w:r>
    </w:p>
    <w:p>
      <w:pPr>
        <w:widowControl/>
        <w:spacing w:line="540" w:lineRule="exact"/>
        <w:ind w:firstLine="640" w:firstLineChars="200"/>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3．入学、服兵役、移居境外的；</w:t>
      </w:r>
    </w:p>
    <w:p>
      <w:pPr>
        <w:widowControl/>
        <w:spacing w:line="540" w:lineRule="exact"/>
        <w:ind w:firstLine="640" w:firstLineChars="200"/>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4．6个月内拒绝接受公共就业服务3次以上的，或终止就业需求的，或主动提出要求退出认定的；</w:t>
      </w:r>
    </w:p>
    <w:p>
      <w:pPr>
        <w:widowControl/>
        <w:spacing w:line="540" w:lineRule="exact"/>
        <w:ind w:firstLine="640" w:firstLineChars="200"/>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5．已实现就业创业或失业登记被注销的；</w:t>
      </w:r>
    </w:p>
    <w:p>
      <w:pPr>
        <w:widowControl/>
        <w:spacing w:line="540" w:lineRule="exact"/>
        <w:ind w:firstLine="627" w:firstLineChars="196"/>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6．城镇“零就业家庭”或农村零转移就业贫困家庭成员中至少有一人已实现就业创业的；</w:t>
      </w:r>
    </w:p>
    <w:p>
      <w:pPr>
        <w:widowControl/>
        <w:spacing w:line="540" w:lineRule="exact"/>
        <w:ind w:firstLine="640" w:firstLineChars="200"/>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7．被判处刑罚的；</w:t>
      </w:r>
    </w:p>
    <w:p>
      <w:pPr>
        <w:widowControl/>
        <w:spacing w:line="540" w:lineRule="exact"/>
        <w:ind w:firstLine="640" w:firstLineChars="200"/>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8．因提供虚假信息获取就业困难人员身份的；</w:t>
      </w:r>
    </w:p>
    <w:p>
      <w:pPr>
        <w:widowControl/>
        <w:shd w:val="clear" w:color="auto" w:fill="FFFFFF"/>
        <w:spacing w:line="540" w:lineRule="exact"/>
        <w:ind w:left="420" w:leftChars="200"/>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9．被查实确认存在骗取、套取就业补助资金行为的；</w:t>
      </w:r>
    </w:p>
    <w:p>
      <w:pPr>
        <w:widowControl/>
        <w:shd w:val="clear" w:color="auto" w:fill="FFFFFF"/>
        <w:spacing w:line="540" w:lineRule="exact"/>
        <w:ind w:firstLine="640" w:firstLineChars="200"/>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10．因失去联系而无法为其提供公共就业服务且其本人也不主动联系提出就业服务需求超过6个月的。</w:t>
      </w:r>
    </w:p>
    <w:p>
      <w:pPr>
        <w:widowControl/>
        <w:shd w:val="clear" w:color="auto" w:fill="FFFFFF"/>
        <w:spacing w:line="540" w:lineRule="exact"/>
        <w:ind w:firstLine="640" w:firstLineChars="200"/>
        <w:rPr>
          <w:rFonts w:hint="eastAsia" w:ascii="仿宋_GB2312" w:hAnsi="Times New Roman" w:eastAsia="仿宋_GB2312"/>
          <w:color w:val="000000"/>
          <w:kern w:val="0"/>
          <w:sz w:val="32"/>
          <w:szCs w:val="32"/>
        </w:rPr>
      </w:pPr>
      <w:r>
        <w:rPr>
          <w:rFonts w:hint="eastAsia" w:ascii="黑体" w:hAnsi="黑体" w:eastAsia="黑体"/>
          <w:color w:val="000000"/>
          <w:kern w:val="0"/>
          <w:sz w:val="32"/>
          <w:szCs w:val="32"/>
        </w:rPr>
        <w:t xml:space="preserve">第六条  </w:t>
      </w:r>
      <w:r>
        <w:rPr>
          <w:rFonts w:hint="eastAsia" w:ascii="仿宋_GB2312" w:hAnsi="Times New Roman" w:eastAsia="仿宋_GB2312"/>
          <w:color w:val="000000"/>
          <w:kern w:val="0"/>
          <w:sz w:val="32"/>
          <w:szCs w:val="32"/>
        </w:rPr>
        <w:t>开展定期审验。每年第四季度，</w:t>
      </w:r>
      <w:r>
        <w:rPr>
          <w:rFonts w:hint="eastAsia" w:ascii="仿宋_GB2312" w:hAnsi="Times New Roman" w:eastAsia="仿宋_GB2312"/>
          <w:kern w:val="0"/>
          <w:sz w:val="32"/>
          <w:szCs w:val="32"/>
        </w:rPr>
        <w:t>镇（街）</w:t>
      </w:r>
      <w:r>
        <w:rPr>
          <w:rFonts w:hint="eastAsia" w:ascii="仿宋_GB2312" w:hAnsi="Times New Roman" w:eastAsia="仿宋_GB2312"/>
          <w:color w:val="000000"/>
          <w:kern w:val="0"/>
          <w:sz w:val="32"/>
          <w:szCs w:val="32"/>
        </w:rPr>
        <w:t>人力资源和社会保障服务所通过电话、走访、相关业系统信息比对等方式对经认定的就业困难人员进行身份审验。经审验，对满足退出机制相关规定条件的人员，县（市、区）公共就业服务机构出具《取消就业困难人员身份告知书》，由受理初审部门送达申请人。对长期联系不上且难以通过其他方式进行身份审验的人员，可依照退出机制第10种情形的规定取消其就业困难人员身份。</w:t>
      </w:r>
    </w:p>
    <w:p>
      <w:pPr>
        <w:widowControl/>
        <w:shd w:val="clear" w:color="auto" w:fill="FFFFFF"/>
        <w:spacing w:line="540" w:lineRule="exact"/>
        <w:ind w:firstLine="640" w:firstLineChars="200"/>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若本人对取消就业困难人员身份的决定有异议，可在收到决定后三十日内向作出决定的机构提出重核申请。</w:t>
      </w:r>
    </w:p>
    <w:p>
      <w:pPr>
        <w:widowControl/>
        <w:spacing w:line="540" w:lineRule="exact"/>
        <w:ind w:firstLine="640" w:firstLineChars="200"/>
        <w:jc w:val="left"/>
        <w:rPr>
          <w:rFonts w:hint="eastAsia" w:ascii="仿宋_GB2312" w:hAnsi="Times New Roman" w:eastAsia="仿宋_GB2312"/>
          <w:color w:val="000000"/>
          <w:kern w:val="0"/>
          <w:sz w:val="32"/>
          <w:szCs w:val="32"/>
        </w:rPr>
      </w:pPr>
      <w:r>
        <w:rPr>
          <w:rFonts w:hint="eastAsia" w:ascii="黑体" w:hAnsi="黑体" w:eastAsia="黑体"/>
          <w:color w:val="000000"/>
          <w:kern w:val="0"/>
          <w:sz w:val="32"/>
          <w:szCs w:val="32"/>
        </w:rPr>
        <w:t>第七条</w:t>
      </w:r>
      <w:r>
        <w:rPr>
          <w:rFonts w:hint="eastAsia" w:ascii="仿宋_GB2312" w:hAnsi="Times New Roman" w:eastAsia="仿宋_GB2312"/>
          <w:b/>
          <w:bCs/>
          <w:color w:val="000000"/>
          <w:kern w:val="0"/>
          <w:sz w:val="32"/>
          <w:szCs w:val="32"/>
        </w:rPr>
        <w:t xml:space="preserve">  </w:t>
      </w:r>
      <w:r>
        <w:rPr>
          <w:rFonts w:hint="eastAsia" w:ascii="仿宋_GB2312" w:hAnsi="Times New Roman" w:eastAsia="仿宋_GB2312"/>
          <w:color w:val="000000"/>
          <w:kern w:val="0"/>
          <w:sz w:val="32"/>
          <w:szCs w:val="32"/>
        </w:rPr>
        <w:t>落实帮扶措施。县（市、区）、</w:t>
      </w:r>
      <w:r>
        <w:rPr>
          <w:rFonts w:hint="eastAsia" w:ascii="仿宋_GB2312" w:hAnsi="Times New Roman" w:eastAsia="仿宋_GB2312"/>
          <w:kern w:val="0"/>
          <w:sz w:val="32"/>
          <w:szCs w:val="32"/>
        </w:rPr>
        <w:t>镇（街）</w:t>
      </w:r>
      <w:r>
        <w:rPr>
          <w:rFonts w:hint="eastAsia" w:ascii="仿宋_GB2312" w:hAnsi="Times New Roman" w:eastAsia="仿宋_GB2312"/>
          <w:color w:val="000000"/>
          <w:kern w:val="0"/>
          <w:sz w:val="32"/>
          <w:szCs w:val="32"/>
        </w:rPr>
        <w:t>公共就业服务机构要公开办事程序，实行按人员类别分类建立台帐，实行分类管理、分级服务。在就业困难人员认定之前，可对其实施</w:t>
      </w:r>
      <w:r>
        <w:rPr>
          <w:rFonts w:hint="eastAsia" w:ascii="仿宋_GB2312" w:hAnsi="Times New Roman" w:eastAsia="仿宋_GB2312"/>
          <w:b/>
          <w:bCs/>
          <w:color w:val="000000"/>
          <w:kern w:val="0"/>
          <w:sz w:val="32"/>
          <w:szCs w:val="32"/>
        </w:rPr>
        <w:t>Ⅰ</w:t>
      </w:r>
      <w:r>
        <w:rPr>
          <w:rFonts w:hint="eastAsia" w:ascii="仿宋_GB2312" w:hAnsi="Times New Roman" w:eastAsia="仿宋_GB2312"/>
          <w:color w:val="000000"/>
          <w:kern w:val="0"/>
          <w:sz w:val="32"/>
          <w:szCs w:val="32"/>
        </w:rPr>
        <w:t>级就业帮扶，提供一次政策宣讲、一次就业指导、一次岗位推荐的基础援助。对经认定的就业困难人员实施Ⅱ级就业帮扶，在提供基础援助的基础上，再提供三个以上岗位信息，并按规定落实岗位补贴、社保补贴；对有培训意愿的，组织参加职业技能培训，并按规定落实培训补贴；对有创业能力和创业意愿的，为其提供创业培训和创业服务，并按规定落实创业相关补贴。对</w:t>
      </w:r>
      <w:r>
        <w:rPr>
          <w:rFonts w:hint="eastAsia" w:ascii="仿宋_GB2312" w:hAnsi="Times New Roman" w:eastAsia="仿宋_GB2312"/>
          <w:sz w:val="32"/>
          <w:szCs w:val="32"/>
        </w:rPr>
        <w:t>年龄偏大、身体残疾等原因造成就业特别困难的人员</w:t>
      </w:r>
      <w:r>
        <w:rPr>
          <w:rFonts w:hint="eastAsia" w:ascii="仿宋_GB2312" w:hAnsi="Times New Roman" w:eastAsia="仿宋_GB2312"/>
          <w:color w:val="000000"/>
          <w:kern w:val="0"/>
          <w:sz w:val="32"/>
          <w:szCs w:val="32"/>
        </w:rPr>
        <w:t>，实施III级就业帮扶，开展个性化的“一人一策”兜底援助，优先推荐在公益性岗位就业。</w:t>
      </w:r>
    </w:p>
    <w:p>
      <w:pPr>
        <w:widowControl/>
        <w:spacing w:line="540" w:lineRule="exact"/>
        <w:ind w:firstLine="627" w:firstLineChars="196"/>
        <w:jc w:val="left"/>
        <w:rPr>
          <w:rFonts w:hint="eastAsia" w:ascii="仿宋_GB2312" w:hAnsi="Times New Roman" w:eastAsia="仿宋_GB2312"/>
          <w:color w:val="000000"/>
          <w:kern w:val="0"/>
          <w:sz w:val="32"/>
          <w:szCs w:val="32"/>
        </w:rPr>
      </w:pPr>
      <w:r>
        <w:rPr>
          <w:rFonts w:hint="eastAsia" w:ascii="黑体" w:hAnsi="黑体" w:eastAsia="黑体"/>
          <w:color w:val="000000"/>
          <w:kern w:val="0"/>
          <w:sz w:val="32"/>
          <w:szCs w:val="32"/>
        </w:rPr>
        <w:t>第八条</w:t>
      </w:r>
      <w:r>
        <w:rPr>
          <w:rFonts w:hint="eastAsia" w:ascii="仿宋_GB2312" w:hAnsi="Times New Roman" w:eastAsia="仿宋_GB2312"/>
          <w:color w:val="000000"/>
          <w:kern w:val="0"/>
          <w:sz w:val="32"/>
          <w:szCs w:val="32"/>
        </w:rPr>
        <w:t xml:space="preserve">  加强日常管理。</w:t>
      </w:r>
      <w:r>
        <w:rPr>
          <w:rFonts w:hint="eastAsia" w:ascii="仿宋_GB2312" w:hAnsi="Times New Roman" w:eastAsia="仿宋_GB2312"/>
          <w:kern w:val="0"/>
          <w:sz w:val="32"/>
          <w:szCs w:val="32"/>
        </w:rPr>
        <w:t>镇（街）</w:t>
      </w:r>
      <w:r>
        <w:rPr>
          <w:rFonts w:hint="eastAsia" w:ascii="仿宋_GB2312" w:hAnsi="Times New Roman" w:eastAsia="仿宋_GB2312"/>
          <w:color w:val="000000"/>
          <w:kern w:val="0"/>
          <w:sz w:val="32"/>
          <w:szCs w:val="32"/>
        </w:rPr>
        <w:t>人力资源和社会保障服务所要建立健全定期联系和跟踪服务等工作制度，加强日常调查走访、不定期抽查，了解就业困难人员就业状态及家庭收入变动等情况，对就业困难人员情况发生变化不再符合认定条件的，应及时向作出认定的县级公共就业服务机构报告，取消其就业困难人员身份。已经取消就业困难人员身份的人员再次提出申请并符合条件的，可按规定重新进行就业困难人员认定。就业困难人员身份认定、取消情况，</w:t>
      </w:r>
      <w:r>
        <w:rPr>
          <w:rFonts w:hint="eastAsia" w:ascii="仿宋_GB2312" w:hAnsi="Times New Roman" w:eastAsia="仿宋_GB2312"/>
          <w:kern w:val="0"/>
          <w:sz w:val="32"/>
          <w:szCs w:val="32"/>
        </w:rPr>
        <w:t>由县级公共就业服务机构及时录入就业援助信息管理系统。</w:t>
      </w:r>
    </w:p>
    <w:p>
      <w:pPr>
        <w:widowControl/>
        <w:spacing w:line="540" w:lineRule="exact"/>
        <w:ind w:firstLine="627" w:firstLineChars="196"/>
        <w:jc w:val="left"/>
        <w:rPr>
          <w:rFonts w:hint="eastAsia" w:ascii="仿宋_GB2312" w:hAnsi="Times New Roman" w:eastAsia="仿宋_GB2312"/>
          <w:color w:val="000000"/>
          <w:kern w:val="0"/>
          <w:sz w:val="32"/>
          <w:szCs w:val="32"/>
        </w:rPr>
      </w:pPr>
      <w:r>
        <w:rPr>
          <w:rFonts w:hint="eastAsia" w:ascii="黑体" w:hAnsi="黑体" w:eastAsia="黑体"/>
          <w:color w:val="000000"/>
          <w:kern w:val="0"/>
          <w:sz w:val="32"/>
          <w:szCs w:val="32"/>
        </w:rPr>
        <w:t xml:space="preserve">第九条  </w:t>
      </w:r>
      <w:r>
        <w:rPr>
          <w:rFonts w:hint="eastAsia" w:ascii="仿宋_GB2312" w:hAnsi="Times New Roman" w:eastAsia="仿宋_GB2312"/>
          <w:color w:val="000000"/>
          <w:kern w:val="0"/>
          <w:sz w:val="32"/>
          <w:szCs w:val="32"/>
        </w:rPr>
        <w:t>强化监管追责。就业困难人员的认定、审核和管理应严格按照规定程序和要求办理，并接受群众和社会监督。各级人力资源社会保障部门要加强对就业困难人员认定工作情况的监督检查。</w:t>
      </w:r>
      <w:r>
        <w:rPr>
          <w:rFonts w:hint="eastAsia" w:ascii="仿宋_GB2312" w:hAnsi="Times New Roman" w:eastAsia="仿宋_GB2312"/>
          <w:kern w:val="0"/>
          <w:sz w:val="32"/>
          <w:szCs w:val="32"/>
        </w:rPr>
        <w:t>对在申请认定和退出过程中存在弄虚作假行为的人员，经核实后纳入黑名单，两年内不受理其就业困难人员认定申请。</w:t>
      </w:r>
      <w:r>
        <w:rPr>
          <w:rFonts w:hint="eastAsia" w:ascii="仿宋_GB2312" w:hAnsi="Times New Roman" w:eastAsia="仿宋_GB2312"/>
          <w:color w:val="000000"/>
          <w:kern w:val="0"/>
          <w:sz w:val="32"/>
          <w:szCs w:val="32"/>
        </w:rPr>
        <w:t>用人单位或个人提供虚假信息或资料骗取资金，报有关部门严肃查处，情节严重的移交司法机关依法追究有关责任人的责任。经办机构工作人员违反规定认定就业困难人员的，按相关规定严肃追究有关人员责任。</w:t>
      </w:r>
    </w:p>
    <w:p>
      <w:pPr>
        <w:widowControl/>
        <w:spacing w:line="540" w:lineRule="exact"/>
        <w:ind w:firstLine="627" w:firstLineChars="196"/>
        <w:jc w:val="center"/>
        <w:rPr>
          <w:rFonts w:hint="eastAsia" w:ascii="黑体" w:hAnsi="黑体" w:eastAsia="黑体"/>
          <w:color w:val="000000"/>
          <w:kern w:val="0"/>
          <w:sz w:val="32"/>
          <w:szCs w:val="32"/>
        </w:rPr>
      </w:pPr>
      <w:r>
        <w:rPr>
          <w:rFonts w:hint="eastAsia" w:ascii="黑体" w:hAnsi="黑体" w:eastAsia="黑体"/>
          <w:color w:val="000000"/>
          <w:kern w:val="0"/>
          <w:sz w:val="32"/>
          <w:szCs w:val="32"/>
        </w:rPr>
        <w:t xml:space="preserve"> </w:t>
      </w:r>
    </w:p>
    <w:p>
      <w:pPr>
        <w:widowControl/>
        <w:spacing w:line="540" w:lineRule="exact"/>
        <w:ind w:firstLine="627" w:firstLineChars="196"/>
        <w:jc w:val="center"/>
        <w:rPr>
          <w:rFonts w:hint="eastAsia" w:ascii="黑体" w:hAnsi="黑体" w:eastAsia="黑体"/>
          <w:color w:val="000000"/>
          <w:kern w:val="0"/>
          <w:sz w:val="32"/>
          <w:szCs w:val="32"/>
        </w:rPr>
      </w:pPr>
      <w:r>
        <w:rPr>
          <w:rFonts w:hint="eastAsia" w:ascii="黑体" w:hAnsi="黑体" w:eastAsia="黑体"/>
          <w:color w:val="000000"/>
          <w:kern w:val="0"/>
          <w:sz w:val="32"/>
          <w:szCs w:val="32"/>
        </w:rPr>
        <w:t xml:space="preserve"> </w:t>
      </w:r>
    </w:p>
    <w:p>
      <w:pPr>
        <w:widowControl/>
        <w:spacing w:line="540" w:lineRule="exact"/>
        <w:ind w:firstLine="627" w:firstLineChars="196"/>
        <w:jc w:val="center"/>
        <w:rPr>
          <w:rFonts w:hint="eastAsia" w:ascii="黑体" w:hAnsi="黑体" w:eastAsia="黑体"/>
          <w:color w:val="000000"/>
          <w:kern w:val="0"/>
          <w:sz w:val="32"/>
          <w:szCs w:val="32"/>
        </w:rPr>
      </w:pPr>
      <w:r>
        <w:rPr>
          <w:rFonts w:hint="eastAsia" w:ascii="黑体" w:hAnsi="黑体" w:eastAsia="黑体"/>
          <w:color w:val="000000"/>
          <w:kern w:val="0"/>
          <w:sz w:val="32"/>
          <w:szCs w:val="32"/>
        </w:rPr>
        <w:t>第四章  附则</w:t>
      </w:r>
    </w:p>
    <w:p>
      <w:pPr>
        <w:widowControl/>
        <w:spacing w:line="540" w:lineRule="exact"/>
        <w:ind w:firstLine="627" w:firstLineChars="196"/>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 xml:space="preserve"> </w:t>
      </w:r>
    </w:p>
    <w:p>
      <w:pPr>
        <w:widowControl/>
        <w:spacing w:line="540" w:lineRule="exact"/>
        <w:ind w:firstLine="627" w:firstLineChars="196"/>
        <w:jc w:val="left"/>
        <w:rPr>
          <w:rFonts w:hint="eastAsia" w:ascii="仿宋_GB2312" w:hAnsi="Times New Roman" w:eastAsia="仿宋_GB2312"/>
          <w:color w:val="000000"/>
          <w:kern w:val="0"/>
          <w:sz w:val="32"/>
          <w:szCs w:val="32"/>
        </w:rPr>
      </w:pPr>
      <w:r>
        <w:rPr>
          <w:rFonts w:hint="eastAsia" w:ascii="黑体" w:hAnsi="黑体" w:eastAsia="黑体"/>
          <w:color w:val="000000"/>
          <w:kern w:val="0"/>
          <w:sz w:val="32"/>
          <w:szCs w:val="32"/>
        </w:rPr>
        <w:t>第十条</w:t>
      </w:r>
      <w:r>
        <w:rPr>
          <w:rFonts w:hint="eastAsia" w:ascii="仿宋_GB2312" w:hAnsi="Times New Roman" w:eastAsia="仿宋_GB2312"/>
          <w:b/>
          <w:bCs/>
          <w:color w:val="000000"/>
          <w:kern w:val="0"/>
          <w:sz w:val="32"/>
          <w:szCs w:val="32"/>
        </w:rPr>
        <w:t xml:space="preserve">  </w:t>
      </w:r>
      <w:r>
        <w:rPr>
          <w:rFonts w:hint="eastAsia" w:ascii="仿宋_GB2312" w:hAnsi="Times New Roman" w:eastAsia="仿宋_GB2312"/>
          <w:kern w:val="0"/>
          <w:sz w:val="32"/>
          <w:szCs w:val="32"/>
        </w:rPr>
        <w:t>就业困难人员认定管理工作由各县（市、区）人力资源社会保障部门组织实施。</w:t>
      </w:r>
    </w:p>
    <w:p>
      <w:pPr>
        <w:widowControl/>
        <w:spacing w:line="540" w:lineRule="exact"/>
        <w:ind w:firstLine="627" w:firstLineChars="196"/>
        <w:jc w:val="left"/>
        <w:rPr>
          <w:rFonts w:hint="eastAsia" w:ascii="Times New Roman" w:hAnsi="Times New Roman" w:eastAsia="仿宋_GB2312"/>
          <w:color w:val="000000"/>
          <w:kern w:val="0"/>
          <w:sz w:val="32"/>
          <w:szCs w:val="32"/>
        </w:rPr>
      </w:pPr>
      <w:r>
        <w:rPr>
          <w:rFonts w:hint="eastAsia" w:ascii="黑体" w:hAnsi="黑体" w:eastAsia="黑体"/>
          <w:color w:val="000000"/>
          <w:kern w:val="0"/>
          <w:sz w:val="32"/>
          <w:szCs w:val="32"/>
        </w:rPr>
        <w:t>第十一条</w:t>
      </w:r>
      <w:r>
        <w:rPr>
          <w:rFonts w:hint="eastAsia" w:ascii="仿宋_GB2312" w:hAnsi="Times New Roman" w:eastAsia="仿宋_GB2312"/>
          <w:b/>
          <w:bCs/>
          <w:kern w:val="0"/>
          <w:sz w:val="32"/>
          <w:szCs w:val="32"/>
        </w:rPr>
        <w:t xml:space="preserve">  </w:t>
      </w:r>
      <w:r>
        <w:rPr>
          <w:rFonts w:hint="eastAsia" w:ascii="仿宋_GB2312" w:hAnsi="Times New Roman" w:eastAsia="仿宋_GB2312"/>
          <w:color w:val="000000"/>
          <w:kern w:val="0"/>
          <w:sz w:val="32"/>
          <w:szCs w:val="32"/>
        </w:rPr>
        <w:t>本办法由韶关市人力资源和社会保障局负责解释，自印发之日起施行，有效期至2021年12月31日，施行期间可根据实际情况进行修订。此前本市有关就业困难人员的认定管理与本办法不一致的，按本办法执行。</w:t>
      </w:r>
    </w:p>
    <w:p>
      <w:pPr>
        <w:widowControl/>
        <w:spacing w:line="540" w:lineRule="exact"/>
        <w:ind w:firstLine="627" w:firstLineChars="196"/>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widowControl/>
        <w:spacing w:line="540" w:lineRule="exact"/>
        <w:ind w:firstLine="627" w:firstLineChars="196"/>
        <w:jc w:val="left"/>
        <w:rPr>
          <w:rFonts w:ascii="Times New Roman" w:hAnsi="Times New Roman" w:eastAsia="仿宋_GB2312"/>
          <w:color w:val="000000"/>
          <w:kern w:val="0"/>
          <w:sz w:val="32"/>
          <w:szCs w:val="32"/>
        </w:rPr>
      </w:pPr>
      <w:r>
        <w:rPr>
          <w:rFonts w:ascii="仿宋_GB2312" w:hAnsi="Times New Roman" w:eastAsia="仿宋_GB2312"/>
          <w:color w:val="000000"/>
          <w:kern w:val="0"/>
          <w:sz w:val="32"/>
          <w:szCs w:val="32"/>
        </w:rPr>
        <w:t>附件：</w:t>
      </w:r>
      <w:r>
        <w:rPr>
          <w:rFonts w:hint="eastAsia" w:ascii="仿宋_GB2312" w:hAnsi="Times New Roman" w:eastAsia="仿宋_GB2312"/>
          <w:color w:val="000000"/>
          <w:kern w:val="0"/>
          <w:sz w:val="32"/>
          <w:szCs w:val="32"/>
        </w:rPr>
        <w:t>1.韶关市</w:t>
      </w:r>
      <w:r>
        <w:rPr>
          <w:rFonts w:ascii="仿宋_GB2312" w:hAnsi="Times New Roman" w:eastAsia="仿宋_GB2312"/>
          <w:color w:val="000000"/>
          <w:kern w:val="0"/>
          <w:sz w:val="32"/>
          <w:szCs w:val="32"/>
        </w:rPr>
        <w:t>就业困难人员认定申请表</w:t>
      </w:r>
    </w:p>
    <w:p>
      <w:pPr>
        <w:widowControl/>
        <w:spacing w:line="540" w:lineRule="exact"/>
        <w:ind w:left="1587"/>
        <w:jc w:val="left"/>
        <w:rPr>
          <w:rFonts w:ascii="Times New Roman" w:hAnsi="Times New Roman" w:eastAsia="仿宋_GB2312"/>
          <w:color w:val="000000"/>
          <w:kern w:val="0"/>
          <w:sz w:val="32"/>
          <w:szCs w:val="32"/>
        </w:rPr>
      </w:pPr>
      <w:r>
        <w:rPr>
          <w:rFonts w:hint="eastAsia" w:ascii="仿宋_GB2312" w:hAnsi="Times New Roman" w:eastAsia="仿宋_GB2312"/>
          <w:color w:val="000000"/>
          <w:kern w:val="0"/>
          <w:sz w:val="32"/>
          <w:szCs w:val="32"/>
        </w:rPr>
        <w:t>2.</w:t>
      </w:r>
      <w:r>
        <w:rPr>
          <w:rFonts w:ascii="仿宋_GB2312" w:hAnsi="Times New Roman" w:eastAsia="仿宋_GB2312"/>
          <w:color w:val="000000"/>
          <w:kern w:val="0"/>
          <w:sz w:val="32"/>
          <w:szCs w:val="32"/>
        </w:rPr>
        <w:t>不予认定就业困难人员告知书（参考模板）</w:t>
      </w:r>
    </w:p>
    <w:p>
      <w:pPr>
        <w:spacing w:line="580" w:lineRule="exact"/>
        <w:ind w:firstLine="1600" w:firstLineChars="500"/>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3.无业状态承诺书（参考模板）</w:t>
      </w:r>
    </w:p>
    <w:p>
      <w:pPr>
        <w:spacing w:line="580" w:lineRule="exact"/>
        <w:ind w:firstLine="1600" w:firstLineChars="500"/>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4.重大疾病名称</w:t>
      </w:r>
    </w:p>
    <w:p>
      <w:pPr>
        <w:spacing w:line="580" w:lineRule="exact"/>
        <w:ind w:firstLine="1600" w:firstLineChars="500"/>
        <w:jc w:val="left"/>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5.取消就业困难人员身份告知书（参考模板）</w:t>
      </w:r>
    </w:p>
    <w:p>
      <w:pPr>
        <w:spacing w:line="580" w:lineRule="exact"/>
        <w:rPr>
          <w:rFonts w:hint="eastAsia" w:ascii="仿宋_GB2312" w:hAnsi="黑体" w:eastAsia="仿宋_GB2312"/>
          <w:color w:val="000000"/>
          <w:kern w:val="0"/>
          <w:sz w:val="32"/>
          <w:szCs w:val="32"/>
        </w:rPr>
      </w:pPr>
      <w:r>
        <w:rPr>
          <w:rFonts w:ascii="Times New Roman" w:hAnsi="Times New Roman" w:eastAsia="仿宋_GB2312"/>
          <w:color w:val="000000"/>
          <w:kern w:val="0"/>
          <w:sz w:val="32"/>
          <w:szCs w:val="32"/>
        </w:rPr>
        <w:br w:type="page"/>
      </w:r>
      <w:r>
        <w:rPr>
          <w:rFonts w:hint="eastAsia" w:ascii="仿宋_GB2312" w:hAnsi="黑体" w:eastAsia="仿宋_GB2312"/>
          <w:color w:val="000000"/>
          <w:kern w:val="0"/>
          <w:sz w:val="32"/>
          <w:szCs w:val="32"/>
        </w:rPr>
        <w:t>附件1:</w:t>
      </w:r>
    </w:p>
    <w:p>
      <w:pPr>
        <w:keepNext/>
        <w:keepLines/>
        <w:spacing w:before="289" w:beforeLines="50" w:after="289" w:afterLines="50" w:line="0" w:lineRule="atLeast"/>
        <w:jc w:val="center"/>
        <w:textAlignment w:val="top"/>
        <w:rPr>
          <w:rFonts w:hint="eastAsia" w:ascii="Times New Roman" w:hAnsi="Times New Roman" w:eastAsia="方正小标宋简体"/>
          <w:color w:val="000000"/>
          <w:sz w:val="36"/>
          <w:szCs w:val="36"/>
        </w:rPr>
      </w:pPr>
      <w:r>
        <w:rPr>
          <w:rFonts w:hint="eastAsia" w:ascii="方正小标宋简体" w:hAnsi="Times New Roman" w:eastAsia="方正小标宋简体"/>
          <w:color w:val="000000"/>
          <w:sz w:val="36"/>
          <w:szCs w:val="36"/>
        </w:rPr>
        <w:t>韶关市</w:t>
      </w:r>
      <w:r>
        <w:rPr>
          <w:rFonts w:ascii="方正小标宋简体" w:hAnsi="Times New Roman" w:eastAsia="方正小标宋简体"/>
          <w:color w:val="000000"/>
          <w:sz w:val="36"/>
          <w:szCs w:val="36"/>
        </w:rPr>
        <w:t>就业困难人员认定申请表</w:t>
      </w:r>
    </w:p>
    <w:p>
      <w:pPr>
        <w:keepNext/>
        <w:keepLines/>
        <w:spacing w:before="289" w:beforeLines="50" w:after="289" w:afterLines="50" w:line="0" w:lineRule="atLeast"/>
        <w:jc w:val="center"/>
        <w:textAlignment w:val="top"/>
        <w:rPr>
          <w:rFonts w:ascii="Times New Roman" w:hAnsi="Times New Roman" w:eastAsia="方正小标宋简体"/>
          <w:color w:val="000000"/>
          <w:sz w:val="36"/>
          <w:szCs w:val="36"/>
        </w:rPr>
      </w:pPr>
      <w:r>
        <w:rPr>
          <w:rFonts w:hint="eastAsia" w:ascii="黑体" w:hAnsi="Arial" w:eastAsia="黑体" w:cs="Arial"/>
          <w:b/>
          <w:bCs/>
          <w:kern w:val="0"/>
          <w:sz w:val="36"/>
          <w:szCs w:val="36"/>
        </w:rPr>
        <w:t xml:space="preserve">                           </w:t>
      </w:r>
      <w:r>
        <w:rPr>
          <w:rFonts w:hint="eastAsia" w:ascii="仿宋_GB2312" w:hAnsi="Arial" w:eastAsia="仿宋_GB2312" w:cs="Arial"/>
          <w:kern w:val="0"/>
          <w:sz w:val="28"/>
          <w:szCs w:val="28"/>
        </w:rPr>
        <w:t xml:space="preserve">申请日期：      年  月 日 </w:t>
      </w:r>
    </w:p>
    <w:tbl>
      <w:tblPr>
        <w:tblStyle w:val="4"/>
        <w:tblW w:w="9760" w:type="dxa"/>
        <w:jc w:val="center"/>
        <w:tblInd w:w="0" w:type="dxa"/>
        <w:tblLayout w:type="fixed"/>
        <w:tblCellMar>
          <w:top w:w="15" w:type="dxa"/>
          <w:left w:w="15" w:type="dxa"/>
          <w:bottom w:w="15" w:type="dxa"/>
          <w:right w:w="15" w:type="dxa"/>
        </w:tblCellMar>
      </w:tblPr>
      <w:tblGrid>
        <w:gridCol w:w="2443"/>
        <w:gridCol w:w="1701"/>
        <w:gridCol w:w="567"/>
        <w:gridCol w:w="48"/>
        <w:gridCol w:w="1228"/>
        <w:gridCol w:w="1275"/>
        <w:gridCol w:w="2498"/>
      </w:tblGrid>
      <w:tr>
        <w:tblPrEx>
          <w:tblLayout w:type="fixed"/>
          <w:tblCellMar>
            <w:top w:w="15" w:type="dxa"/>
            <w:left w:w="15" w:type="dxa"/>
            <w:bottom w:w="15" w:type="dxa"/>
            <w:right w:w="15" w:type="dxa"/>
          </w:tblCellMar>
        </w:tblPrEx>
        <w:trPr>
          <w:trHeight w:val="617" w:hRule="atLeast"/>
          <w:jc w:val="center"/>
        </w:trPr>
        <w:tc>
          <w:tcPr>
            <w:tcW w:w="244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left"/>
              <w:textAlignment w:val="center"/>
              <w:rPr>
                <w:rFonts w:ascii="Times New Roman" w:hAnsi="Times New Roman" w:eastAsia="仿宋_GB2312"/>
                <w:color w:val="000000"/>
                <w:sz w:val="20"/>
                <w:szCs w:val="20"/>
              </w:rPr>
            </w:pPr>
            <w:r>
              <w:rPr>
                <w:rFonts w:ascii="Times New Roman" w:hAnsi="Times New Roman" w:eastAsia="仿宋_GB2312"/>
                <w:color w:val="000000"/>
                <w:sz w:val="20"/>
                <w:szCs w:val="20"/>
              </w:rPr>
              <w:t>姓名</w:t>
            </w:r>
          </w:p>
        </w:tc>
        <w:tc>
          <w:tcPr>
            <w:tcW w:w="1701" w:type="dxa"/>
            <w:tcBorders>
              <w:top w:val="single" w:color="000000" w:sz="4" w:space="0"/>
              <w:left w:val="nil"/>
              <w:bottom w:val="single" w:color="000000" w:sz="4" w:space="0"/>
              <w:right w:val="single" w:color="000000" w:sz="4" w:space="0"/>
            </w:tcBorders>
            <w:noWrap w:val="0"/>
            <w:vAlign w:val="center"/>
          </w:tcPr>
          <w:p>
            <w:pPr>
              <w:spacing w:line="0" w:lineRule="atLeast"/>
              <w:jc w:val="left"/>
              <w:rPr>
                <w:rFonts w:ascii="Times New Roman" w:hAnsi="Times New Roman" w:eastAsia="仿宋_GB2312"/>
                <w:color w:val="000000"/>
                <w:sz w:val="20"/>
                <w:szCs w:val="20"/>
              </w:rPr>
            </w:pPr>
          </w:p>
        </w:tc>
        <w:tc>
          <w:tcPr>
            <w:tcW w:w="567" w:type="dxa"/>
            <w:tcBorders>
              <w:top w:val="single" w:color="000000" w:sz="4" w:space="0"/>
              <w:left w:val="nil"/>
              <w:bottom w:val="single" w:color="000000" w:sz="4" w:space="0"/>
              <w:right w:val="single" w:color="000000" w:sz="4" w:space="0"/>
            </w:tcBorders>
            <w:noWrap w:val="0"/>
            <w:vAlign w:val="center"/>
          </w:tcPr>
          <w:p>
            <w:pPr>
              <w:spacing w:line="0" w:lineRule="atLeast"/>
              <w:jc w:val="left"/>
              <w:textAlignment w:val="center"/>
              <w:rPr>
                <w:rFonts w:ascii="Times New Roman" w:hAnsi="Times New Roman" w:eastAsia="仿宋_GB2312"/>
                <w:color w:val="000000"/>
                <w:sz w:val="20"/>
                <w:szCs w:val="20"/>
              </w:rPr>
            </w:pPr>
            <w:r>
              <w:rPr>
                <w:rFonts w:ascii="Times New Roman" w:hAnsi="Times New Roman" w:eastAsia="仿宋_GB2312"/>
                <w:color w:val="000000"/>
                <w:sz w:val="20"/>
                <w:szCs w:val="20"/>
              </w:rPr>
              <w:t>性别</w:t>
            </w:r>
          </w:p>
        </w:tc>
        <w:tc>
          <w:tcPr>
            <w:tcW w:w="1276" w:type="dxa"/>
            <w:gridSpan w:val="2"/>
            <w:tcBorders>
              <w:top w:val="single" w:color="000000" w:sz="4" w:space="0"/>
              <w:left w:val="nil"/>
              <w:bottom w:val="single" w:color="000000" w:sz="4" w:space="0"/>
              <w:right w:val="single" w:color="000000" w:sz="4" w:space="0"/>
            </w:tcBorders>
            <w:noWrap w:val="0"/>
            <w:vAlign w:val="center"/>
          </w:tcPr>
          <w:p>
            <w:pPr>
              <w:spacing w:line="0" w:lineRule="atLeast"/>
              <w:jc w:val="left"/>
              <w:rPr>
                <w:rFonts w:ascii="Times New Roman" w:hAnsi="Times New Roman" w:eastAsia="仿宋_GB2312"/>
                <w:color w:val="000000"/>
                <w:sz w:val="20"/>
                <w:szCs w:val="20"/>
              </w:rPr>
            </w:pPr>
          </w:p>
        </w:tc>
        <w:tc>
          <w:tcPr>
            <w:tcW w:w="1275" w:type="dxa"/>
            <w:tcBorders>
              <w:top w:val="single" w:color="000000" w:sz="4" w:space="0"/>
              <w:left w:val="nil"/>
              <w:bottom w:val="single" w:color="000000" w:sz="4" w:space="0"/>
              <w:right w:val="single" w:color="000000" w:sz="4" w:space="0"/>
            </w:tcBorders>
            <w:noWrap w:val="0"/>
            <w:vAlign w:val="center"/>
          </w:tcPr>
          <w:p>
            <w:pPr>
              <w:spacing w:line="0" w:lineRule="atLeast"/>
              <w:jc w:val="left"/>
              <w:textAlignment w:val="center"/>
              <w:rPr>
                <w:rFonts w:ascii="Times New Roman" w:hAnsi="Times New Roman" w:eastAsia="仿宋_GB2312"/>
                <w:color w:val="000000"/>
                <w:sz w:val="20"/>
                <w:szCs w:val="20"/>
              </w:rPr>
            </w:pPr>
            <w:r>
              <w:rPr>
                <w:rFonts w:ascii="Times New Roman" w:hAnsi="Times New Roman" w:eastAsia="仿宋_GB2312"/>
                <w:color w:val="000000"/>
                <w:sz w:val="20"/>
                <w:szCs w:val="20"/>
              </w:rPr>
              <w:t>出生日期</w:t>
            </w:r>
          </w:p>
        </w:tc>
        <w:tc>
          <w:tcPr>
            <w:tcW w:w="2498" w:type="dxa"/>
            <w:tcBorders>
              <w:top w:val="single" w:color="000000" w:sz="4" w:space="0"/>
              <w:left w:val="nil"/>
              <w:bottom w:val="single" w:color="000000" w:sz="4" w:space="0"/>
              <w:right w:val="single" w:color="000000" w:sz="4" w:space="0"/>
            </w:tcBorders>
            <w:noWrap w:val="0"/>
            <w:vAlign w:val="center"/>
          </w:tcPr>
          <w:p>
            <w:pPr>
              <w:spacing w:line="0" w:lineRule="atLeast"/>
              <w:jc w:val="left"/>
              <w:textAlignment w:val="center"/>
              <w:rPr>
                <w:rFonts w:ascii="Times New Roman" w:hAnsi="Times New Roman" w:eastAsia="仿宋_GB2312"/>
                <w:color w:val="000000"/>
                <w:sz w:val="20"/>
                <w:szCs w:val="20"/>
              </w:rPr>
            </w:pPr>
          </w:p>
        </w:tc>
      </w:tr>
      <w:tr>
        <w:tblPrEx>
          <w:tblLayout w:type="fixed"/>
          <w:tblCellMar>
            <w:top w:w="15" w:type="dxa"/>
            <w:left w:w="15" w:type="dxa"/>
            <w:bottom w:w="15" w:type="dxa"/>
            <w:right w:w="15" w:type="dxa"/>
          </w:tblCellMar>
        </w:tblPrEx>
        <w:trPr>
          <w:trHeight w:val="683" w:hRule="atLeast"/>
          <w:jc w:val="center"/>
        </w:trPr>
        <w:tc>
          <w:tcPr>
            <w:tcW w:w="2443" w:type="dxa"/>
            <w:tcBorders>
              <w:top w:val="single" w:color="000000" w:sz="4" w:space="0"/>
              <w:left w:val="single" w:color="000000" w:sz="4" w:space="0"/>
              <w:bottom w:val="single" w:color="auto" w:sz="4" w:space="0"/>
              <w:right w:val="single" w:color="000000" w:sz="4" w:space="0"/>
            </w:tcBorders>
            <w:noWrap w:val="0"/>
            <w:vAlign w:val="center"/>
          </w:tcPr>
          <w:p>
            <w:pPr>
              <w:spacing w:line="0" w:lineRule="atLeast"/>
              <w:jc w:val="left"/>
              <w:textAlignment w:val="center"/>
              <w:rPr>
                <w:rFonts w:ascii="Times New Roman" w:hAnsi="Times New Roman" w:eastAsia="仿宋_GB2312"/>
                <w:color w:val="000000"/>
                <w:sz w:val="20"/>
                <w:szCs w:val="20"/>
              </w:rPr>
            </w:pPr>
            <w:r>
              <w:rPr>
                <w:rFonts w:ascii="Times New Roman" w:hAnsi="Times New Roman" w:eastAsia="仿宋_GB2312"/>
                <w:color w:val="000000"/>
                <w:sz w:val="20"/>
                <w:szCs w:val="20"/>
              </w:rPr>
              <w:t>身份证号</w:t>
            </w:r>
            <w:r>
              <w:rPr>
                <w:rFonts w:hint="eastAsia" w:ascii="仿宋_GB2312" w:hAnsi="Times New Roman" w:eastAsia="仿宋_GB2312"/>
                <w:color w:val="000000"/>
                <w:sz w:val="20"/>
                <w:szCs w:val="20"/>
              </w:rPr>
              <w:t>或社会保障卡号</w:t>
            </w:r>
          </w:p>
        </w:tc>
        <w:tc>
          <w:tcPr>
            <w:tcW w:w="3544" w:type="dxa"/>
            <w:gridSpan w:val="4"/>
            <w:tcBorders>
              <w:top w:val="single" w:color="000000" w:sz="4" w:space="0"/>
              <w:left w:val="nil"/>
              <w:bottom w:val="single" w:color="auto" w:sz="4" w:space="0"/>
              <w:right w:val="single" w:color="000000" w:sz="4" w:space="0"/>
            </w:tcBorders>
            <w:noWrap w:val="0"/>
            <w:vAlign w:val="center"/>
          </w:tcPr>
          <w:p>
            <w:pPr>
              <w:spacing w:line="0" w:lineRule="atLeast"/>
              <w:jc w:val="left"/>
              <w:rPr>
                <w:rFonts w:ascii="Times New Roman" w:hAnsi="Times New Roman" w:eastAsia="仿宋_GB2312"/>
                <w:color w:val="000000"/>
                <w:sz w:val="20"/>
                <w:szCs w:val="20"/>
              </w:rPr>
            </w:pPr>
          </w:p>
        </w:tc>
        <w:tc>
          <w:tcPr>
            <w:tcW w:w="1275" w:type="dxa"/>
            <w:tcBorders>
              <w:top w:val="single" w:color="000000" w:sz="4" w:space="0"/>
              <w:left w:val="nil"/>
              <w:bottom w:val="single" w:color="000000" w:sz="4" w:space="0"/>
              <w:right w:val="single" w:color="000000" w:sz="4" w:space="0"/>
            </w:tcBorders>
            <w:noWrap w:val="0"/>
            <w:vAlign w:val="center"/>
          </w:tcPr>
          <w:p>
            <w:pPr>
              <w:spacing w:line="0" w:lineRule="atLeast"/>
              <w:jc w:val="left"/>
              <w:textAlignment w:val="center"/>
              <w:rPr>
                <w:rFonts w:ascii="Times New Roman" w:hAnsi="Times New Roman" w:eastAsia="仿宋_GB2312"/>
                <w:color w:val="000000"/>
                <w:sz w:val="20"/>
                <w:szCs w:val="20"/>
              </w:rPr>
            </w:pPr>
            <w:r>
              <w:rPr>
                <w:rFonts w:ascii="Times New Roman" w:hAnsi="Times New Roman" w:eastAsia="仿宋_GB2312"/>
                <w:color w:val="000000"/>
                <w:sz w:val="20"/>
                <w:szCs w:val="20"/>
              </w:rPr>
              <w:t>联系电话</w:t>
            </w:r>
          </w:p>
        </w:tc>
        <w:tc>
          <w:tcPr>
            <w:tcW w:w="2498" w:type="dxa"/>
            <w:tcBorders>
              <w:top w:val="single" w:color="000000" w:sz="4" w:space="0"/>
              <w:left w:val="nil"/>
              <w:bottom w:val="single" w:color="000000" w:sz="4" w:space="0"/>
              <w:right w:val="single" w:color="000000" w:sz="4" w:space="0"/>
            </w:tcBorders>
            <w:noWrap w:val="0"/>
            <w:vAlign w:val="center"/>
          </w:tcPr>
          <w:p>
            <w:pPr>
              <w:spacing w:line="0" w:lineRule="atLeast"/>
              <w:rPr>
                <w:rFonts w:ascii="Times New Roman" w:hAnsi="Times New Roman" w:eastAsia="仿宋_GB2312"/>
                <w:color w:val="000000"/>
                <w:sz w:val="20"/>
                <w:szCs w:val="20"/>
              </w:rPr>
            </w:pPr>
          </w:p>
        </w:tc>
      </w:tr>
      <w:tr>
        <w:tblPrEx>
          <w:tblLayout w:type="fixed"/>
          <w:tblCellMar>
            <w:top w:w="15" w:type="dxa"/>
            <w:left w:w="15" w:type="dxa"/>
            <w:bottom w:w="15" w:type="dxa"/>
            <w:right w:w="15" w:type="dxa"/>
          </w:tblCellMar>
        </w:tblPrEx>
        <w:trPr>
          <w:trHeight w:val="651" w:hRule="atLeast"/>
          <w:jc w:val="center"/>
        </w:trPr>
        <w:tc>
          <w:tcPr>
            <w:tcW w:w="2443" w:type="dxa"/>
            <w:tcBorders>
              <w:top w:val="single" w:color="auto" w:sz="4" w:space="0"/>
              <w:left w:val="single" w:color="000000" w:sz="4" w:space="0"/>
              <w:bottom w:val="single" w:color="000000" w:sz="4" w:space="0"/>
              <w:right w:val="single" w:color="000000" w:sz="4" w:space="0"/>
            </w:tcBorders>
            <w:noWrap w:val="0"/>
            <w:vAlign w:val="center"/>
          </w:tcPr>
          <w:p>
            <w:pPr>
              <w:spacing w:line="0" w:lineRule="atLeast"/>
              <w:jc w:val="left"/>
              <w:textAlignment w:val="center"/>
              <w:rPr>
                <w:rFonts w:ascii="Times New Roman" w:hAnsi="Times New Roman" w:eastAsia="仿宋_GB2312"/>
                <w:color w:val="000000"/>
                <w:sz w:val="20"/>
                <w:szCs w:val="20"/>
              </w:rPr>
            </w:pPr>
            <w:r>
              <w:rPr>
                <w:rFonts w:ascii="Times New Roman" w:hAnsi="Times New Roman" w:eastAsia="仿宋_GB2312"/>
                <w:color w:val="000000"/>
                <w:sz w:val="20"/>
                <w:szCs w:val="20"/>
              </w:rPr>
              <w:t>就业</w:t>
            </w:r>
            <w:r>
              <w:rPr>
                <w:rFonts w:hint="eastAsia" w:ascii="仿宋_GB2312" w:hAnsi="Times New Roman" w:eastAsia="仿宋_GB2312"/>
                <w:color w:val="000000"/>
                <w:kern w:val="0"/>
                <w:sz w:val="20"/>
                <w:szCs w:val="20"/>
              </w:rPr>
              <w:t>失业登记凭</w:t>
            </w:r>
            <w:r>
              <w:rPr>
                <w:rFonts w:ascii="Times New Roman" w:hAnsi="Times New Roman" w:eastAsia="仿宋_GB2312"/>
                <w:color w:val="000000"/>
                <w:kern w:val="0"/>
                <w:sz w:val="20"/>
                <w:szCs w:val="20"/>
              </w:rPr>
              <w:t>证</w:t>
            </w:r>
            <w:r>
              <w:rPr>
                <w:rFonts w:ascii="Times New Roman" w:hAnsi="Times New Roman" w:eastAsia="仿宋_GB2312"/>
                <w:color w:val="000000"/>
                <w:sz w:val="20"/>
                <w:szCs w:val="20"/>
              </w:rPr>
              <w:t>编号</w:t>
            </w:r>
          </w:p>
        </w:tc>
        <w:tc>
          <w:tcPr>
            <w:tcW w:w="3544" w:type="dxa"/>
            <w:gridSpan w:val="4"/>
            <w:tcBorders>
              <w:top w:val="single" w:color="auto" w:sz="4" w:space="0"/>
              <w:left w:val="nil"/>
              <w:bottom w:val="single" w:color="000000" w:sz="4" w:space="0"/>
              <w:right w:val="single" w:color="000000" w:sz="4" w:space="0"/>
            </w:tcBorders>
            <w:noWrap w:val="0"/>
            <w:vAlign w:val="center"/>
          </w:tcPr>
          <w:p>
            <w:pPr>
              <w:spacing w:line="0" w:lineRule="atLeast"/>
              <w:jc w:val="left"/>
              <w:rPr>
                <w:rFonts w:ascii="Times New Roman" w:hAnsi="Times New Roman" w:eastAsia="仿宋_GB2312"/>
                <w:color w:val="000000"/>
                <w:sz w:val="20"/>
                <w:szCs w:val="20"/>
              </w:rPr>
            </w:pPr>
          </w:p>
        </w:tc>
        <w:tc>
          <w:tcPr>
            <w:tcW w:w="1275" w:type="dxa"/>
            <w:tcBorders>
              <w:top w:val="single" w:color="000000" w:sz="4" w:space="0"/>
              <w:left w:val="nil"/>
              <w:bottom w:val="single" w:color="000000" w:sz="4" w:space="0"/>
              <w:right w:val="single" w:color="000000" w:sz="4" w:space="0"/>
            </w:tcBorders>
            <w:noWrap w:val="0"/>
            <w:vAlign w:val="center"/>
          </w:tcPr>
          <w:p>
            <w:pPr>
              <w:spacing w:line="0" w:lineRule="atLeast"/>
              <w:jc w:val="left"/>
              <w:textAlignment w:val="center"/>
              <w:rPr>
                <w:rFonts w:ascii="Times New Roman" w:hAnsi="Times New Roman" w:eastAsia="仿宋_GB2312"/>
                <w:color w:val="000000"/>
                <w:sz w:val="20"/>
                <w:szCs w:val="20"/>
              </w:rPr>
            </w:pPr>
            <w:r>
              <w:rPr>
                <w:rFonts w:ascii="Times New Roman" w:hAnsi="Times New Roman" w:eastAsia="仿宋_GB2312"/>
                <w:color w:val="000000"/>
                <w:sz w:val="20"/>
                <w:szCs w:val="20"/>
              </w:rPr>
              <w:t>文化程度</w:t>
            </w:r>
          </w:p>
        </w:tc>
        <w:tc>
          <w:tcPr>
            <w:tcW w:w="2498" w:type="dxa"/>
            <w:tcBorders>
              <w:top w:val="single" w:color="000000" w:sz="4" w:space="0"/>
              <w:left w:val="nil"/>
              <w:bottom w:val="single" w:color="000000" w:sz="4" w:space="0"/>
              <w:right w:val="single" w:color="000000" w:sz="4" w:space="0"/>
            </w:tcBorders>
            <w:noWrap w:val="0"/>
            <w:vAlign w:val="center"/>
          </w:tcPr>
          <w:p>
            <w:pPr>
              <w:spacing w:line="0" w:lineRule="atLeast"/>
              <w:jc w:val="left"/>
              <w:rPr>
                <w:rFonts w:ascii="Times New Roman" w:hAnsi="Times New Roman" w:eastAsia="仿宋_GB2312"/>
                <w:color w:val="000000"/>
                <w:sz w:val="20"/>
                <w:szCs w:val="20"/>
              </w:rPr>
            </w:pPr>
          </w:p>
        </w:tc>
      </w:tr>
      <w:tr>
        <w:tblPrEx>
          <w:tblLayout w:type="fixed"/>
          <w:tblCellMar>
            <w:top w:w="15" w:type="dxa"/>
            <w:left w:w="15" w:type="dxa"/>
            <w:bottom w:w="15" w:type="dxa"/>
            <w:right w:w="15" w:type="dxa"/>
          </w:tblCellMar>
        </w:tblPrEx>
        <w:trPr>
          <w:trHeight w:val="675" w:hRule="atLeast"/>
          <w:jc w:val="center"/>
        </w:trPr>
        <w:tc>
          <w:tcPr>
            <w:tcW w:w="244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left"/>
              <w:textAlignment w:val="center"/>
              <w:rPr>
                <w:rFonts w:ascii="Times New Roman" w:hAnsi="Times New Roman" w:eastAsia="仿宋_GB2312"/>
                <w:color w:val="000000"/>
                <w:sz w:val="20"/>
                <w:szCs w:val="20"/>
              </w:rPr>
            </w:pPr>
            <w:r>
              <w:rPr>
                <w:rFonts w:ascii="Times New Roman" w:hAnsi="Times New Roman" w:eastAsia="仿宋_GB2312"/>
                <w:color w:val="000000"/>
                <w:sz w:val="20"/>
                <w:szCs w:val="20"/>
              </w:rPr>
              <w:t>技能特长</w:t>
            </w:r>
          </w:p>
        </w:tc>
        <w:tc>
          <w:tcPr>
            <w:tcW w:w="3544" w:type="dxa"/>
            <w:gridSpan w:val="4"/>
            <w:tcBorders>
              <w:top w:val="single" w:color="000000" w:sz="4" w:space="0"/>
              <w:left w:val="nil"/>
              <w:bottom w:val="single" w:color="000000" w:sz="4" w:space="0"/>
              <w:right w:val="single" w:color="000000" w:sz="4" w:space="0"/>
            </w:tcBorders>
            <w:noWrap w:val="0"/>
            <w:vAlign w:val="center"/>
          </w:tcPr>
          <w:p>
            <w:pPr>
              <w:spacing w:line="0" w:lineRule="atLeast"/>
              <w:jc w:val="left"/>
              <w:rPr>
                <w:rFonts w:ascii="Times New Roman" w:hAnsi="Times New Roman" w:eastAsia="仿宋_GB2312"/>
                <w:color w:val="000000"/>
                <w:sz w:val="20"/>
                <w:szCs w:val="20"/>
              </w:rPr>
            </w:pPr>
          </w:p>
        </w:tc>
        <w:tc>
          <w:tcPr>
            <w:tcW w:w="1275" w:type="dxa"/>
            <w:tcBorders>
              <w:top w:val="single" w:color="000000" w:sz="4" w:space="0"/>
              <w:left w:val="nil"/>
              <w:bottom w:val="single" w:color="000000" w:sz="4" w:space="0"/>
              <w:right w:val="single" w:color="000000" w:sz="4" w:space="0"/>
            </w:tcBorders>
            <w:noWrap w:val="0"/>
            <w:vAlign w:val="center"/>
          </w:tcPr>
          <w:p>
            <w:pPr>
              <w:spacing w:line="0" w:lineRule="atLeast"/>
              <w:jc w:val="left"/>
              <w:textAlignment w:val="center"/>
              <w:rPr>
                <w:rFonts w:ascii="Times New Roman" w:hAnsi="Times New Roman" w:eastAsia="仿宋_GB2312"/>
                <w:color w:val="000000"/>
                <w:sz w:val="20"/>
                <w:szCs w:val="20"/>
              </w:rPr>
            </w:pPr>
            <w:r>
              <w:rPr>
                <w:rFonts w:ascii="Times New Roman" w:hAnsi="Times New Roman" w:eastAsia="仿宋_GB2312"/>
                <w:color w:val="000000"/>
                <w:sz w:val="20"/>
                <w:szCs w:val="20"/>
              </w:rPr>
              <w:t>就业意向</w:t>
            </w:r>
          </w:p>
        </w:tc>
        <w:tc>
          <w:tcPr>
            <w:tcW w:w="2498" w:type="dxa"/>
            <w:tcBorders>
              <w:top w:val="single" w:color="000000" w:sz="4" w:space="0"/>
              <w:left w:val="nil"/>
              <w:bottom w:val="single" w:color="000000" w:sz="4" w:space="0"/>
              <w:right w:val="single" w:color="000000" w:sz="4" w:space="0"/>
            </w:tcBorders>
            <w:noWrap w:val="0"/>
            <w:vAlign w:val="center"/>
          </w:tcPr>
          <w:p>
            <w:pPr>
              <w:spacing w:line="0" w:lineRule="atLeast"/>
              <w:jc w:val="left"/>
              <w:rPr>
                <w:rFonts w:ascii="Times New Roman" w:hAnsi="Times New Roman" w:eastAsia="仿宋_GB2312"/>
                <w:color w:val="000000"/>
                <w:sz w:val="20"/>
                <w:szCs w:val="20"/>
              </w:rPr>
            </w:pPr>
          </w:p>
        </w:tc>
      </w:tr>
      <w:tr>
        <w:tblPrEx>
          <w:tblLayout w:type="fixed"/>
          <w:tblCellMar>
            <w:top w:w="15" w:type="dxa"/>
            <w:left w:w="15" w:type="dxa"/>
            <w:bottom w:w="15" w:type="dxa"/>
            <w:right w:w="15" w:type="dxa"/>
          </w:tblCellMar>
        </w:tblPrEx>
        <w:trPr>
          <w:trHeight w:val="685" w:hRule="atLeast"/>
          <w:jc w:val="center"/>
        </w:trPr>
        <w:tc>
          <w:tcPr>
            <w:tcW w:w="2443" w:type="dxa"/>
            <w:tcBorders>
              <w:top w:val="single" w:color="000000" w:sz="4" w:space="0"/>
              <w:left w:val="single" w:color="000000" w:sz="4" w:space="0"/>
              <w:bottom w:val="single" w:color="auto" w:sz="4" w:space="0"/>
              <w:right w:val="single" w:color="000000" w:sz="4" w:space="0"/>
            </w:tcBorders>
            <w:noWrap w:val="0"/>
            <w:vAlign w:val="center"/>
          </w:tcPr>
          <w:p>
            <w:pPr>
              <w:spacing w:line="0" w:lineRule="atLeast"/>
              <w:jc w:val="left"/>
              <w:textAlignment w:val="center"/>
              <w:rPr>
                <w:rFonts w:ascii="Times New Roman" w:hAnsi="Times New Roman" w:eastAsia="仿宋_GB2312"/>
                <w:color w:val="000000"/>
                <w:sz w:val="20"/>
                <w:szCs w:val="20"/>
              </w:rPr>
            </w:pPr>
            <w:r>
              <w:rPr>
                <w:rFonts w:ascii="Times New Roman" w:hAnsi="Times New Roman" w:eastAsia="仿宋_GB2312"/>
                <w:color w:val="000000"/>
                <w:sz w:val="20"/>
                <w:szCs w:val="20"/>
              </w:rPr>
              <w:t>户籍地址</w:t>
            </w:r>
          </w:p>
        </w:tc>
        <w:tc>
          <w:tcPr>
            <w:tcW w:w="7317" w:type="dxa"/>
            <w:gridSpan w:val="6"/>
            <w:tcBorders>
              <w:top w:val="single" w:color="000000" w:sz="4" w:space="0"/>
              <w:left w:val="nil"/>
              <w:bottom w:val="single" w:color="auto" w:sz="4" w:space="0"/>
              <w:right w:val="single" w:color="000000" w:sz="4" w:space="0"/>
            </w:tcBorders>
            <w:noWrap w:val="0"/>
            <w:vAlign w:val="center"/>
          </w:tcPr>
          <w:p>
            <w:pPr>
              <w:spacing w:line="0" w:lineRule="atLeast"/>
              <w:jc w:val="left"/>
              <w:rPr>
                <w:rFonts w:ascii="Times New Roman" w:hAnsi="Times New Roman" w:eastAsia="仿宋_GB2312"/>
                <w:color w:val="000000"/>
                <w:sz w:val="20"/>
                <w:szCs w:val="20"/>
              </w:rPr>
            </w:pPr>
          </w:p>
        </w:tc>
      </w:tr>
      <w:tr>
        <w:tblPrEx>
          <w:tblLayout w:type="fixed"/>
          <w:tblCellMar>
            <w:top w:w="15" w:type="dxa"/>
            <w:left w:w="15" w:type="dxa"/>
            <w:bottom w:w="15" w:type="dxa"/>
            <w:right w:w="15" w:type="dxa"/>
          </w:tblCellMar>
        </w:tblPrEx>
        <w:trPr>
          <w:trHeight w:val="653" w:hRule="atLeast"/>
          <w:jc w:val="center"/>
        </w:trPr>
        <w:tc>
          <w:tcPr>
            <w:tcW w:w="2443" w:type="dxa"/>
            <w:tcBorders>
              <w:top w:val="single" w:color="auto" w:sz="4" w:space="0"/>
              <w:left w:val="single" w:color="000000" w:sz="4" w:space="0"/>
              <w:bottom w:val="single" w:color="auto" w:sz="4" w:space="0"/>
              <w:right w:val="single" w:color="000000" w:sz="4" w:space="0"/>
            </w:tcBorders>
            <w:noWrap w:val="0"/>
            <w:vAlign w:val="center"/>
          </w:tcPr>
          <w:p>
            <w:pPr>
              <w:spacing w:line="0" w:lineRule="atLeast"/>
              <w:jc w:val="left"/>
              <w:textAlignment w:val="center"/>
              <w:rPr>
                <w:rFonts w:ascii="Times New Roman" w:hAnsi="Times New Roman" w:eastAsia="仿宋_GB2312"/>
                <w:color w:val="000000"/>
                <w:sz w:val="20"/>
                <w:szCs w:val="20"/>
              </w:rPr>
            </w:pPr>
            <w:r>
              <w:rPr>
                <w:rFonts w:ascii="Times New Roman" w:hAnsi="Times New Roman" w:eastAsia="仿宋_GB2312"/>
                <w:color w:val="000000"/>
                <w:sz w:val="20"/>
                <w:szCs w:val="20"/>
              </w:rPr>
              <w:t>当前常住地址</w:t>
            </w:r>
          </w:p>
        </w:tc>
        <w:tc>
          <w:tcPr>
            <w:tcW w:w="7317" w:type="dxa"/>
            <w:gridSpan w:val="6"/>
            <w:tcBorders>
              <w:top w:val="single" w:color="auto" w:sz="4" w:space="0"/>
              <w:left w:val="nil"/>
              <w:bottom w:val="single" w:color="auto" w:sz="4" w:space="0"/>
              <w:right w:val="single" w:color="000000" w:sz="4" w:space="0"/>
            </w:tcBorders>
            <w:noWrap w:val="0"/>
            <w:vAlign w:val="center"/>
          </w:tcPr>
          <w:p>
            <w:pPr>
              <w:spacing w:line="0" w:lineRule="atLeast"/>
              <w:jc w:val="left"/>
              <w:rPr>
                <w:rFonts w:ascii="Times New Roman" w:hAnsi="Times New Roman" w:eastAsia="仿宋_GB2312"/>
                <w:color w:val="000000"/>
                <w:sz w:val="20"/>
                <w:szCs w:val="20"/>
              </w:rPr>
            </w:pPr>
          </w:p>
        </w:tc>
      </w:tr>
      <w:tr>
        <w:tblPrEx>
          <w:tblLayout w:type="fixed"/>
          <w:tblCellMar>
            <w:top w:w="15" w:type="dxa"/>
            <w:left w:w="15" w:type="dxa"/>
            <w:bottom w:w="15" w:type="dxa"/>
            <w:right w:w="15" w:type="dxa"/>
          </w:tblCellMar>
        </w:tblPrEx>
        <w:trPr>
          <w:trHeight w:val="1405" w:hRule="atLeast"/>
          <w:jc w:val="center"/>
        </w:trPr>
        <w:tc>
          <w:tcPr>
            <w:tcW w:w="9760" w:type="dxa"/>
            <w:gridSpan w:val="7"/>
            <w:tcBorders>
              <w:top w:val="single" w:color="auto" w:sz="4" w:space="0"/>
              <w:left w:val="single" w:color="000000" w:sz="4" w:space="0"/>
              <w:bottom w:val="nil"/>
              <w:right w:val="single" w:color="000000" w:sz="4" w:space="0"/>
            </w:tcBorders>
            <w:noWrap w:val="0"/>
            <w:vAlign w:val="top"/>
          </w:tcPr>
          <w:p>
            <w:pPr>
              <w:spacing w:line="0" w:lineRule="atLeast"/>
              <w:rPr>
                <w:rFonts w:ascii="仿宋_GB2312" w:hAnsi="Times New Roman" w:eastAsia="仿宋_GB2312"/>
                <w:color w:val="000000"/>
                <w:sz w:val="20"/>
                <w:szCs w:val="20"/>
              </w:rPr>
            </w:pPr>
            <w:r>
              <w:rPr>
                <w:rFonts w:hint="eastAsia" w:ascii="仿宋_GB2312" w:hAnsi="Times New Roman" w:eastAsia="仿宋_GB2312"/>
                <w:color w:val="000000"/>
                <w:sz w:val="20"/>
                <w:szCs w:val="20"/>
              </w:rPr>
              <w:t>本人承诺：本人所提交的资料以及上述填写资料属实，如有不实愿意承担相应责任。</w:t>
            </w:r>
          </w:p>
          <w:p>
            <w:pPr>
              <w:spacing w:line="0" w:lineRule="atLeast"/>
              <w:rPr>
                <w:rFonts w:hint="eastAsia" w:ascii="Times New Roman" w:hAnsi="Times New Roman" w:eastAsia="仿宋_GB2312"/>
                <w:color w:val="000000"/>
                <w:sz w:val="20"/>
                <w:szCs w:val="20"/>
              </w:rPr>
            </w:pPr>
          </w:p>
          <w:p>
            <w:pPr>
              <w:spacing w:line="0" w:lineRule="atLeast"/>
              <w:rPr>
                <w:rFonts w:ascii="Times New Roman" w:hAnsi="Times New Roman" w:eastAsia="仿宋_GB2312"/>
                <w:color w:val="000000"/>
                <w:sz w:val="20"/>
                <w:szCs w:val="20"/>
              </w:rPr>
            </w:pPr>
            <w:r>
              <w:rPr>
                <w:rFonts w:hint="eastAsia" w:ascii="仿宋_GB2312" w:hAnsi="Times New Roman" w:eastAsia="仿宋_GB2312"/>
                <w:color w:val="000000"/>
                <w:sz w:val="20"/>
                <w:szCs w:val="20"/>
              </w:rPr>
              <w:t xml:space="preserve">                                                         申请人签名：</w:t>
            </w:r>
          </w:p>
          <w:p>
            <w:pPr>
              <w:spacing w:line="0" w:lineRule="atLeast"/>
              <w:rPr>
                <w:rFonts w:ascii="Times New Roman" w:hAnsi="Times New Roman" w:eastAsia="仿宋_GB2312"/>
                <w:color w:val="000000"/>
                <w:sz w:val="20"/>
                <w:szCs w:val="20"/>
              </w:rPr>
            </w:pPr>
            <w:r>
              <w:rPr>
                <w:rFonts w:hint="eastAsia" w:ascii="仿宋_GB2312" w:hAnsi="Times New Roman" w:eastAsia="仿宋_GB2312"/>
                <w:color w:val="000000"/>
                <w:sz w:val="20"/>
                <w:szCs w:val="20"/>
              </w:rPr>
              <w:t xml:space="preserve">                                                                              年   月   日</w:t>
            </w:r>
          </w:p>
        </w:tc>
      </w:tr>
      <w:tr>
        <w:tblPrEx>
          <w:tblLayout w:type="fixed"/>
          <w:tblCellMar>
            <w:top w:w="15" w:type="dxa"/>
            <w:left w:w="15" w:type="dxa"/>
            <w:bottom w:w="15" w:type="dxa"/>
            <w:right w:w="15" w:type="dxa"/>
          </w:tblCellMar>
        </w:tblPrEx>
        <w:trPr>
          <w:trHeight w:val="567" w:hRule="atLeast"/>
          <w:jc w:val="center"/>
        </w:trPr>
        <w:tc>
          <w:tcPr>
            <w:tcW w:w="9760" w:type="dxa"/>
            <w:gridSpan w:val="7"/>
            <w:tcBorders>
              <w:top w:val="single" w:color="auto" w:sz="4" w:space="0"/>
              <w:left w:val="single" w:color="000000" w:sz="4" w:space="0"/>
              <w:bottom w:val="single" w:color="000000" w:sz="4" w:space="0"/>
              <w:right w:val="single" w:color="000000" w:sz="4" w:space="0"/>
            </w:tcBorders>
            <w:noWrap w:val="0"/>
            <w:vAlign w:val="center"/>
          </w:tcPr>
          <w:p>
            <w:pPr>
              <w:adjustRightInd w:val="0"/>
              <w:spacing w:line="0" w:lineRule="atLeast"/>
              <w:jc w:val="center"/>
              <w:rPr>
                <w:rFonts w:ascii="Times New Roman" w:hAnsi="Times New Roman" w:eastAsia="方正仿宋简体"/>
                <w:color w:val="000000"/>
                <w:sz w:val="24"/>
                <w:szCs w:val="24"/>
              </w:rPr>
            </w:pPr>
            <w:r>
              <w:rPr>
                <w:rFonts w:hint="eastAsia" w:ascii="仿宋_GB2312" w:hAnsi="Arial" w:eastAsia="仿宋_GB2312" w:cs="Arial"/>
                <w:kern w:val="0"/>
                <w:sz w:val="24"/>
                <w:szCs w:val="24"/>
              </w:rPr>
              <w:t>以上内容由申请人如实填写</w:t>
            </w:r>
          </w:p>
        </w:tc>
      </w:tr>
      <w:tr>
        <w:tblPrEx>
          <w:tblLayout w:type="fixed"/>
          <w:tblCellMar>
            <w:top w:w="15" w:type="dxa"/>
            <w:left w:w="15" w:type="dxa"/>
            <w:bottom w:w="15" w:type="dxa"/>
            <w:right w:w="15" w:type="dxa"/>
          </w:tblCellMar>
        </w:tblPrEx>
        <w:trPr>
          <w:trHeight w:val="346" w:hRule="atLeast"/>
          <w:jc w:val="center"/>
        </w:trPr>
        <w:tc>
          <w:tcPr>
            <w:tcW w:w="2443" w:type="dxa"/>
            <w:tcBorders>
              <w:top w:val="single" w:color="000000" w:sz="4" w:space="0"/>
              <w:left w:val="single" w:color="000000" w:sz="4" w:space="0"/>
              <w:bottom w:val="single" w:color="auto" w:sz="4" w:space="0"/>
              <w:right w:val="nil"/>
            </w:tcBorders>
            <w:noWrap w:val="0"/>
            <w:vAlign w:val="center"/>
          </w:tcPr>
          <w:p>
            <w:pPr>
              <w:spacing w:line="0" w:lineRule="atLeast"/>
              <w:jc w:val="center"/>
              <w:textAlignment w:val="center"/>
              <w:rPr>
                <w:rFonts w:ascii="Times New Roman" w:hAnsi="Times New Roman" w:eastAsia="仿宋_GB2312"/>
                <w:color w:val="000000"/>
                <w:sz w:val="20"/>
                <w:szCs w:val="20"/>
              </w:rPr>
            </w:pPr>
            <w:r>
              <w:rPr>
                <w:rFonts w:ascii="Times New Roman" w:hAnsi="Times New Roman" w:eastAsia="仿宋_GB2312"/>
                <w:color w:val="000000"/>
                <w:sz w:val="20"/>
                <w:szCs w:val="20"/>
              </w:rPr>
              <w:t>符合就业困难人员的情形</w:t>
            </w:r>
          </w:p>
        </w:tc>
        <w:tc>
          <w:tcPr>
            <w:tcW w:w="7317" w:type="dxa"/>
            <w:gridSpan w:val="6"/>
            <w:tcBorders>
              <w:top w:val="single" w:color="000000" w:sz="4" w:space="0"/>
              <w:left w:val="single" w:color="000000" w:sz="4" w:space="0"/>
              <w:bottom w:val="single" w:color="auto" w:sz="4" w:space="0"/>
              <w:right w:val="single" w:color="000000" w:sz="4" w:space="0"/>
            </w:tcBorders>
            <w:noWrap w:val="0"/>
            <w:vAlign w:val="center"/>
          </w:tcPr>
          <w:p>
            <w:pPr>
              <w:widowControl/>
              <w:spacing w:line="280" w:lineRule="exact"/>
              <w:ind w:firstLine="320" w:firstLineChars="100"/>
              <w:jc w:val="left"/>
              <w:rPr>
                <w:rFonts w:ascii="Times New Roman" w:hAnsi="Times New Roman" w:eastAsia="仿宋_GB2312"/>
                <w:color w:val="000000"/>
                <w:kern w:val="0"/>
                <w:sz w:val="20"/>
                <w:szCs w:val="20"/>
              </w:rPr>
            </w:pPr>
            <w:r>
              <w:rPr>
                <w:rFonts w:ascii="Times New Roman" w:hAnsi="Times New Roman" w:eastAsia="仿宋_GB2312"/>
                <w:color w:val="000000"/>
                <w:sz w:val="32"/>
                <w:szCs w:val="32"/>
              </w:rPr>
              <w:t>□</w:t>
            </w:r>
            <w:r>
              <w:rPr>
                <w:rFonts w:ascii="Times New Roman" w:hAnsi="Times New Roman" w:eastAsia="仿宋_GB2312"/>
                <w:color w:val="000000"/>
                <w:kern w:val="0"/>
                <w:sz w:val="20"/>
                <w:szCs w:val="20"/>
              </w:rPr>
              <w:t>大龄失业人员</w:t>
            </w:r>
          </w:p>
          <w:p>
            <w:pPr>
              <w:widowControl/>
              <w:spacing w:line="280" w:lineRule="exact"/>
              <w:ind w:firstLine="320" w:firstLineChars="100"/>
              <w:jc w:val="left"/>
              <w:rPr>
                <w:rFonts w:ascii="Times New Roman" w:hAnsi="Times New Roman" w:eastAsia="仿宋_GB2312"/>
                <w:color w:val="000000"/>
                <w:kern w:val="0"/>
                <w:sz w:val="20"/>
                <w:szCs w:val="20"/>
              </w:rPr>
            </w:pPr>
            <w:r>
              <w:rPr>
                <w:rFonts w:ascii="Times New Roman" w:hAnsi="Times New Roman" w:eastAsia="仿宋_GB2312"/>
                <w:color w:val="000000"/>
                <w:sz w:val="32"/>
                <w:szCs w:val="32"/>
              </w:rPr>
              <w:t>□</w:t>
            </w:r>
            <w:r>
              <w:rPr>
                <w:rFonts w:ascii="Times New Roman" w:hAnsi="Times New Roman" w:eastAsia="仿宋_GB2312"/>
                <w:color w:val="000000"/>
                <w:kern w:val="0"/>
                <w:sz w:val="20"/>
                <w:szCs w:val="20"/>
              </w:rPr>
              <w:t>残疾人员</w:t>
            </w:r>
          </w:p>
          <w:p>
            <w:pPr>
              <w:widowControl/>
              <w:spacing w:line="280" w:lineRule="exact"/>
              <w:ind w:firstLine="320" w:firstLineChars="100"/>
              <w:jc w:val="left"/>
              <w:rPr>
                <w:rFonts w:ascii="Times New Roman" w:hAnsi="Times New Roman" w:eastAsia="仿宋_GB2312"/>
                <w:color w:val="000000"/>
                <w:kern w:val="0"/>
                <w:sz w:val="20"/>
                <w:szCs w:val="20"/>
              </w:rPr>
            </w:pPr>
            <w:r>
              <w:rPr>
                <w:rFonts w:ascii="Times New Roman" w:hAnsi="Times New Roman" w:eastAsia="仿宋_GB2312"/>
                <w:color w:val="000000"/>
                <w:sz w:val="32"/>
                <w:szCs w:val="32"/>
              </w:rPr>
              <w:t>□</w:t>
            </w:r>
            <w:r>
              <w:rPr>
                <w:rFonts w:ascii="Times New Roman" w:hAnsi="Times New Roman" w:eastAsia="仿宋_GB2312"/>
                <w:color w:val="000000"/>
                <w:kern w:val="0"/>
                <w:sz w:val="20"/>
                <w:szCs w:val="20"/>
              </w:rPr>
              <w:t>享受最低生活保障待遇人员</w:t>
            </w:r>
          </w:p>
          <w:p>
            <w:pPr>
              <w:widowControl/>
              <w:spacing w:line="280" w:lineRule="exact"/>
              <w:ind w:firstLine="320" w:firstLineChars="100"/>
              <w:jc w:val="left"/>
              <w:rPr>
                <w:rFonts w:ascii="Times New Roman" w:hAnsi="Times New Roman" w:eastAsia="仿宋_GB2312"/>
                <w:color w:val="000000"/>
                <w:kern w:val="0"/>
                <w:sz w:val="20"/>
                <w:szCs w:val="20"/>
              </w:rPr>
            </w:pPr>
            <w:r>
              <w:rPr>
                <w:rFonts w:ascii="Times New Roman" w:hAnsi="Times New Roman" w:eastAsia="仿宋_GB2312"/>
                <w:color w:val="000000"/>
                <w:sz w:val="32"/>
                <w:szCs w:val="32"/>
              </w:rPr>
              <w:t>□</w:t>
            </w:r>
            <w:r>
              <w:rPr>
                <w:rFonts w:ascii="Times New Roman" w:hAnsi="Times New Roman" w:eastAsia="仿宋_GB2312"/>
                <w:color w:val="000000"/>
                <w:kern w:val="0"/>
                <w:sz w:val="20"/>
                <w:szCs w:val="20"/>
              </w:rPr>
              <w:t>城镇 “</w:t>
            </w:r>
            <w:r>
              <w:rPr>
                <w:rFonts w:ascii="仿宋_GB2312" w:hAnsi="Times New Roman" w:eastAsia="仿宋_GB2312"/>
                <w:color w:val="000000"/>
                <w:kern w:val="0"/>
                <w:sz w:val="20"/>
                <w:szCs w:val="20"/>
              </w:rPr>
              <w:t>零就业家庭</w:t>
            </w:r>
            <w:r>
              <w:rPr>
                <w:rFonts w:ascii="Times New Roman" w:hAnsi="Times New Roman" w:eastAsia="仿宋_GB2312"/>
                <w:color w:val="000000"/>
                <w:kern w:val="0"/>
                <w:sz w:val="20"/>
                <w:szCs w:val="20"/>
              </w:rPr>
              <w:t>”</w:t>
            </w:r>
            <w:r>
              <w:rPr>
                <w:rFonts w:ascii="仿宋_GB2312" w:hAnsi="Times New Roman" w:eastAsia="仿宋_GB2312"/>
                <w:color w:val="000000"/>
                <w:kern w:val="0"/>
                <w:sz w:val="20"/>
                <w:szCs w:val="20"/>
              </w:rPr>
              <w:t>人员</w:t>
            </w:r>
          </w:p>
          <w:p>
            <w:pPr>
              <w:widowControl/>
              <w:spacing w:line="280" w:lineRule="exact"/>
              <w:ind w:firstLine="320" w:firstLineChars="100"/>
              <w:jc w:val="left"/>
              <w:rPr>
                <w:rFonts w:ascii="Times New Roman" w:hAnsi="Times New Roman" w:eastAsia="仿宋_GB2312"/>
                <w:color w:val="000000"/>
                <w:kern w:val="0"/>
                <w:sz w:val="20"/>
                <w:szCs w:val="20"/>
              </w:rPr>
            </w:pPr>
            <w:r>
              <w:rPr>
                <w:rFonts w:ascii="Times New Roman" w:hAnsi="Times New Roman" w:eastAsia="仿宋_GB2312"/>
                <w:color w:val="000000"/>
                <w:sz w:val="32"/>
                <w:szCs w:val="32"/>
              </w:rPr>
              <w:t>□</w:t>
            </w:r>
            <w:r>
              <w:rPr>
                <w:rFonts w:ascii="Times New Roman" w:hAnsi="Times New Roman" w:eastAsia="仿宋_GB2312"/>
                <w:color w:val="000000"/>
                <w:kern w:val="0"/>
                <w:sz w:val="20"/>
                <w:szCs w:val="20"/>
              </w:rPr>
              <w:t>农村零转移就业贫困家庭人员</w:t>
            </w:r>
          </w:p>
          <w:p>
            <w:pPr>
              <w:widowControl/>
              <w:spacing w:line="280" w:lineRule="exact"/>
              <w:ind w:firstLine="320" w:firstLineChars="100"/>
              <w:jc w:val="left"/>
              <w:rPr>
                <w:rFonts w:ascii="Times New Roman" w:hAnsi="Times New Roman" w:eastAsia="仿宋_GB2312"/>
                <w:color w:val="000000"/>
                <w:kern w:val="0"/>
                <w:sz w:val="20"/>
                <w:szCs w:val="20"/>
              </w:rPr>
            </w:pPr>
            <w:r>
              <w:rPr>
                <w:rFonts w:ascii="Times New Roman" w:hAnsi="Times New Roman" w:eastAsia="仿宋_GB2312"/>
                <w:color w:val="000000"/>
                <w:sz w:val="32"/>
                <w:szCs w:val="32"/>
              </w:rPr>
              <w:t>□</w:t>
            </w:r>
            <w:r>
              <w:rPr>
                <w:rFonts w:ascii="Times New Roman" w:hAnsi="Times New Roman" w:eastAsia="仿宋_GB2312"/>
                <w:color w:val="000000"/>
                <w:kern w:val="0"/>
                <w:sz w:val="20"/>
                <w:szCs w:val="20"/>
              </w:rPr>
              <w:t>失地农民</w:t>
            </w:r>
          </w:p>
          <w:p>
            <w:pPr>
              <w:widowControl/>
              <w:spacing w:line="280" w:lineRule="exact"/>
              <w:ind w:firstLine="320" w:firstLineChars="100"/>
              <w:jc w:val="left"/>
              <w:rPr>
                <w:rFonts w:ascii="Times New Roman" w:hAnsi="Times New Roman" w:eastAsia="仿宋_GB2312"/>
                <w:color w:val="000000"/>
                <w:kern w:val="0"/>
                <w:sz w:val="20"/>
                <w:szCs w:val="20"/>
              </w:rPr>
            </w:pPr>
            <w:r>
              <w:rPr>
                <w:rFonts w:ascii="Times New Roman" w:hAnsi="Times New Roman" w:eastAsia="仿宋_GB2312"/>
                <w:color w:val="000000"/>
                <w:sz w:val="32"/>
                <w:szCs w:val="32"/>
              </w:rPr>
              <w:t>□</w:t>
            </w:r>
            <w:r>
              <w:rPr>
                <w:rFonts w:hint="eastAsia" w:ascii="仿宋_GB2312" w:hAnsi="Times New Roman" w:eastAsia="仿宋_GB2312"/>
                <w:color w:val="000000"/>
                <w:sz w:val="20"/>
                <w:szCs w:val="20"/>
              </w:rPr>
              <w:t>连续</w:t>
            </w:r>
            <w:r>
              <w:rPr>
                <w:rFonts w:ascii="Times New Roman" w:hAnsi="Times New Roman" w:eastAsia="仿宋_GB2312"/>
                <w:color w:val="000000"/>
                <w:kern w:val="0"/>
                <w:sz w:val="20"/>
                <w:szCs w:val="20"/>
              </w:rPr>
              <w:t>失业一年以上人员</w:t>
            </w:r>
          </w:p>
          <w:p>
            <w:pPr>
              <w:widowControl/>
              <w:spacing w:line="280" w:lineRule="exact"/>
              <w:ind w:firstLine="320" w:firstLineChars="100"/>
              <w:jc w:val="left"/>
              <w:rPr>
                <w:rFonts w:ascii="Times New Roman" w:hAnsi="Times New Roman" w:eastAsia="仿宋_GB2312"/>
                <w:color w:val="000000"/>
                <w:kern w:val="0"/>
                <w:sz w:val="20"/>
                <w:szCs w:val="20"/>
              </w:rPr>
            </w:pPr>
            <w:r>
              <w:rPr>
                <w:rFonts w:ascii="Times New Roman" w:hAnsi="Times New Roman" w:eastAsia="仿宋_GB2312"/>
                <w:color w:val="000000"/>
                <w:sz w:val="32"/>
                <w:szCs w:val="32"/>
              </w:rPr>
              <w:t>□</w:t>
            </w:r>
            <w:r>
              <w:rPr>
                <w:rFonts w:ascii="Times New Roman" w:hAnsi="Times New Roman" w:eastAsia="仿宋_GB2312"/>
                <w:color w:val="000000"/>
                <w:kern w:val="0"/>
                <w:sz w:val="20"/>
                <w:szCs w:val="20"/>
              </w:rPr>
              <w:t>戒毒康复人员</w:t>
            </w:r>
          </w:p>
          <w:p>
            <w:pPr>
              <w:widowControl/>
              <w:spacing w:line="280" w:lineRule="exact"/>
              <w:ind w:firstLine="320" w:firstLineChars="100"/>
              <w:jc w:val="left"/>
              <w:rPr>
                <w:rFonts w:ascii="Times New Roman" w:hAnsi="Times New Roman" w:eastAsia="仿宋_GB2312"/>
                <w:color w:val="000000"/>
                <w:kern w:val="0"/>
                <w:sz w:val="20"/>
                <w:szCs w:val="20"/>
              </w:rPr>
            </w:pPr>
            <w:r>
              <w:rPr>
                <w:rFonts w:ascii="Times New Roman" w:hAnsi="Times New Roman" w:eastAsia="仿宋_GB2312"/>
                <w:color w:val="000000"/>
                <w:sz w:val="32"/>
                <w:szCs w:val="32"/>
              </w:rPr>
              <w:t>□</w:t>
            </w:r>
            <w:r>
              <w:rPr>
                <w:rFonts w:ascii="Times New Roman" w:hAnsi="Times New Roman" w:eastAsia="仿宋_GB2312"/>
                <w:color w:val="000000"/>
                <w:kern w:val="0"/>
                <w:sz w:val="20"/>
                <w:szCs w:val="20"/>
              </w:rPr>
              <w:t>刑满释放人员</w:t>
            </w:r>
          </w:p>
          <w:p>
            <w:pPr>
              <w:widowControl/>
              <w:spacing w:line="280" w:lineRule="exact"/>
              <w:ind w:firstLine="320" w:firstLineChars="100"/>
              <w:jc w:val="left"/>
              <w:rPr>
                <w:rFonts w:ascii="Times New Roman" w:hAnsi="Times New Roman" w:eastAsia="仿宋_GB2312"/>
                <w:color w:val="000000"/>
                <w:kern w:val="0"/>
                <w:sz w:val="20"/>
                <w:szCs w:val="20"/>
              </w:rPr>
            </w:pPr>
            <w:r>
              <w:rPr>
                <w:rFonts w:ascii="Times New Roman" w:hAnsi="Times New Roman" w:eastAsia="仿宋_GB2312"/>
                <w:color w:val="000000"/>
                <w:sz w:val="32"/>
                <w:szCs w:val="32"/>
              </w:rPr>
              <w:t>□</w:t>
            </w:r>
            <w:r>
              <w:rPr>
                <w:rFonts w:ascii="Times New Roman" w:hAnsi="Times New Roman" w:eastAsia="仿宋_GB2312"/>
                <w:color w:val="000000"/>
                <w:kern w:val="0"/>
                <w:sz w:val="20"/>
                <w:szCs w:val="20"/>
              </w:rPr>
              <w:t>精神</w:t>
            </w:r>
            <w:r>
              <w:rPr>
                <w:rFonts w:hint="eastAsia" w:ascii="仿宋_GB2312" w:hAnsi="Times New Roman" w:eastAsia="仿宋_GB2312"/>
                <w:color w:val="000000"/>
                <w:kern w:val="0"/>
                <w:sz w:val="20"/>
                <w:szCs w:val="20"/>
              </w:rPr>
              <w:t>障碍</w:t>
            </w:r>
            <w:r>
              <w:rPr>
                <w:rFonts w:ascii="Times New Roman" w:hAnsi="Times New Roman" w:eastAsia="仿宋_GB2312"/>
                <w:color w:val="000000"/>
                <w:kern w:val="0"/>
                <w:sz w:val="20"/>
                <w:szCs w:val="20"/>
              </w:rPr>
              <w:t>康复人员</w:t>
            </w:r>
          </w:p>
          <w:p>
            <w:pPr>
              <w:widowControl/>
              <w:spacing w:line="280" w:lineRule="exact"/>
              <w:ind w:firstLine="320" w:firstLineChars="100"/>
              <w:jc w:val="left"/>
              <w:rPr>
                <w:rFonts w:ascii="Times New Roman" w:hAnsi="Times New Roman" w:eastAsia="仿宋_GB2312"/>
                <w:color w:val="000000"/>
                <w:kern w:val="0"/>
                <w:sz w:val="20"/>
                <w:szCs w:val="20"/>
              </w:rPr>
            </w:pPr>
            <w:r>
              <w:rPr>
                <w:rFonts w:ascii="Times New Roman" w:hAnsi="Times New Roman" w:eastAsia="仿宋_GB2312"/>
                <w:color w:val="000000"/>
                <w:sz w:val="32"/>
                <w:szCs w:val="32"/>
              </w:rPr>
              <w:t>□</w:t>
            </w:r>
            <w:r>
              <w:rPr>
                <w:rFonts w:ascii="Times New Roman" w:hAnsi="Times New Roman" w:eastAsia="仿宋_GB2312"/>
                <w:color w:val="000000"/>
                <w:kern w:val="0"/>
                <w:sz w:val="20"/>
                <w:szCs w:val="20"/>
              </w:rPr>
              <w:t>退役士兵</w:t>
            </w:r>
          </w:p>
          <w:p>
            <w:pPr>
              <w:widowControl/>
              <w:spacing w:line="280" w:lineRule="exact"/>
              <w:ind w:firstLine="320" w:firstLineChars="100"/>
              <w:jc w:val="left"/>
              <w:rPr>
                <w:rFonts w:ascii="Times New Roman" w:hAnsi="Times New Roman" w:eastAsia="仿宋_GB2312"/>
                <w:color w:val="000000"/>
                <w:kern w:val="0"/>
                <w:sz w:val="20"/>
                <w:szCs w:val="20"/>
              </w:rPr>
            </w:pPr>
            <w:r>
              <w:rPr>
                <w:rFonts w:ascii="Times New Roman" w:hAnsi="Times New Roman" w:eastAsia="仿宋_GB2312"/>
                <w:color w:val="000000"/>
                <w:sz w:val="32"/>
                <w:szCs w:val="32"/>
              </w:rPr>
              <w:t>□</w:t>
            </w:r>
            <w:r>
              <w:rPr>
                <w:rFonts w:ascii="Times New Roman" w:hAnsi="Times New Roman" w:eastAsia="仿宋_GB2312"/>
                <w:color w:val="000000"/>
                <w:kern w:val="0"/>
                <w:sz w:val="20"/>
                <w:szCs w:val="20"/>
              </w:rPr>
              <w:t>需赡养患重大疾病直系亲属人员</w:t>
            </w:r>
          </w:p>
          <w:p>
            <w:pPr>
              <w:widowControl/>
              <w:spacing w:line="280" w:lineRule="exact"/>
              <w:ind w:firstLine="320" w:firstLineChars="100"/>
              <w:jc w:val="left"/>
              <w:rPr>
                <w:rFonts w:ascii="Times New Roman" w:hAnsi="Times New Roman" w:eastAsia="仿宋_GB2312"/>
                <w:color w:val="000000"/>
                <w:kern w:val="0"/>
                <w:sz w:val="20"/>
                <w:szCs w:val="20"/>
              </w:rPr>
            </w:pPr>
            <w:r>
              <w:rPr>
                <w:rFonts w:ascii="Times New Roman" w:hAnsi="Times New Roman" w:eastAsia="仿宋_GB2312"/>
                <w:color w:val="000000"/>
                <w:sz w:val="32"/>
                <w:szCs w:val="32"/>
              </w:rPr>
              <w:t>□</w:t>
            </w:r>
            <w:r>
              <w:rPr>
                <w:rFonts w:hint="eastAsia" w:ascii="仿宋_GB2312" w:hAnsi="Times New Roman" w:eastAsia="仿宋_GB2312"/>
                <w:color w:val="000000"/>
                <w:sz w:val="20"/>
                <w:szCs w:val="20"/>
              </w:rPr>
              <w:t>韶关市</w:t>
            </w:r>
            <w:r>
              <w:rPr>
                <w:rFonts w:ascii="Times New Roman" w:hAnsi="Times New Roman" w:eastAsia="仿宋_GB2312"/>
                <w:color w:val="000000"/>
                <w:kern w:val="0"/>
                <w:sz w:val="20"/>
                <w:szCs w:val="20"/>
              </w:rPr>
              <w:t>人民政府规定的其他情形（具体是                      ）</w:t>
            </w:r>
          </w:p>
        </w:tc>
      </w:tr>
      <w:tr>
        <w:tblPrEx>
          <w:tblLayout w:type="fixed"/>
          <w:tblCellMar>
            <w:top w:w="15" w:type="dxa"/>
            <w:left w:w="15" w:type="dxa"/>
            <w:bottom w:w="15" w:type="dxa"/>
            <w:right w:w="15" w:type="dxa"/>
          </w:tblCellMar>
        </w:tblPrEx>
        <w:trPr>
          <w:trHeight w:val="6496" w:hRule="atLeast"/>
          <w:jc w:val="center"/>
        </w:trPr>
        <w:tc>
          <w:tcPr>
            <w:tcW w:w="2443" w:type="dxa"/>
            <w:tcBorders>
              <w:top w:val="single" w:color="000000" w:sz="4" w:space="0"/>
              <w:left w:val="single" w:color="000000" w:sz="4" w:space="0"/>
              <w:bottom w:val="single" w:color="000000" w:sz="4" w:space="0"/>
              <w:right w:val="nil"/>
            </w:tcBorders>
            <w:noWrap w:val="0"/>
            <w:vAlign w:val="center"/>
          </w:tcPr>
          <w:p>
            <w:pPr>
              <w:spacing w:line="0" w:lineRule="atLeas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提交申请材料</w:t>
            </w:r>
          </w:p>
        </w:tc>
        <w:tc>
          <w:tcPr>
            <w:tcW w:w="7317" w:type="dxa"/>
            <w:gridSpan w:val="6"/>
            <w:tcBorders>
              <w:top w:val="single" w:color="auto" w:sz="4" w:space="0"/>
              <w:left w:val="single" w:color="000000" w:sz="4" w:space="0"/>
              <w:bottom w:val="nil"/>
              <w:right w:val="single" w:color="000000" w:sz="4" w:space="0"/>
            </w:tcBorders>
            <w:noWrap w:val="0"/>
            <w:vAlign w:val="center"/>
          </w:tcPr>
          <w:p>
            <w:pPr>
              <w:spacing w:line="0" w:lineRule="atLeast"/>
              <w:ind w:firstLine="480" w:firstLineChars="150"/>
              <w:textAlignment w:val="center"/>
              <w:rPr>
                <w:rFonts w:ascii="Times New Roman" w:hAnsi="Times New Roman" w:eastAsia="仿宋_GB2312"/>
                <w:color w:val="000000"/>
                <w:sz w:val="24"/>
                <w:szCs w:val="24"/>
              </w:rPr>
            </w:pPr>
            <w:r>
              <w:rPr>
                <w:rFonts w:ascii="Times New Roman" w:hAnsi="Times New Roman" w:eastAsia="仿宋_GB2312"/>
                <w:color w:val="000000"/>
                <w:sz w:val="32"/>
                <w:szCs w:val="32"/>
              </w:rPr>
              <w:t>□</w:t>
            </w:r>
            <w:r>
              <w:rPr>
                <w:rFonts w:ascii="Times New Roman" w:hAnsi="Times New Roman" w:eastAsia="仿宋_GB2312"/>
                <w:color w:val="000000"/>
                <w:sz w:val="24"/>
                <w:szCs w:val="24"/>
              </w:rPr>
              <w:t>身份证</w:t>
            </w:r>
          </w:p>
          <w:p>
            <w:pPr>
              <w:spacing w:line="0" w:lineRule="atLeast"/>
              <w:ind w:firstLine="480" w:firstLineChars="150"/>
              <w:textAlignment w:val="center"/>
              <w:rPr>
                <w:rFonts w:ascii="Times New Roman" w:hAnsi="Times New Roman" w:eastAsia="仿宋_GB2312"/>
                <w:color w:val="000000"/>
                <w:sz w:val="24"/>
                <w:szCs w:val="24"/>
              </w:rPr>
            </w:pPr>
            <w:r>
              <w:rPr>
                <w:rFonts w:ascii="Times New Roman" w:hAnsi="Times New Roman" w:eastAsia="仿宋_GB2312"/>
                <w:color w:val="000000"/>
                <w:sz w:val="32"/>
                <w:szCs w:val="32"/>
              </w:rPr>
              <w:t>□</w:t>
            </w:r>
            <w:r>
              <w:rPr>
                <w:rFonts w:ascii="Times New Roman" w:hAnsi="Times New Roman" w:eastAsia="仿宋_GB2312"/>
                <w:color w:val="000000"/>
                <w:kern w:val="0"/>
                <w:sz w:val="24"/>
                <w:szCs w:val="24"/>
              </w:rPr>
              <w:t>就业</w:t>
            </w:r>
            <w:r>
              <w:rPr>
                <w:rFonts w:hint="eastAsia" w:ascii="仿宋_GB2312" w:hAnsi="Times New Roman" w:eastAsia="仿宋_GB2312"/>
                <w:color w:val="000000"/>
                <w:kern w:val="0"/>
                <w:sz w:val="24"/>
                <w:szCs w:val="24"/>
              </w:rPr>
              <w:t>失业登记凭</w:t>
            </w:r>
            <w:r>
              <w:rPr>
                <w:rFonts w:ascii="Times New Roman" w:hAnsi="Times New Roman" w:eastAsia="仿宋_GB2312"/>
                <w:color w:val="000000"/>
                <w:kern w:val="0"/>
                <w:sz w:val="24"/>
                <w:szCs w:val="24"/>
              </w:rPr>
              <w:t>证</w:t>
            </w:r>
          </w:p>
          <w:p>
            <w:pPr>
              <w:spacing w:line="0" w:lineRule="atLeast"/>
              <w:ind w:firstLine="480" w:firstLineChars="150"/>
              <w:textAlignment w:val="center"/>
              <w:rPr>
                <w:rFonts w:ascii="Times New Roman" w:hAnsi="Times New Roman" w:eastAsia="仿宋_GB2312"/>
                <w:color w:val="000000"/>
                <w:sz w:val="24"/>
                <w:szCs w:val="24"/>
              </w:rPr>
            </w:pPr>
            <w:r>
              <w:rPr>
                <w:rFonts w:ascii="Times New Roman" w:hAnsi="Times New Roman" w:eastAsia="仿宋_GB2312"/>
                <w:color w:val="000000"/>
                <w:sz w:val="32"/>
                <w:szCs w:val="32"/>
              </w:rPr>
              <w:t>□</w:t>
            </w:r>
            <w:r>
              <w:rPr>
                <w:rFonts w:ascii="Times New Roman" w:hAnsi="Times New Roman" w:eastAsia="仿宋_GB2312"/>
                <w:color w:val="000000"/>
                <w:sz w:val="24"/>
                <w:szCs w:val="24"/>
              </w:rPr>
              <w:t>户口簿</w:t>
            </w:r>
          </w:p>
          <w:p>
            <w:pPr>
              <w:spacing w:line="0" w:lineRule="atLeast"/>
              <w:ind w:firstLine="480" w:firstLineChars="150"/>
              <w:textAlignment w:val="center"/>
              <w:rPr>
                <w:rFonts w:ascii="Times New Roman" w:hAnsi="Times New Roman" w:eastAsia="仿宋_GB2312"/>
                <w:color w:val="000000"/>
                <w:sz w:val="24"/>
                <w:szCs w:val="24"/>
              </w:rPr>
            </w:pPr>
            <w:r>
              <w:rPr>
                <w:rFonts w:ascii="Times New Roman" w:hAnsi="Times New Roman" w:eastAsia="仿宋_GB2312"/>
                <w:color w:val="000000"/>
                <w:sz w:val="32"/>
                <w:szCs w:val="32"/>
              </w:rPr>
              <w:t>□</w:t>
            </w:r>
            <w:r>
              <w:rPr>
                <w:rFonts w:ascii="Times New Roman" w:hAnsi="Times New Roman" w:eastAsia="仿宋_GB2312"/>
                <w:color w:val="000000"/>
                <w:sz w:val="24"/>
                <w:szCs w:val="24"/>
              </w:rPr>
              <w:t>残疾人证</w:t>
            </w:r>
            <w:r>
              <w:rPr>
                <w:rFonts w:hint="eastAsia" w:ascii="仿宋_GB2312" w:hAnsi="Times New Roman" w:eastAsia="仿宋_GB2312"/>
                <w:color w:val="000000"/>
                <w:sz w:val="24"/>
                <w:szCs w:val="24"/>
              </w:rPr>
              <w:t>或残疾军人证</w:t>
            </w:r>
          </w:p>
          <w:p>
            <w:pPr>
              <w:spacing w:line="0" w:lineRule="atLeast"/>
              <w:ind w:firstLine="480" w:firstLineChars="150"/>
              <w:textAlignment w:val="center"/>
              <w:rPr>
                <w:rFonts w:ascii="Times New Roman" w:hAnsi="Times New Roman" w:eastAsia="仿宋_GB2312"/>
                <w:color w:val="000000"/>
                <w:sz w:val="24"/>
                <w:szCs w:val="24"/>
              </w:rPr>
            </w:pPr>
            <w:r>
              <w:rPr>
                <w:rFonts w:ascii="Times New Roman" w:hAnsi="Times New Roman" w:eastAsia="仿宋_GB2312"/>
                <w:color w:val="000000"/>
                <w:sz w:val="32"/>
                <w:szCs w:val="32"/>
              </w:rPr>
              <w:t>□</w:t>
            </w:r>
            <w:r>
              <w:rPr>
                <w:rFonts w:ascii="Times New Roman" w:hAnsi="Times New Roman" w:eastAsia="仿宋_GB2312"/>
                <w:color w:val="000000"/>
                <w:sz w:val="24"/>
                <w:szCs w:val="24"/>
              </w:rPr>
              <w:t>广东省城乡居（村）民最低生活保障金领取证</w:t>
            </w:r>
          </w:p>
          <w:p>
            <w:pPr>
              <w:spacing w:line="0" w:lineRule="atLeast"/>
              <w:ind w:firstLine="480" w:firstLineChars="150"/>
              <w:textAlignment w:val="center"/>
              <w:rPr>
                <w:rFonts w:ascii="Times New Roman" w:hAnsi="Times New Roman" w:eastAsia="仿宋_GB2312"/>
                <w:color w:val="000000"/>
                <w:kern w:val="0"/>
                <w:sz w:val="24"/>
                <w:szCs w:val="24"/>
              </w:rPr>
            </w:pPr>
            <w:r>
              <w:rPr>
                <w:rFonts w:ascii="Times New Roman" w:hAnsi="Times New Roman" w:eastAsia="仿宋_GB2312"/>
                <w:color w:val="000000"/>
                <w:sz w:val="32"/>
                <w:szCs w:val="32"/>
              </w:rPr>
              <w:t>□</w:t>
            </w:r>
            <w:r>
              <w:rPr>
                <w:rFonts w:hint="eastAsia" w:ascii="仿宋_GB2312" w:hAnsi="Times New Roman" w:eastAsia="仿宋_GB2312"/>
                <w:color w:val="000000"/>
                <w:kern w:val="0"/>
                <w:sz w:val="24"/>
                <w:szCs w:val="24"/>
              </w:rPr>
              <w:t>无业状态的承诺书</w:t>
            </w:r>
          </w:p>
          <w:p>
            <w:pPr>
              <w:spacing w:line="0" w:lineRule="atLeast"/>
              <w:ind w:firstLine="480" w:firstLineChars="150"/>
              <w:textAlignment w:val="center"/>
              <w:rPr>
                <w:rFonts w:ascii="Times New Roman" w:hAnsi="Times New Roman" w:eastAsia="仿宋_GB2312"/>
                <w:color w:val="000000"/>
                <w:sz w:val="24"/>
                <w:szCs w:val="24"/>
              </w:rPr>
            </w:pPr>
            <w:r>
              <w:rPr>
                <w:rFonts w:ascii="Times New Roman" w:hAnsi="Times New Roman" w:eastAsia="仿宋_GB2312"/>
                <w:color w:val="000000"/>
                <w:sz w:val="32"/>
                <w:szCs w:val="32"/>
              </w:rPr>
              <w:t>□</w:t>
            </w:r>
            <w:r>
              <w:rPr>
                <w:rFonts w:ascii="Times New Roman" w:hAnsi="Times New Roman" w:eastAsia="仿宋_GB2312"/>
                <w:color w:val="000000"/>
                <w:sz w:val="24"/>
                <w:szCs w:val="24"/>
              </w:rPr>
              <w:t>农村贫困家庭证明材料</w:t>
            </w:r>
          </w:p>
          <w:p>
            <w:pPr>
              <w:spacing w:line="0" w:lineRule="atLeast"/>
              <w:ind w:firstLine="480" w:firstLineChars="150"/>
              <w:textAlignment w:val="center"/>
              <w:rPr>
                <w:rFonts w:ascii="Times New Roman" w:hAnsi="Times New Roman" w:eastAsia="仿宋_GB2312"/>
                <w:color w:val="000000"/>
                <w:sz w:val="24"/>
                <w:szCs w:val="24"/>
              </w:rPr>
            </w:pPr>
            <w:r>
              <w:rPr>
                <w:rFonts w:ascii="Times New Roman" w:hAnsi="Times New Roman" w:eastAsia="仿宋_GB2312"/>
                <w:color w:val="000000"/>
                <w:sz w:val="32"/>
                <w:szCs w:val="32"/>
              </w:rPr>
              <w:t>□</w:t>
            </w:r>
            <w:r>
              <w:rPr>
                <w:rFonts w:ascii="Times New Roman" w:hAnsi="Times New Roman" w:eastAsia="仿宋_GB2312"/>
                <w:color w:val="000000"/>
                <w:sz w:val="24"/>
                <w:szCs w:val="24"/>
              </w:rPr>
              <w:t>被征地相关证明材料</w:t>
            </w:r>
          </w:p>
          <w:p>
            <w:pPr>
              <w:spacing w:line="0" w:lineRule="atLeast"/>
              <w:ind w:firstLine="480" w:firstLineChars="150"/>
              <w:textAlignment w:val="center"/>
              <w:rPr>
                <w:rFonts w:ascii="Times New Roman" w:hAnsi="Times New Roman" w:eastAsia="仿宋_GB2312"/>
                <w:color w:val="000000"/>
                <w:sz w:val="24"/>
                <w:szCs w:val="24"/>
              </w:rPr>
            </w:pPr>
            <w:r>
              <w:rPr>
                <w:rFonts w:ascii="Times New Roman" w:hAnsi="Times New Roman" w:eastAsia="仿宋_GB2312"/>
                <w:color w:val="000000"/>
                <w:sz w:val="32"/>
                <w:szCs w:val="32"/>
              </w:rPr>
              <w:t>□</w:t>
            </w:r>
            <w:r>
              <w:rPr>
                <w:rFonts w:ascii="Times New Roman" w:hAnsi="Times New Roman" w:eastAsia="仿宋_GB2312"/>
                <w:color w:val="000000"/>
                <w:sz w:val="24"/>
                <w:szCs w:val="24"/>
              </w:rPr>
              <w:t>经过戒毒治疗并已康复相关材料</w:t>
            </w:r>
          </w:p>
          <w:p>
            <w:pPr>
              <w:spacing w:line="0" w:lineRule="atLeast"/>
              <w:ind w:firstLine="480" w:firstLineChars="150"/>
              <w:textAlignment w:val="center"/>
              <w:rPr>
                <w:rFonts w:ascii="Times New Roman" w:hAnsi="Times New Roman" w:eastAsia="仿宋_GB2312"/>
                <w:color w:val="000000"/>
                <w:sz w:val="24"/>
                <w:szCs w:val="24"/>
              </w:rPr>
            </w:pPr>
            <w:r>
              <w:rPr>
                <w:rFonts w:ascii="Times New Roman" w:hAnsi="Times New Roman" w:eastAsia="仿宋_GB2312"/>
                <w:color w:val="000000"/>
                <w:sz w:val="32"/>
                <w:szCs w:val="32"/>
              </w:rPr>
              <w:t>□</w:t>
            </w:r>
            <w:r>
              <w:rPr>
                <w:rFonts w:ascii="Times New Roman" w:hAnsi="Times New Roman" w:eastAsia="仿宋_GB2312"/>
                <w:color w:val="000000"/>
                <w:sz w:val="24"/>
                <w:szCs w:val="24"/>
              </w:rPr>
              <w:t>刑满释放相关材料</w:t>
            </w:r>
          </w:p>
          <w:p>
            <w:pPr>
              <w:spacing w:line="0" w:lineRule="atLeast"/>
              <w:ind w:firstLine="480" w:firstLineChars="150"/>
              <w:textAlignment w:val="center"/>
              <w:rPr>
                <w:rFonts w:ascii="Times New Roman" w:hAnsi="Times New Roman" w:eastAsia="仿宋_GB2312"/>
                <w:color w:val="000000"/>
                <w:sz w:val="24"/>
                <w:szCs w:val="24"/>
              </w:rPr>
            </w:pPr>
            <w:r>
              <w:rPr>
                <w:rFonts w:ascii="Times New Roman" w:hAnsi="Times New Roman" w:eastAsia="仿宋_GB2312"/>
                <w:color w:val="000000"/>
                <w:sz w:val="32"/>
                <w:szCs w:val="32"/>
              </w:rPr>
              <w:t>□</w:t>
            </w:r>
            <w:r>
              <w:rPr>
                <w:rFonts w:ascii="Times New Roman" w:hAnsi="Times New Roman" w:eastAsia="仿宋_GB2312"/>
                <w:color w:val="000000"/>
                <w:sz w:val="24"/>
                <w:szCs w:val="24"/>
              </w:rPr>
              <w:t>经过精神</w:t>
            </w:r>
            <w:r>
              <w:rPr>
                <w:rFonts w:hint="eastAsia" w:ascii="仿宋_GB2312" w:hAnsi="Times New Roman" w:eastAsia="仿宋_GB2312"/>
                <w:color w:val="000000"/>
                <w:sz w:val="24"/>
                <w:szCs w:val="24"/>
              </w:rPr>
              <w:t>障碍</w:t>
            </w:r>
            <w:r>
              <w:rPr>
                <w:rFonts w:ascii="Times New Roman" w:hAnsi="Times New Roman" w:eastAsia="仿宋_GB2312"/>
                <w:color w:val="000000"/>
                <w:sz w:val="24"/>
                <w:szCs w:val="24"/>
              </w:rPr>
              <w:t>治疗并已康复相关材料</w:t>
            </w:r>
          </w:p>
          <w:p>
            <w:pPr>
              <w:spacing w:line="0" w:lineRule="atLeast"/>
              <w:ind w:firstLine="480" w:firstLineChars="150"/>
              <w:textAlignment w:val="center"/>
              <w:rPr>
                <w:rFonts w:ascii="Times New Roman" w:hAnsi="Times New Roman" w:eastAsia="仿宋_GB2312"/>
                <w:color w:val="000000"/>
                <w:sz w:val="24"/>
                <w:szCs w:val="24"/>
              </w:rPr>
            </w:pPr>
            <w:r>
              <w:rPr>
                <w:rFonts w:ascii="Times New Roman" w:hAnsi="Times New Roman" w:eastAsia="仿宋_GB2312"/>
                <w:color w:val="000000"/>
                <w:sz w:val="32"/>
                <w:szCs w:val="32"/>
              </w:rPr>
              <w:t>□</w:t>
            </w:r>
            <w:r>
              <w:rPr>
                <w:rFonts w:ascii="Times New Roman" w:hAnsi="Times New Roman" w:eastAsia="仿宋_GB2312"/>
                <w:color w:val="000000"/>
                <w:sz w:val="24"/>
                <w:szCs w:val="24"/>
              </w:rPr>
              <w:t>退出现役证明材料</w:t>
            </w:r>
          </w:p>
          <w:p>
            <w:pPr>
              <w:spacing w:line="0" w:lineRule="atLeast"/>
              <w:ind w:firstLine="480" w:firstLineChars="150"/>
              <w:textAlignment w:val="center"/>
              <w:rPr>
                <w:rFonts w:ascii="Times New Roman" w:hAnsi="Times New Roman" w:eastAsia="仿宋_GB2312"/>
                <w:color w:val="000000"/>
                <w:sz w:val="24"/>
                <w:szCs w:val="24"/>
              </w:rPr>
            </w:pPr>
            <w:r>
              <w:rPr>
                <w:rFonts w:ascii="Times New Roman" w:hAnsi="Times New Roman" w:eastAsia="仿宋_GB2312"/>
                <w:color w:val="000000"/>
                <w:sz w:val="32"/>
                <w:szCs w:val="32"/>
              </w:rPr>
              <w:t>□</w:t>
            </w:r>
            <w:r>
              <w:rPr>
                <w:rFonts w:hint="eastAsia" w:ascii="仿宋_GB2312" w:hAnsi="Times New Roman" w:eastAsia="仿宋_GB2312"/>
                <w:color w:val="000000"/>
                <w:sz w:val="24"/>
                <w:szCs w:val="24"/>
              </w:rPr>
              <w:t>医院诊断证明材料</w:t>
            </w:r>
          </w:p>
          <w:p>
            <w:pPr>
              <w:spacing w:line="0" w:lineRule="atLeast"/>
              <w:ind w:firstLine="480" w:firstLineChars="150"/>
              <w:textAlignment w:val="center"/>
              <w:rPr>
                <w:rFonts w:ascii="Times New Roman" w:hAnsi="Times New Roman" w:eastAsia="仿宋_GB2312"/>
                <w:color w:val="000000"/>
                <w:sz w:val="24"/>
                <w:szCs w:val="24"/>
              </w:rPr>
            </w:pPr>
            <w:r>
              <w:rPr>
                <w:rFonts w:ascii="Times New Roman" w:hAnsi="Times New Roman" w:eastAsia="仿宋_GB2312"/>
                <w:color w:val="000000"/>
                <w:sz w:val="32"/>
                <w:szCs w:val="32"/>
              </w:rPr>
              <w:t>□</w:t>
            </w:r>
            <w:r>
              <w:rPr>
                <w:rFonts w:hint="eastAsia" w:ascii="仿宋_GB2312" w:hAnsi="Times New Roman" w:eastAsia="仿宋_GB2312"/>
                <w:color w:val="000000"/>
                <w:sz w:val="24"/>
                <w:szCs w:val="24"/>
              </w:rPr>
              <w:t>居住证</w:t>
            </w:r>
          </w:p>
          <w:p>
            <w:pPr>
              <w:spacing w:line="0" w:lineRule="atLeast"/>
              <w:ind w:firstLine="480" w:firstLineChars="150"/>
              <w:textAlignment w:val="center"/>
              <w:rPr>
                <w:rFonts w:ascii="Times New Roman" w:hAnsi="Times New Roman" w:eastAsia="仿宋_GB2312"/>
                <w:color w:val="000000"/>
                <w:sz w:val="24"/>
                <w:szCs w:val="24"/>
              </w:rPr>
            </w:pPr>
            <w:r>
              <w:rPr>
                <w:rFonts w:ascii="Times New Roman" w:hAnsi="Times New Roman" w:eastAsia="仿宋_GB2312"/>
                <w:color w:val="000000"/>
                <w:sz w:val="32"/>
                <w:szCs w:val="32"/>
              </w:rPr>
              <w:t>□</w:t>
            </w:r>
            <w:r>
              <w:rPr>
                <w:rFonts w:ascii="Times New Roman" w:hAnsi="Times New Roman" w:eastAsia="仿宋_GB2312"/>
                <w:color w:val="000000"/>
                <w:sz w:val="24"/>
                <w:szCs w:val="24"/>
              </w:rPr>
              <w:t>其他。（具体是                                  ）</w:t>
            </w:r>
          </w:p>
        </w:tc>
      </w:tr>
      <w:tr>
        <w:tblPrEx>
          <w:tblLayout w:type="fixed"/>
          <w:tblCellMar>
            <w:top w:w="15" w:type="dxa"/>
            <w:left w:w="15" w:type="dxa"/>
            <w:bottom w:w="15" w:type="dxa"/>
            <w:right w:w="15" w:type="dxa"/>
          </w:tblCellMar>
        </w:tblPrEx>
        <w:trPr>
          <w:trHeight w:val="1026" w:hRule="atLeast"/>
          <w:jc w:val="center"/>
        </w:trPr>
        <w:tc>
          <w:tcPr>
            <w:tcW w:w="244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rPr>
                <w:rFonts w:ascii="仿宋_GB2312" w:hAnsi="Times New Roman" w:eastAsia="仿宋_GB2312"/>
                <w:color w:val="000000"/>
                <w:sz w:val="20"/>
                <w:szCs w:val="20"/>
              </w:rPr>
            </w:pPr>
          </w:p>
          <w:p>
            <w:pPr>
              <w:spacing w:line="0" w:lineRule="atLeast"/>
              <w:jc w:val="center"/>
              <w:rPr>
                <w:rFonts w:hint="eastAsia" w:ascii="仿宋_GB2312" w:hAnsi="Times New Roman" w:eastAsia="仿宋_GB2312"/>
                <w:color w:val="000000"/>
                <w:sz w:val="20"/>
                <w:szCs w:val="20"/>
              </w:rPr>
            </w:pPr>
            <w:r>
              <w:rPr>
                <w:rFonts w:hint="eastAsia" w:ascii="仿宋_GB2312" w:hAnsi="Times New Roman" w:eastAsia="仿宋_GB2312"/>
                <w:color w:val="000000"/>
                <w:sz w:val="20"/>
                <w:szCs w:val="20"/>
              </w:rPr>
              <w:t>村（社区）公示情况</w:t>
            </w:r>
          </w:p>
          <w:p>
            <w:pPr>
              <w:spacing w:line="0" w:lineRule="atLeast"/>
              <w:rPr>
                <w:rFonts w:ascii="仿宋_GB2312" w:hAnsi="Times New Roman" w:eastAsia="仿宋_GB2312"/>
                <w:color w:val="000000"/>
                <w:sz w:val="20"/>
                <w:szCs w:val="20"/>
              </w:rPr>
            </w:pPr>
          </w:p>
        </w:tc>
        <w:tc>
          <w:tcPr>
            <w:tcW w:w="7317" w:type="dxa"/>
            <w:gridSpan w:val="6"/>
            <w:tcBorders>
              <w:top w:val="single" w:color="000000" w:sz="4" w:space="0"/>
              <w:left w:val="nil"/>
              <w:bottom w:val="single" w:color="000000" w:sz="4" w:space="0"/>
              <w:right w:val="single" w:color="000000" w:sz="4" w:space="0"/>
            </w:tcBorders>
            <w:noWrap w:val="0"/>
            <w:vAlign w:val="top"/>
          </w:tcPr>
          <w:p>
            <w:pPr>
              <w:spacing w:line="0" w:lineRule="atLeast"/>
              <w:rPr>
                <w:rFonts w:ascii="仿宋_GB2312" w:hAnsi="Times New Roman" w:eastAsia="仿宋_GB2312"/>
                <w:color w:val="000000"/>
                <w:sz w:val="20"/>
                <w:szCs w:val="20"/>
              </w:rPr>
            </w:pPr>
          </w:p>
          <w:p>
            <w:pPr>
              <w:spacing w:line="0" w:lineRule="atLeast"/>
              <w:rPr>
                <w:rFonts w:hint="eastAsia" w:ascii="仿宋_GB2312" w:hAnsi="Times New Roman" w:eastAsia="仿宋_GB2312"/>
                <w:color w:val="000000"/>
                <w:sz w:val="20"/>
                <w:szCs w:val="20"/>
              </w:rPr>
            </w:pPr>
            <w:r>
              <w:rPr>
                <w:rFonts w:hint="eastAsia" w:ascii="仿宋_GB2312" w:hAnsi="Times New Roman" w:eastAsia="仿宋_GB2312"/>
                <w:color w:val="000000"/>
                <w:sz w:val="20"/>
                <w:szCs w:val="20"/>
              </w:rPr>
              <w:t xml:space="preserve">                                           经办人：</w:t>
            </w:r>
          </w:p>
          <w:p>
            <w:pPr>
              <w:spacing w:line="0" w:lineRule="atLeast"/>
              <w:rPr>
                <w:rFonts w:hint="eastAsia" w:ascii="仿宋_GB2312" w:hAnsi="Times New Roman" w:eastAsia="仿宋_GB2312"/>
                <w:color w:val="000000"/>
                <w:sz w:val="20"/>
                <w:szCs w:val="20"/>
              </w:rPr>
            </w:pPr>
          </w:p>
          <w:p>
            <w:pPr>
              <w:spacing w:line="0" w:lineRule="atLeast"/>
              <w:ind w:firstLine="5800" w:firstLineChars="2900"/>
              <w:rPr>
                <w:rFonts w:ascii="仿宋_GB2312" w:hAnsi="Times New Roman" w:eastAsia="仿宋_GB2312"/>
                <w:color w:val="000000"/>
                <w:sz w:val="20"/>
                <w:szCs w:val="20"/>
              </w:rPr>
            </w:pPr>
            <w:r>
              <w:rPr>
                <w:rFonts w:hint="eastAsia" w:ascii="仿宋_GB2312" w:hAnsi="Times New Roman" w:eastAsia="仿宋_GB2312"/>
                <w:color w:val="000000"/>
                <w:sz w:val="20"/>
                <w:szCs w:val="20"/>
              </w:rPr>
              <w:t>年  月  日</w:t>
            </w:r>
          </w:p>
        </w:tc>
      </w:tr>
      <w:tr>
        <w:tblPrEx>
          <w:tblLayout w:type="fixed"/>
          <w:tblCellMar>
            <w:top w:w="15" w:type="dxa"/>
            <w:left w:w="15" w:type="dxa"/>
            <w:bottom w:w="15" w:type="dxa"/>
            <w:right w:w="15" w:type="dxa"/>
          </w:tblCellMar>
        </w:tblPrEx>
        <w:trPr>
          <w:trHeight w:val="2240" w:hRule="atLeast"/>
          <w:jc w:val="center"/>
        </w:trPr>
        <w:tc>
          <w:tcPr>
            <w:tcW w:w="4759" w:type="dxa"/>
            <w:gridSpan w:val="4"/>
            <w:tcBorders>
              <w:top w:val="single" w:color="000000" w:sz="4" w:space="0"/>
              <w:left w:val="single" w:color="000000" w:sz="4" w:space="0"/>
              <w:bottom w:val="single" w:color="000000" w:sz="4" w:space="0"/>
              <w:right w:val="single" w:color="000000" w:sz="4" w:space="0"/>
            </w:tcBorders>
            <w:noWrap w:val="0"/>
            <w:vAlign w:val="top"/>
          </w:tcPr>
          <w:p>
            <w:pPr>
              <w:adjustRightInd w:val="0"/>
              <w:spacing w:line="0" w:lineRule="atLeast"/>
              <w:rPr>
                <w:rFonts w:ascii="仿宋_GB2312" w:hAnsi="Times New Roman" w:eastAsia="仿宋_GB2312"/>
                <w:color w:val="000000"/>
                <w:sz w:val="20"/>
                <w:szCs w:val="20"/>
              </w:rPr>
            </w:pPr>
            <w:r>
              <w:rPr>
                <w:rFonts w:hint="eastAsia" w:ascii="仿宋_GB2312" w:hAnsi="Times New Roman" w:eastAsia="仿宋_GB2312"/>
                <w:color w:val="000000"/>
                <w:sz w:val="20"/>
                <w:szCs w:val="20"/>
              </w:rPr>
              <w:t>镇（街）人力资源和社会保障服务所初审意见：</w:t>
            </w:r>
          </w:p>
          <w:p>
            <w:pPr>
              <w:keepNext/>
              <w:keepLines/>
              <w:adjustRightInd w:val="0"/>
              <w:spacing w:line="0" w:lineRule="atLeast"/>
              <w:rPr>
                <w:rFonts w:hint="eastAsia" w:ascii="仿宋_GB2312" w:hAnsi="Times New Roman" w:eastAsia="仿宋_GB2312"/>
                <w:color w:val="000000"/>
                <w:sz w:val="20"/>
                <w:szCs w:val="20"/>
              </w:rPr>
            </w:pPr>
          </w:p>
          <w:p>
            <w:pPr>
              <w:keepNext/>
              <w:keepLines/>
              <w:adjustRightInd w:val="0"/>
              <w:spacing w:line="0" w:lineRule="atLeast"/>
              <w:rPr>
                <w:rFonts w:hint="eastAsia" w:ascii="仿宋_GB2312" w:hAnsi="Times New Roman" w:eastAsia="仿宋_GB2312"/>
                <w:color w:val="000000"/>
                <w:sz w:val="20"/>
                <w:szCs w:val="20"/>
              </w:rPr>
            </w:pPr>
          </w:p>
          <w:p>
            <w:pPr>
              <w:keepNext/>
              <w:keepLines/>
              <w:adjustRightInd w:val="0"/>
              <w:spacing w:line="0" w:lineRule="atLeast"/>
              <w:rPr>
                <w:rFonts w:hint="eastAsia" w:ascii="仿宋_GB2312" w:hAnsi="Times New Roman" w:eastAsia="仿宋_GB2312"/>
                <w:color w:val="000000"/>
                <w:sz w:val="20"/>
                <w:szCs w:val="20"/>
              </w:rPr>
            </w:pPr>
          </w:p>
          <w:p>
            <w:pPr>
              <w:keepNext/>
              <w:keepLines/>
              <w:adjustRightInd w:val="0"/>
              <w:spacing w:line="0" w:lineRule="atLeast"/>
              <w:rPr>
                <w:rFonts w:hint="eastAsia" w:ascii="仿宋_GB2312" w:hAnsi="Times New Roman" w:eastAsia="仿宋_GB2312"/>
                <w:color w:val="000000"/>
                <w:sz w:val="20"/>
                <w:szCs w:val="20"/>
              </w:rPr>
            </w:pPr>
          </w:p>
          <w:p>
            <w:pPr>
              <w:adjustRightInd w:val="0"/>
              <w:spacing w:line="0" w:lineRule="atLeast"/>
              <w:rPr>
                <w:rFonts w:hint="eastAsia" w:ascii="仿宋_GB2312" w:hAnsi="Times New Roman" w:eastAsia="仿宋_GB2312"/>
                <w:color w:val="000000"/>
                <w:sz w:val="20"/>
                <w:szCs w:val="20"/>
              </w:rPr>
            </w:pPr>
            <w:r>
              <w:rPr>
                <w:rFonts w:hint="eastAsia" w:ascii="仿宋_GB2312" w:hAnsi="Times New Roman" w:eastAsia="仿宋_GB2312"/>
                <w:color w:val="000000"/>
                <w:sz w:val="20"/>
                <w:szCs w:val="20"/>
              </w:rPr>
              <w:t xml:space="preserve">              核实人（签名）：</w:t>
            </w:r>
          </w:p>
          <w:p>
            <w:pPr>
              <w:adjustRightInd w:val="0"/>
              <w:spacing w:line="0" w:lineRule="atLeast"/>
              <w:ind w:firstLine="5400" w:firstLineChars="2700"/>
              <w:rPr>
                <w:rFonts w:hint="eastAsia" w:ascii="仿宋_GB2312" w:hAnsi="Times New Roman" w:eastAsia="仿宋_GB2312"/>
                <w:color w:val="000000"/>
                <w:sz w:val="20"/>
                <w:szCs w:val="20"/>
              </w:rPr>
            </w:pPr>
          </w:p>
          <w:p>
            <w:pPr>
              <w:adjustRightInd w:val="0"/>
              <w:spacing w:line="0" w:lineRule="atLeast"/>
              <w:rPr>
                <w:rFonts w:hint="eastAsia" w:ascii="仿宋_GB2312" w:hAnsi="Times New Roman" w:eastAsia="仿宋_GB2312"/>
                <w:color w:val="000000"/>
                <w:sz w:val="20"/>
                <w:szCs w:val="20"/>
              </w:rPr>
            </w:pPr>
            <w:r>
              <w:rPr>
                <w:rFonts w:hint="eastAsia" w:ascii="仿宋_GB2312" w:hAnsi="Times New Roman" w:eastAsia="仿宋_GB2312"/>
                <w:color w:val="000000"/>
                <w:sz w:val="20"/>
                <w:szCs w:val="20"/>
              </w:rPr>
              <w:t xml:space="preserve">                          年  月  日（公章）</w:t>
            </w:r>
          </w:p>
          <w:p>
            <w:pPr>
              <w:spacing w:line="0" w:lineRule="atLeast"/>
              <w:rPr>
                <w:rFonts w:ascii="仿宋_GB2312" w:hAnsi="Times New Roman" w:eastAsia="仿宋_GB2312"/>
                <w:color w:val="000000"/>
                <w:sz w:val="20"/>
                <w:szCs w:val="20"/>
              </w:rPr>
            </w:pPr>
          </w:p>
        </w:tc>
        <w:tc>
          <w:tcPr>
            <w:tcW w:w="5001" w:type="dxa"/>
            <w:gridSpan w:val="3"/>
            <w:tcBorders>
              <w:top w:val="single" w:color="000000" w:sz="4" w:space="0"/>
              <w:left w:val="nil"/>
              <w:bottom w:val="single" w:color="000000" w:sz="4" w:space="0"/>
              <w:right w:val="single" w:color="000000" w:sz="4" w:space="0"/>
            </w:tcBorders>
            <w:noWrap w:val="0"/>
            <w:vAlign w:val="top"/>
          </w:tcPr>
          <w:p>
            <w:pPr>
              <w:adjustRightInd w:val="0"/>
              <w:spacing w:line="0" w:lineRule="atLeast"/>
              <w:rPr>
                <w:rFonts w:ascii="仿宋_GB2312" w:hAnsi="Times New Roman" w:eastAsia="仿宋_GB2312"/>
                <w:color w:val="000000"/>
                <w:sz w:val="20"/>
                <w:szCs w:val="20"/>
              </w:rPr>
            </w:pPr>
            <w:r>
              <w:rPr>
                <w:rFonts w:hint="eastAsia" w:ascii="仿宋_GB2312" w:hAnsi="Times New Roman" w:eastAsia="仿宋_GB2312"/>
                <w:color w:val="000000"/>
                <w:sz w:val="20"/>
                <w:szCs w:val="20"/>
              </w:rPr>
              <w:t>县（市、区）公共就业服务机构审核认定意见：</w:t>
            </w:r>
          </w:p>
          <w:p>
            <w:pPr>
              <w:keepNext/>
              <w:keepLines/>
              <w:adjustRightInd w:val="0"/>
              <w:spacing w:line="0" w:lineRule="atLeast"/>
              <w:rPr>
                <w:rFonts w:hint="eastAsia" w:ascii="仿宋_GB2312" w:hAnsi="Times New Roman" w:eastAsia="仿宋_GB2312"/>
                <w:color w:val="000000"/>
                <w:sz w:val="20"/>
                <w:szCs w:val="20"/>
              </w:rPr>
            </w:pPr>
          </w:p>
          <w:p>
            <w:pPr>
              <w:keepNext/>
              <w:keepLines/>
              <w:adjustRightInd w:val="0"/>
              <w:spacing w:line="0" w:lineRule="atLeast"/>
              <w:rPr>
                <w:rFonts w:hint="eastAsia" w:ascii="仿宋_GB2312" w:hAnsi="Times New Roman" w:eastAsia="仿宋_GB2312"/>
                <w:color w:val="000000"/>
                <w:sz w:val="20"/>
                <w:szCs w:val="20"/>
              </w:rPr>
            </w:pPr>
          </w:p>
          <w:p>
            <w:pPr>
              <w:keepNext/>
              <w:keepLines/>
              <w:adjustRightInd w:val="0"/>
              <w:spacing w:line="0" w:lineRule="atLeast"/>
              <w:rPr>
                <w:rFonts w:hint="eastAsia" w:ascii="仿宋_GB2312" w:hAnsi="Times New Roman" w:eastAsia="仿宋_GB2312"/>
                <w:color w:val="000000"/>
                <w:sz w:val="20"/>
                <w:szCs w:val="20"/>
              </w:rPr>
            </w:pPr>
          </w:p>
          <w:p>
            <w:pPr>
              <w:adjustRightInd w:val="0"/>
              <w:spacing w:line="0" w:lineRule="atLeast"/>
              <w:ind w:firstLine="5400" w:firstLineChars="2700"/>
              <w:rPr>
                <w:rFonts w:hint="eastAsia" w:ascii="仿宋_GB2312" w:hAnsi="Times New Roman" w:eastAsia="仿宋_GB2312"/>
                <w:color w:val="000000"/>
                <w:sz w:val="20"/>
                <w:szCs w:val="20"/>
              </w:rPr>
            </w:pPr>
            <w:r>
              <w:rPr>
                <w:rFonts w:hint="eastAsia" w:ascii="仿宋_GB2312" w:hAnsi="Times New Roman" w:eastAsia="仿宋_GB2312"/>
                <w:color w:val="000000"/>
                <w:sz w:val="20"/>
                <w:szCs w:val="20"/>
              </w:rPr>
              <w:t>审               核人（签名）：</w:t>
            </w:r>
          </w:p>
          <w:p>
            <w:pPr>
              <w:adjustRightInd w:val="0"/>
              <w:spacing w:line="0" w:lineRule="atLeast"/>
              <w:ind w:firstLine="5400" w:firstLineChars="2700"/>
              <w:rPr>
                <w:rFonts w:hint="eastAsia" w:ascii="仿宋_GB2312" w:hAnsi="Times New Roman" w:eastAsia="仿宋_GB2312"/>
                <w:color w:val="000000"/>
                <w:sz w:val="20"/>
                <w:szCs w:val="20"/>
              </w:rPr>
            </w:pPr>
          </w:p>
          <w:p>
            <w:pPr>
              <w:adjustRightInd w:val="0"/>
              <w:spacing w:line="0" w:lineRule="atLeast"/>
              <w:ind w:firstLine="400" w:firstLineChars="200"/>
              <w:rPr>
                <w:rFonts w:hint="eastAsia" w:ascii="仿宋_GB2312" w:hAnsi="Times New Roman" w:eastAsia="仿宋_GB2312"/>
                <w:color w:val="000000"/>
                <w:sz w:val="20"/>
                <w:szCs w:val="20"/>
              </w:rPr>
            </w:pPr>
            <w:r>
              <w:rPr>
                <w:rFonts w:hint="eastAsia" w:ascii="仿宋_GB2312" w:hAnsi="Times New Roman" w:eastAsia="仿宋_GB2312"/>
                <w:color w:val="000000"/>
                <w:sz w:val="20"/>
                <w:szCs w:val="20"/>
              </w:rPr>
              <w:t xml:space="preserve">                       年 月  日（公章）</w:t>
            </w:r>
          </w:p>
          <w:p>
            <w:pPr>
              <w:spacing w:line="0" w:lineRule="atLeast"/>
              <w:rPr>
                <w:rFonts w:ascii="仿宋_GB2312" w:hAnsi="Times New Roman" w:eastAsia="仿宋_GB2312"/>
                <w:color w:val="000000"/>
                <w:sz w:val="20"/>
                <w:szCs w:val="20"/>
              </w:rPr>
            </w:pPr>
          </w:p>
        </w:tc>
      </w:tr>
    </w:tbl>
    <w:p>
      <w:pPr>
        <w:widowControl/>
        <w:shd w:val="clear" w:color="auto" w:fill="FFFFFF"/>
        <w:spacing w:line="460" w:lineRule="exact"/>
        <w:ind w:right="227"/>
        <w:jc w:val="left"/>
        <w:rPr>
          <w:rFonts w:ascii="仿宋_GB2312" w:hAnsi="Arial" w:eastAsia="仿宋_GB2312" w:cs="Arial"/>
          <w:kern w:val="0"/>
          <w:sz w:val="24"/>
          <w:szCs w:val="24"/>
        </w:rPr>
      </w:pPr>
      <w:r>
        <w:rPr>
          <w:rFonts w:hint="eastAsia" w:ascii="仿宋_GB2312" w:hAnsi="Arial" w:eastAsia="仿宋_GB2312" w:cs="Arial"/>
          <w:kern w:val="0"/>
          <w:sz w:val="24"/>
          <w:szCs w:val="24"/>
        </w:rPr>
        <w:t xml:space="preserve"> </w:t>
      </w:r>
    </w:p>
    <w:p>
      <w:pPr>
        <w:widowControl/>
        <w:shd w:val="clear" w:color="auto" w:fill="FFFFFF"/>
        <w:spacing w:line="460" w:lineRule="exact"/>
        <w:ind w:right="227"/>
        <w:jc w:val="left"/>
        <w:rPr>
          <w:rFonts w:hint="eastAsia" w:ascii="仿宋_GB2312" w:hAnsi="Arial" w:eastAsia="仿宋_GB2312" w:cs="Arial"/>
          <w:kern w:val="0"/>
          <w:sz w:val="24"/>
          <w:szCs w:val="24"/>
        </w:rPr>
      </w:pPr>
      <w:r>
        <w:rPr>
          <w:rFonts w:hint="eastAsia" w:ascii="仿宋_GB2312" w:hAnsi="Arial" w:eastAsia="仿宋_GB2312" w:cs="Arial"/>
          <w:kern w:val="0"/>
          <w:sz w:val="24"/>
          <w:szCs w:val="24"/>
        </w:rPr>
        <w:t>备注：本表一式三份，村（社区）、镇（街）人力资源和社会保障服务所、县（市、区）公共就业</w:t>
      </w:r>
      <w:r>
        <w:rPr>
          <w:rFonts w:hint="eastAsia" w:ascii="仿宋_GB2312" w:hAnsi="Times New Roman" w:eastAsia="仿宋_GB2312"/>
          <w:color w:val="000000"/>
          <w:sz w:val="24"/>
          <w:szCs w:val="24"/>
        </w:rPr>
        <w:t>服务机构</w:t>
      </w:r>
      <w:r>
        <w:rPr>
          <w:rFonts w:hint="eastAsia" w:ascii="仿宋_GB2312" w:hAnsi="Arial" w:eastAsia="仿宋_GB2312" w:cs="Arial"/>
          <w:kern w:val="0"/>
          <w:sz w:val="24"/>
          <w:szCs w:val="24"/>
        </w:rPr>
        <w:t>各执一份。</w:t>
      </w:r>
    </w:p>
    <w:p>
      <w:pPr>
        <w:widowControl/>
        <w:shd w:val="clear" w:color="auto" w:fill="FFFFFF"/>
        <w:spacing w:line="460" w:lineRule="exact"/>
        <w:ind w:right="227"/>
        <w:rPr>
          <w:rFonts w:hint="eastAsia" w:ascii="仿宋_GB2312" w:hAnsi="Arial" w:eastAsia="仿宋_GB2312" w:cs="Arial"/>
          <w:kern w:val="0"/>
          <w:sz w:val="24"/>
          <w:szCs w:val="24"/>
        </w:rPr>
      </w:pPr>
      <w:r>
        <w:rPr>
          <w:rFonts w:hint="eastAsia" w:ascii="仿宋_GB2312" w:hAnsi="Arial" w:eastAsia="仿宋_GB2312" w:cs="Arial"/>
          <w:kern w:val="0"/>
          <w:sz w:val="24"/>
          <w:szCs w:val="24"/>
        </w:rPr>
        <w:t xml:space="preserve">    </w:t>
      </w:r>
    </w:p>
    <w:p>
      <w:pPr>
        <w:spacing w:line="580" w:lineRule="exact"/>
        <w:rPr>
          <w:rFonts w:hint="eastAsia" w:ascii="仿宋_GB2312" w:hAnsi="黑体" w:eastAsia="仿宋_GB2312"/>
          <w:color w:val="000000"/>
          <w:sz w:val="32"/>
          <w:szCs w:val="32"/>
        </w:rPr>
      </w:pPr>
    </w:p>
    <w:p>
      <w:pPr>
        <w:spacing w:line="580" w:lineRule="exact"/>
        <w:rPr>
          <w:rFonts w:hint="eastAsia" w:ascii="仿宋_GB2312" w:hAnsi="黑体" w:eastAsia="仿宋_GB2312"/>
          <w:color w:val="000000"/>
          <w:sz w:val="32"/>
          <w:szCs w:val="32"/>
        </w:rPr>
      </w:pPr>
    </w:p>
    <w:p>
      <w:pPr>
        <w:spacing w:line="580" w:lineRule="exact"/>
        <w:rPr>
          <w:rFonts w:hint="eastAsia" w:ascii="仿宋_GB2312" w:hAnsi="黑体" w:eastAsia="仿宋_GB2312"/>
          <w:color w:val="000000"/>
          <w:sz w:val="32"/>
          <w:szCs w:val="32"/>
        </w:rPr>
      </w:pPr>
    </w:p>
    <w:p>
      <w:pPr>
        <w:spacing w:line="580" w:lineRule="exact"/>
        <w:rPr>
          <w:rFonts w:hint="eastAsia" w:ascii="仿宋_GB2312" w:hAnsi="黑体" w:eastAsia="仿宋_GB2312"/>
          <w:color w:val="000000"/>
          <w:sz w:val="32"/>
          <w:szCs w:val="32"/>
        </w:rPr>
      </w:pPr>
      <w:r>
        <w:rPr>
          <w:rFonts w:hint="eastAsia" w:ascii="仿宋_GB2312" w:hAnsi="黑体" w:eastAsia="仿宋_GB2312"/>
          <w:color w:val="000000"/>
          <w:sz w:val="32"/>
          <w:szCs w:val="32"/>
        </w:rPr>
        <w:t>附件2:</w:t>
      </w:r>
    </w:p>
    <w:p>
      <w:pPr>
        <w:spacing w:line="580" w:lineRule="exact"/>
        <w:jc w:val="center"/>
        <w:rPr>
          <w:rFonts w:hint="eastAsia" w:ascii="Times New Roman" w:hAnsi="Times New Roman" w:eastAsia="方正小标宋简体"/>
          <w:color w:val="000000"/>
          <w:kern w:val="0"/>
          <w:sz w:val="36"/>
          <w:szCs w:val="36"/>
        </w:rPr>
      </w:pPr>
      <w:r>
        <w:rPr>
          <w:rFonts w:ascii="Times New Roman" w:hAnsi="Times New Roman" w:eastAsia="方正小标宋简体"/>
          <w:color w:val="000000"/>
          <w:kern w:val="0"/>
          <w:sz w:val="36"/>
          <w:szCs w:val="36"/>
        </w:rPr>
        <w:t xml:space="preserve"> </w:t>
      </w:r>
    </w:p>
    <w:p>
      <w:pPr>
        <w:spacing w:line="580" w:lineRule="exact"/>
        <w:jc w:val="center"/>
        <w:rPr>
          <w:rFonts w:hint="eastAsia" w:ascii="方正小标宋简体" w:hAnsi="创艺简标宋" w:eastAsia="方正小标宋简体"/>
          <w:color w:val="000000"/>
          <w:kern w:val="0"/>
          <w:sz w:val="40"/>
          <w:szCs w:val="40"/>
        </w:rPr>
      </w:pPr>
      <w:r>
        <w:rPr>
          <w:rFonts w:hint="eastAsia" w:ascii="方正小标宋简体" w:hAnsi="创艺简标宋" w:eastAsia="方正小标宋简体"/>
          <w:color w:val="000000"/>
          <w:kern w:val="0"/>
          <w:sz w:val="40"/>
          <w:szCs w:val="40"/>
        </w:rPr>
        <w:t>不予认定就业困难人员告知书</w:t>
      </w:r>
    </w:p>
    <w:p>
      <w:pPr>
        <w:spacing w:line="580" w:lineRule="exac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XXX</w:t>
      </w:r>
      <w:r>
        <w:rPr>
          <w:rFonts w:ascii="仿宋_GB2312" w:hAnsi="Times New Roman" w:eastAsia="仿宋_GB2312"/>
          <w:color w:val="000000"/>
          <w:kern w:val="0"/>
          <w:sz w:val="32"/>
          <w:szCs w:val="32"/>
        </w:rPr>
        <w:t>先生</w:t>
      </w:r>
      <w:r>
        <w:rPr>
          <w:rFonts w:ascii="Times New Roman" w:hAnsi="Times New Roman" w:eastAsia="仿宋_GB2312"/>
          <w:color w:val="000000"/>
          <w:kern w:val="0"/>
          <w:sz w:val="32"/>
          <w:szCs w:val="32"/>
        </w:rPr>
        <w:t>/</w:t>
      </w:r>
      <w:r>
        <w:rPr>
          <w:rFonts w:ascii="仿宋_GB2312" w:hAnsi="Times New Roman" w:eastAsia="仿宋_GB2312"/>
          <w:color w:val="000000"/>
          <w:kern w:val="0"/>
          <w:sz w:val="32"/>
          <w:szCs w:val="32"/>
        </w:rPr>
        <w:t>女士：</w:t>
      </w:r>
    </w:p>
    <w:p>
      <w:pPr>
        <w:ind w:firstLine="630"/>
        <w:rPr>
          <w:rFonts w:ascii="Times New Roman" w:hAnsi="Times New Roman" w:eastAsia="仿宋_GB2312"/>
          <w:color w:val="000000"/>
          <w:kern w:val="0"/>
          <w:sz w:val="32"/>
          <w:szCs w:val="32"/>
        </w:rPr>
      </w:pPr>
      <w:r>
        <w:rPr>
          <w:rFonts w:ascii="仿宋_GB2312" w:hAnsi="Times New Roman" w:eastAsia="仿宋_GB2312"/>
          <w:color w:val="000000"/>
          <w:kern w:val="0"/>
          <w:sz w:val="32"/>
          <w:szCs w:val="32"/>
        </w:rPr>
        <w:t>根据您在</w:t>
      </w:r>
      <w:r>
        <w:rPr>
          <w:rFonts w:ascii="Times New Roman" w:hAnsi="Times New Roman" w:eastAsia="仿宋_GB2312"/>
          <w:color w:val="000000"/>
          <w:kern w:val="0"/>
          <w:sz w:val="32"/>
          <w:szCs w:val="32"/>
        </w:rPr>
        <w:t>XX</w:t>
      </w:r>
      <w:r>
        <w:rPr>
          <w:rFonts w:ascii="仿宋_GB2312" w:hAnsi="Times New Roman" w:eastAsia="仿宋_GB2312"/>
          <w:color w:val="000000"/>
          <w:kern w:val="0"/>
          <w:sz w:val="32"/>
          <w:szCs w:val="32"/>
        </w:rPr>
        <w:t>年</w:t>
      </w:r>
      <w:r>
        <w:rPr>
          <w:rFonts w:ascii="Times New Roman" w:hAnsi="Times New Roman" w:eastAsia="仿宋_GB2312"/>
          <w:color w:val="000000"/>
          <w:kern w:val="0"/>
          <w:sz w:val="32"/>
          <w:szCs w:val="32"/>
        </w:rPr>
        <w:t>XX</w:t>
      </w:r>
      <w:r>
        <w:rPr>
          <w:rFonts w:ascii="仿宋_GB2312" w:hAnsi="Times New Roman" w:eastAsia="仿宋_GB2312"/>
          <w:color w:val="000000"/>
          <w:kern w:val="0"/>
          <w:sz w:val="32"/>
          <w:szCs w:val="32"/>
        </w:rPr>
        <w:t>月</w:t>
      </w:r>
      <w:r>
        <w:rPr>
          <w:rFonts w:ascii="Times New Roman" w:hAnsi="Times New Roman" w:eastAsia="仿宋_GB2312"/>
          <w:color w:val="000000"/>
          <w:kern w:val="0"/>
          <w:sz w:val="32"/>
          <w:szCs w:val="32"/>
        </w:rPr>
        <w:t>XX</w:t>
      </w:r>
      <w:r>
        <w:rPr>
          <w:rFonts w:ascii="仿宋_GB2312" w:hAnsi="Times New Roman" w:eastAsia="仿宋_GB2312"/>
          <w:color w:val="000000"/>
          <w:kern w:val="0"/>
          <w:sz w:val="32"/>
          <w:szCs w:val="32"/>
        </w:rPr>
        <w:t>日提交的就业困难人员认定申请，经核查，您因</w:t>
      </w:r>
      <w:r>
        <w:rPr>
          <w:rFonts w:hint="eastAsia" w:ascii="仿宋_GB2312" w:hAnsi="Times New Roman" w:eastAsia="仿宋_GB2312"/>
          <w:color w:val="000000"/>
          <w:kern w:val="0"/>
          <w:sz w:val="32"/>
          <w:szCs w:val="32"/>
          <w:u w:val="single"/>
        </w:rPr>
        <w:t xml:space="preserve">     </w:t>
      </w:r>
      <w:r>
        <w:rPr>
          <w:rFonts w:hint="eastAsia" w:ascii="仿宋_GB2312" w:hAnsi="Times New Roman" w:eastAsia="仿宋_GB2312"/>
          <w:color w:val="000000"/>
          <w:kern w:val="0"/>
          <w:sz w:val="32"/>
          <w:szCs w:val="32"/>
        </w:rPr>
        <w:t>的</w:t>
      </w:r>
      <w:r>
        <w:rPr>
          <w:rFonts w:ascii="仿宋_GB2312" w:hAnsi="Times New Roman" w:eastAsia="仿宋_GB2312"/>
          <w:color w:val="000000"/>
          <w:kern w:val="0"/>
          <w:sz w:val="32"/>
          <w:szCs w:val="32"/>
        </w:rPr>
        <w:t>原因不符合就业困难人员认定条件，特此告知。</w:t>
      </w:r>
    </w:p>
    <w:p>
      <w:pPr>
        <w:ind w:firstLine="63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ind w:firstLine="63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ind w:firstLine="63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ind w:firstLine="63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r>
        <w:rPr>
          <w:rFonts w:hint="eastAsia" w:ascii="仿宋_GB2312" w:hAnsi="Times New Roman" w:eastAsia="仿宋_GB2312"/>
          <w:color w:val="000000"/>
          <w:kern w:val="0"/>
          <w:sz w:val="32"/>
          <w:szCs w:val="32"/>
        </w:rPr>
        <w:t>县级</w:t>
      </w:r>
      <w:r>
        <w:rPr>
          <w:rFonts w:ascii="仿宋_GB2312" w:hAnsi="Times New Roman" w:eastAsia="仿宋_GB2312"/>
          <w:color w:val="000000"/>
          <w:kern w:val="0"/>
          <w:sz w:val="32"/>
          <w:szCs w:val="32"/>
        </w:rPr>
        <w:t>经办机构（加盖公章）</w:t>
      </w:r>
    </w:p>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XX</w:t>
      </w:r>
      <w:r>
        <w:rPr>
          <w:rFonts w:ascii="仿宋_GB2312" w:hAnsi="Times New Roman" w:eastAsia="仿宋_GB2312"/>
          <w:color w:val="000000"/>
          <w:kern w:val="0"/>
          <w:sz w:val="32"/>
          <w:szCs w:val="32"/>
        </w:rPr>
        <w:t>年</w:t>
      </w:r>
      <w:r>
        <w:rPr>
          <w:rFonts w:ascii="Times New Roman" w:hAnsi="Times New Roman" w:eastAsia="仿宋_GB2312"/>
          <w:color w:val="000000"/>
          <w:kern w:val="0"/>
          <w:sz w:val="32"/>
          <w:szCs w:val="32"/>
        </w:rPr>
        <w:t>XX</w:t>
      </w:r>
      <w:r>
        <w:rPr>
          <w:rFonts w:ascii="仿宋_GB2312" w:hAnsi="Times New Roman" w:eastAsia="仿宋_GB2312"/>
          <w:color w:val="000000"/>
          <w:kern w:val="0"/>
          <w:sz w:val="32"/>
          <w:szCs w:val="32"/>
        </w:rPr>
        <w:t>月</w:t>
      </w:r>
      <w:r>
        <w:rPr>
          <w:rFonts w:hint="eastAsia" w:ascii="仿宋_GB2312" w:hAnsi="Times New Roman" w:eastAsia="仿宋_GB2312"/>
          <w:color w:val="000000"/>
          <w:kern w:val="0"/>
          <w:sz w:val="32"/>
          <w:szCs w:val="32"/>
        </w:rPr>
        <w:t>XX日</w:t>
      </w:r>
    </w:p>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rPr>
          <w:rFonts w:ascii="Times New Roman" w:hAnsi="Times New Roman" w:eastAsia="仿宋_GB2312"/>
          <w:color w:val="000000"/>
          <w:kern w:val="0"/>
          <w:sz w:val="32"/>
          <w:szCs w:val="32"/>
        </w:rPr>
      </w:pPr>
      <w:r>
        <w:rPr>
          <w:rFonts w:hint="eastAsia" w:ascii="仿宋_GB2312" w:hAnsi="Times New Roman" w:eastAsia="仿宋_GB2312"/>
          <w:color w:val="000000"/>
          <w:kern w:val="0"/>
          <w:sz w:val="24"/>
          <w:szCs w:val="24"/>
        </w:rPr>
        <w:t>备注：下划线处根据实际情况填写，参考关键词包括：年龄、身体、户籍、登记失业时间、已实现就业、已实现创业、申请信息存在不实、申请资料不齐等。</w:t>
      </w:r>
    </w:p>
    <w:p>
      <w:pPr>
        <w:spacing w:line="580" w:lineRule="exact"/>
        <w:rPr>
          <w:rFonts w:ascii="黑体" w:hAnsi="黑体" w:eastAsia="黑体"/>
          <w:color w:val="000000"/>
          <w:sz w:val="32"/>
          <w:szCs w:val="32"/>
        </w:rPr>
      </w:pPr>
      <w:r>
        <w:rPr>
          <w:rFonts w:hint="eastAsia" w:ascii="黑体" w:hAnsi="黑体" w:eastAsia="黑体"/>
          <w:color w:val="000000"/>
          <w:sz w:val="32"/>
          <w:szCs w:val="32"/>
        </w:rPr>
        <w:t xml:space="preserve"> </w:t>
      </w:r>
    </w:p>
    <w:p>
      <w:pPr>
        <w:spacing w:line="580" w:lineRule="exact"/>
        <w:rPr>
          <w:rFonts w:hint="eastAsia" w:ascii="仿宋_GB2312" w:hAnsi="黑体" w:eastAsia="仿宋_GB2312"/>
          <w:color w:val="000000"/>
          <w:sz w:val="32"/>
          <w:szCs w:val="32"/>
        </w:rPr>
      </w:pPr>
      <w:r>
        <w:rPr>
          <w:rFonts w:ascii="黑体" w:hAnsi="黑体" w:eastAsia="黑体"/>
          <w:color w:val="000000"/>
          <w:sz w:val="32"/>
          <w:szCs w:val="32"/>
        </w:rPr>
        <w:br w:type="page"/>
      </w:r>
      <w:r>
        <w:rPr>
          <w:rFonts w:hint="eastAsia" w:ascii="仿宋_GB2312" w:hAnsi="黑体" w:eastAsia="仿宋_GB2312"/>
          <w:color w:val="000000"/>
          <w:sz w:val="32"/>
          <w:szCs w:val="32"/>
        </w:rPr>
        <w:t>附件3:</w:t>
      </w:r>
    </w:p>
    <w:p>
      <w:pPr>
        <w:spacing w:line="580" w:lineRule="exact"/>
        <w:rPr>
          <w:rFonts w:hint="eastAsia" w:ascii="黑体" w:hAnsi="黑体" w:eastAsia="黑体"/>
          <w:color w:val="000000"/>
          <w:sz w:val="32"/>
          <w:szCs w:val="32"/>
        </w:rPr>
      </w:pPr>
      <w:r>
        <w:rPr>
          <w:rFonts w:hint="eastAsia" w:ascii="黑体" w:hAnsi="黑体" w:eastAsia="黑体"/>
          <w:color w:val="000000"/>
          <w:sz w:val="32"/>
          <w:szCs w:val="32"/>
        </w:rPr>
        <w:t xml:space="preserve"> </w:t>
      </w:r>
    </w:p>
    <w:p>
      <w:pPr>
        <w:spacing w:line="580" w:lineRule="exact"/>
        <w:jc w:val="center"/>
        <w:rPr>
          <w:rFonts w:hint="eastAsia" w:ascii="方正小标宋简体" w:hAnsi="创艺简标宋" w:eastAsia="方正小标宋简体"/>
          <w:color w:val="000000"/>
          <w:kern w:val="0"/>
          <w:sz w:val="40"/>
          <w:szCs w:val="40"/>
        </w:rPr>
      </w:pPr>
      <w:r>
        <w:rPr>
          <w:rFonts w:hint="eastAsia" w:ascii="方正小标宋简体" w:hAnsi="创艺简标宋" w:eastAsia="方正小标宋简体"/>
          <w:color w:val="000000"/>
          <w:kern w:val="0"/>
          <w:sz w:val="40"/>
          <w:szCs w:val="40"/>
        </w:rPr>
        <w:t>无业状态承诺书</w:t>
      </w:r>
    </w:p>
    <w:p>
      <w:pPr>
        <w:spacing w:line="580" w:lineRule="exac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ind w:left="432" w:leftChars="200" w:hanging="12" w:hangingChars="4"/>
        <w:jc w:val="right"/>
        <w:rPr>
          <w:rFonts w:ascii="Times New Roman" w:hAnsi="Times New Roman" w:eastAsia="仿宋_GB2312"/>
          <w:color w:val="000000"/>
          <w:kern w:val="0"/>
          <w:sz w:val="32"/>
          <w:szCs w:val="32"/>
        </w:rPr>
      </w:pPr>
      <w:r>
        <w:rPr>
          <w:rFonts w:hint="eastAsia" w:ascii="仿宋_GB2312" w:hAnsi="Times New Roman" w:eastAsia="仿宋_GB2312"/>
          <w:color w:val="000000"/>
          <w:kern w:val="0"/>
          <w:sz w:val="32"/>
          <w:szCs w:val="32"/>
        </w:rPr>
        <w:t>本人</w:t>
      </w:r>
      <w:r>
        <w:rPr>
          <w:rFonts w:ascii="Times New Roman" w:hAnsi="Times New Roman" w:eastAsia="仿宋_GB2312"/>
          <w:color w:val="000000"/>
          <w:kern w:val="0"/>
          <w:sz w:val="32"/>
          <w:szCs w:val="32"/>
        </w:rPr>
        <w:t>XXX</w:t>
      </w:r>
      <w:r>
        <w:rPr>
          <w:rFonts w:hint="eastAsia" w:ascii="仿宋_GB2312" w:hAnsi="Times New Roman" w:eastAsia="仿宋_GB2312"/>
          <w:color w:val="000000"/>
          <w:kern w:val="0"/>
          <w:sz w:val="32"/>
          <w:szCs w:val="32"/>
        </w:rPr>
        <w:t>（身份证号为                 ）在此承诺：</w:t>
      </w:r>
    </w:p>
    <w:p>
      <w:pPr>
        <w:ind w:firstLine="630"/>
        <w:rPr>
          <w:rFonts w:ascii="Times New Roman" w:hAnsi="Times New Roman" w:eastAsia="仿宋_GB2312"/>
          <w:color w:val="000000"/>
          <w:kern w:val="0"/>
          <w:sz w:val="32"/>
          <w:szCs w:val="32"/>
        </w:rPr>
      </w:pPr>
      <w:r>
        <w:rPr>
          <w:rFonts w:hint="eastAsia" w:ascii="仿宋_GB2312" w:hAnsi="Times New Roman" w:eastAsia="仿宋_GB2312"/>
          <w:color w:val="000000"/>
          <w:kern w:val="0"/>
          <w:sz w:val="32"/>
          <w:szCs w:val="32"/>
        </w:rPr>
        <w:t>本人从</w:t>
      </w:r>
      <w:r>
        <w:rPr>
          <w:rFonts w:ascii="Times New Roman" w:hAnsi="Times New Roman" w:eastAsia="仿宋_GB2312"/>
          <w:color w:val="000000"/>
          <w:kern w:val="0"/>
          <w:sz w:val="32"/>
          <w:szCs w:val="32"/>
        </w:rPr>
        <w:t xml:space="preserve"> XX</w:t>
      </w:r>
      <w:r>
        <w:rPr>
          <w:rFonts w:hint="eastAsia" w:ascii="仿宋_GB2312" w:hAnsi="Times New Roman" w:eastAsia="仿宋_GB2312"/>
          <w:color w:val="000000"/>
          <w:kern w:val="0"/>
          <w:sz w:val="32"/>
          <w:szCs w:val="32"/>
        </w:rPr>
        <w:t>年</w:t>
      </w:r>
      <w:r>
        <w:rPr>
          <w:rFonts w:ascii="Times New Roman" w:hAnsi="Times New Roman" w:eastAsia="仿宋_GB2312"/>
          <w:color w:val="000000"/>
          <w:kern w:val="0"/>
          <w:sz w:val="32"/>
          <w:szCs w:val="32"/>
        </w:rPr>
        <w:t xml:space="preserve"> XX</w:t>
      </w:r>
      <w:r>
        <w:rPr>
          <w:rFonts w:hint="eastAsia" w:ascii="仿宋_GB2312" w:hAnsi="Times New Roman" w:eastAsia="仿宋_GB2312"/>
          <w:color w:val="000000"/>
          <w:kern w:val="0"/>
          <w:sz w:val="32"/>
          <w:szCs w:val="32"/>
        </w:rPr>
        <w:t>月起失业至今（或：本人家庭户口中法定劳动年龄内有劳动能力和就业意愿的家庭成员目前全部失业），没有工作报酬和务工收入来源。</w:t>
      </w:r>
    </w:p>
    <w:p>
      <w:pPr>
        <w:ind w:firstLine="630"/>
        <w:rPr>
          <w:rFonts w:ascii="Times New Roman" w:hAnsi="Times New Roman" w:eastAsia="仿宋_GB2312"/>
          <w:color w:val="000000"/>
          <w:kern w:val="0"/>
          <w:sz w:val="32"/>
          <w:szCs w:val="32"/>
        </w:rPr>
      </w:pPr>
      <w:r>
        <w:rPr>
          <w:rFonts w:hint="eastAsia" w:ascii="仿宋_GB2312" w:hAnsi="Times New Roman" w:eastAsia="仿宋_GB2312"/>
          <w:color w:val="000000"/>
          <w:kern w:val="0"/>
          <w:sz w:val="32"/>
          <w:szCs w:val="32"/>
        </w:rPr>
        <w:t>以上情况如有虚假，本人愿意承担由此产生的相关责任和后果。</w:t>
      </w:r>
    </w:p>
    <w:p>
      <w:pPr>
        <w:ind w:firstLine="63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ind w:firstLine="63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ind w:firstLine="63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r>
        <w:rPr>
          <w:rFonts w:hint="eastAsia" w:ascii="仿宋_GB2312" w:hAnsi="Times New Roman" w:eastAsia="仿宋_GB2312"/>
          <w:color w:val="000000"/>
          <w:kern w:val="0"/>
          <w:sz w:val="32"/>
          <w:szCs w:val="32"/>
        </w:rPr>
        <w:t>本人签名：</w:t>
      </w:r>
    </w:p>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XX</w:t>
      </w:r>
      <w:r>
        <w:rPr>
          <w:rFonts w:ascii="仿宋_GB2312" w:hAnsi="Times New Roman" w:eastAsia="仿宋_GB2312"/>
          <w:color w:val="000000"/>
          <w:kern w:val="0"/>
          <w:sz w:val="32"/>
          <w:szCs w:val="32"/>
        </w:rPr>
        <w:t>年</w:t>
      </w:r>
      <w:r>
        <w:rPr>
          <w:rFonts w:ascii="Times New Roman" w:hAnsi="Times New Roman" w:eastAsia="仿宋_GB2312"/>
          <w:color w:val="000000"/>
          <w:kern w:val="0"/>
          <w:sz w:val="32"/>
          <w:szCs w:val="32"/>
        </w:rPr>
        <w:t>XX</w:t>
      </w:r>
      <w:r>
        <w:rPr>
          <w:rFonts w:ascii="仿宋_GB2312" w:hAnsi="Times New Roman" w:eastAsia="仿宋_GB2312"/>
          <w:color w:val="000000"/>
          <w:kern w:val="0"/>
          <w:sz w:val="32"/>
          <w:szCs w:val="32"/>
        </w:rPr>
        <w:t>月</w:t>
      </w:r>
      <w:r>
        <w:rPr>
          <w:rFonts w:hint="eastAsia" w:ascii="仿宋_GB2312" w:hAnsi="Times New Roman" w:eastAsia="仿宋_GB2312"/>
          <w:color w:val="000000"/>
          <w:kern w:val="0"/>
          <w:sz w:val="32"/>
          <w:szCs w:val="32"/>
        </w:rPr>
        <w:t>XX日</w:t>
      </w:r>
    </w:p>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 xml:space="preserve"> </w:t>
      </w:r>
    </w:p>
    <w:p>
      <w:pPr>
        <w:rPr>
          <w:rFonts w:hint="eastAsia"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spacing w:line="580" w:lineRule="exact"/>
        <w:rPr>
          <w:rFonts w:hint="eastAsia" w:ascii="仿宋_GB2312" w:hAnsi="黑体" w:eastAsia="仿宋_GB2312"/>
          <w:color w:val="000000"/>
          <w:sz w:val="32"/>
          <w:szCs w:val="32"/>
        </w:rPr>
      </w:pPr>
      <w:r>
        <w:rPr>
          <w:rFonts w:ascii="黑体" w:hAnsi="黑体" w:eastAsia="黑体"/>
          <w:color w:val="000000"/>
          <w:sz w:val="32"/>
          <w:szCs w:val="32"/>
        </w:rPr>
        <w:br w:type="page"/>
      </w:r>
      <w:r>
        <w:rPr>
          <w:rFonts w:hint="eastAsia" w:ascii="仿宋_GB2312" w:hAnsi="黑体" w:eastAsia="仿宋_GB2312"/>
          <w:color w:val="000000"/>
          <w:sz w:val="32"/>
          <w:szCs w:val="32"/>
        </w:rPr>
        <w:t>附件4:</w:t>
      </w:r>
    </w:p>
    <w:p>
      <w:pPr>
        <w:spacing w:line="580" w:lineRule="exact"/>
        <w:rPr>
          <w:rFonts w:hint="eastAsia" w:ascii="黑体" w:hAnsi="黑体" w:eastAsia="黑体"/>
          <w:color w:val="000000"/>
          <w:sz w:val="32"/>
          <w:szCs w:val="32"/>
        </w:rPr>
      </w:pPr>
      <w:r>
        <w:rPr>
          <w:rFonts w:hint="eastAsia" w:ascii="黑体" w:hAnsi="黑体" w:eastAsia="黑体"/>
          <w:color w:val="000000"/>
          <w:sz w:val="32"/>
          <w:szCs w:val="32"/>
        </w:rPr>
        <w:t xml:space="preserve"> </w:t>
      </w:r>
    </w:p>
    <w:p>
      <w:pPr>
        <w:spacing w:line="580" w:lineRule="exact"/>
        <w:jc w:val="left"/>
        <w:rPr>
          <w:rFonts w:hint="eastAsia" w:ascii="方正小标宋简体" w:hAnsi="创艺简标宋" w:eastAsia="方正小标宋简体"/>
          <w:color w:val="000000"/>
          <w:kern w:val="0"/>
          <w:sz w:val="40"/>
          <w:szCs w:val="40"/>
        </w:rPr>
      </w:pPr>
      <w:r>
        <w:rPr>
          <w:rFonts w:hint="eastAsia" w:ascii="方正小标宋简体" w:hAnsi="黑体" w:eastAsia="方正小标宋简体"/>
          <w:color w:val="000000"/>
          <w:sz w:val="32"/>
          <w:szCs w:val="32"/>
        </w:rPr>
        <w:t xml:space="preserve">                  </w:t>
      </w:r>
      <w:r>
        <w:rPr>
          <w:rFonts w:hint="eastAsia" w:ascii="方正小标宋简体" w:hAnsi="创艺简标宋" w:eastAsia="方正小标宋简体"/>
          <w:color w:val="000000"/>
          <w:kern w:val="0"/>
          <w:sz w:val="40"/>
          <w:szCs w:val="40"/>
        </w:rPr>
        <w:t>重大疾病名称</w:t>
      </w:r>
    </w:p>
    <w:p>
      <w:pPr>
        <w:spacing w:line="58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1．恶性肿瘤—不包括部分早期恶性肿瘤</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2．急性心肌梗塞</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sz w:val="32"/>
          <w:szCs w:val="32"/>
        </w:rPr>
        <w:t>3．脑中风后遗症—永久性的功能障碍</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4．重大器官移植术或造血干细胞移植术—须异体移植手术</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5．冠状动脉搭桥术（或冠状动脉旁路移植术）—须开胸手术</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6．终末期肾病（或称慢性肾功能衰竭尿毒症期）—须透析治疗或肾脏移植手术</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7．多个肢体缺失—完全性断离</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8．急性或亚急性重症肝炎</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9．良性脑肿瘤—须开颅手术或放射治疗</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10．慢性肝功能衰竭失代偿期</w:t>
      </w:r>
    </w:p>
    <w:p>
      <w:pPr>
        <w:rPr>
          <w:rFonts w:hint="eastAsia" w:ascii="仿宋_GB2312" w:hAnsi="Times New Roman" w:eastAsia="仿宋_GB2312"/>
          <w:color w:val="000000"/>
          <w:sz w:val="32"/>
          <w:szCs w:val="32"/>
        </w:rPr>
      </w:pPr>
      <w:r>
        <w:rPr>
          <w:rFonts w:hint="eastAsia" w:ascii="仿宋_GB2312" w:hAnsi="Times New Roman" w:eastAsia="仿宋_GB2312"/>
          <w:color w:val="000000"/>
          <w:kern w:val="0"/>
          <w:sz w:val="32"/>
          <w:szCs w:val="32"/>
        </w:rPr>
        <w:t>11．脑炎后</w:t>
      </w:r>
      <w:r>
        <w:rPr>
          <w:rFonts w:hint="eastAsia" w:ascii="仿宋_GB2312" w:hAnsi="Times New Roman" w:eastAsia="仿宋_GB2312"/>
          <w:color w:val="000000"/>
          <w:sz w:val="32"/>
          <w:szCs w:val="32"/>
        </w:rPr>
        <w:t>遗症或脑膜炎</w:t>
      </w:r>
      <w:r>
        <w:rPr>
          <w:rFonts w:hint="eastAsia" w:ascii="仿宋_GB2312" w:hAnsi="Times New Roman" w:eastAsia="仿宋_GB2312"/>
          <w:color w:val="000000"/>
          <w:kern w:val="0"/>
          <w:sz w:val="32"/>
          <w:szCs w:val="32"/>
        </w:rPr>
        <w:t>后</w:t>
      </w:r>
      <w:r>
        <w:rPr>
          <w:rFonts w:hint="eastAsia" w:ascii="仿宋_GB2312" w:hAnsi="Times New Roman" w:eastAsia="仿宋_GB2312"/>
          <w:color w:val="000000"/>
          <w:sz w:val="32"/>
          <w:szCs w:val="32"/>
        </w:rPr>
        <w:t>遗症—永久性功能障碍</w:t>
      </w:r>
    </w:p>
    <w:p>
      <w:pPr>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12．深度昏迷</w:t>
      </w:r>
    </w:p>
    <w:p>
      <w:pPr>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13．双耳失聪—永久不可逆</w:t>
      </w:r>
    </w:p>
    <w:p>
      <w:pPr>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14．双目失明—永久不可逆</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sz w:val="32"/>
          <w:szCs w:val="32"/>
        </w:rPr>
        <w:t>15．瘫痪—永久完全</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16．心脏瓣膜手术—须开胸手术</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17．严重阿尔茨海默病—自主生活能力完全丧失</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18．严重脑损伤——永久性的功能障碍</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19．严重帕金森病—自主生活能力完全丧失</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20．严重Щ度烧伤—至少达体表面积的20%</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21．严重原发性肺动脉高压—有心力衰竭表现</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22．严重运动神经元病—自主生活能力完全丧失</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23．语言能力丧失—完全丧失且经积极治疗至少12个月</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24．重型再生障碍性贫血</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25．主动脉手术—须开胸或开腹手术</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 xml:space="preserve"> </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备注:以上重大疾病名称来源于中国保险行业协会与中国医师协会共同制定的《重大疾病保险的疾病定义使用规范》。在本办法施行期间，《重大疾病保险的疾病定义使用规范》如有修订，以其修订的重大疾病名称为准。</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 xml:space="preserve"> </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 xml:space="preserve"> </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 xml:space="preserve"> </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 xml:space="preserve"> </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 xml:space="preserve"> </w:t>
      </w:r>
    </w:p>
    <w:p>
      <w:pPr>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 xml:space="preserve"> </w:t>
      </w:r>
    </w:p>
    <w:p>
      <w:pPr>
        <w:spacing w:line="580" w:lineRule="exact"/>
        <w:rPr>
          <w:rFonts w:hint="eastAsia" w:ascii="仿宋_GB2312" w:hAnsi="黑体" w:eastAsia="仿宋_GB2312"/>
          <w:color w:val="000000"/>
          <w:sz w:val="32"/>
          <w:szCs w:val="32"/>
        </w:rPr>
      </w:pPr>
      <w:r>
        <w:rPr>
          <w:rFonts w:ascii="黑体" w:hAnsi="黑体" w:eastAsia="黑体"/>
          <w:color w:val="000000"/>
          <w:sz w:val="32"/>
          <w:szCs w:val="32"/>
        </w:rPr>
        <w:br w:type="page"/>
      </w:r>
      <w:r>
        <w:rPr>
          <w:rFonts w:hint="eastAsia" w:ascii="仿宋_GB2312" w:hAnsi="黑体" w:eastAsia="仿宋_GB2312"/>
          <w:color w:val="000000"/>
          <w:sz w:val="32"/>
          <w:szCs w:val="32"/>
        </w:rPr>
        <w:t>附件5:</w:t>
      </w:r>
    </w:p>
    <w:p>
      <w:pPr>
        <w:spacing w:line="580" w:lineRule="exact"/>
        <w:jc w:val="center"/>
        <w:rPr>
          <w:rFonts w:hint="eastAsia" w:ascii="Times New Roman" w:hAnsi="Times New Roman" w:eastAsia="方正小标宋简体"/>
          <w:color w:val="000000"/>
          <w:kern w:val="0"/>
          <w:sz w:val="36"/>
          <w:szCs w:val="36"/>
        </w:rPr>
      </w:pPr>
      <w:r>
        <w:rPr>
          <w:rFonts w:ascii="Times New Roman" w:hAnsi="Times New Roman" w:eastAsia="方正小标宋简体"/>
          <w:color w:val="000000"/>
          <w:kern w:val="0"/>
          <w:sz w:val="36"/>
          <w:szCs w:val="36"/>
        </w:rPr>
        <w:t xml:space="preserve"> </w:t>
      </w:r>
    </w:p>
    <w:p>
      <w:pPr>
        <w:spacing w:line="580" w:lineRule="exact"/>
        <w:jc w:val="center"/>
        <w:rPr>
          <w:rFonts w:hint="eastAsia" w:ascii="方正小标宋简体" w:hAnsi="创艺简标宋" w:eastAsia="方正小标宋简体"/>
          <w:color w:val="000000"/>
          <w:kern w:val="0"/>
          <w:sz w:val="40"/>
          <w:szCs w:val="40"/>
        </w:rPr>
      </w:pPr>
      <w:r>
        <w:rPr>
          <w:rFonts w:hint="eastAsia" w:ascii="方正小标宋简体" w:hAnsi="创艺简标宋" w:eastAsia="方正小标宋简体"/>
          <w:color w:val="000000"/>
          <w:kern w:val="0"/>
          <w:sz w:val="40"/>
          <w:szCs w:val="40"/>
        </w:rPr>
        <w:t>取消就业困难人员身份告知书</w:t>
      </w:r>
    </w:p>
    <w:p>
      <w:pPr>
        <w:spacing w:line="580" w:lineRule="exac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XXX</w:t>
      </w:r>
      <w:r>
        <w:rPr>
          <w:rFonts w:ascii="仿宋_GB2312" w:hAnsi="Times New Roman" w:eastAsia="仿宋_GB2312"/>
          <w:color w:val="000000"/>
          <w:kern w:val="0"/>
          <w:sz w:val="32"/>
          <w:szCs w:val="32"/>
        </w:rPr>
        <w:t>先生</w:t>
      </w:r>
      <w:r>
        <w:rPr>
          <w:rFonts w:ascii="Times New Roman" w:hAnsi="Times New Roman" w:eastAsia="仿宋_GB2312"/>
          <w:color w:val="000000"/>
          <w:kern w:val="0"/>
          <w:sz w:val="32"/>
          <w:szCs w:val="32"/>
        </w:rPr>
        <w:t>/</w:t>
      </w:r>
      <w:r>
        <w:rPr>
          <w:rFonts w:ascii="仿宋_GB2312" w:hAnsi="Times New Roman" w:eastAsia="仿宋_GB2312"/>
          <w:color w:val="000000"/>
          <w:kern w:val="0"/>
          <w:sz w:val="32"/>
          <w:szCs w:val="32"/>
        </w:rPr>
        <w:t>女士：</w:t>
      </w:r>
    </w:p>
    <w:p>
      <w:pPr>
        <w:ind w:firstLine="630"/>
        <w:rPr>
          <w:rFonts w:ascii="仿宋_GB2312" w:hAnsi="Times New Roman" w:eastAsia="仿宋_GB2312"/>
          <w:color w:val="000000"/>
          <w:kern w:val="0"/>
          <w:sz w:val="32"/>
          <w:szCs w:val="32"/>
        </w:rPr>
      </w:pPr>
      <w:r>
        <w:rPr>
          <w:rFonts w:ascii="仿宋_GB2312" w:hAnsi="Times New Roman" w:eastAsia="仿宋_GB2312"/>
          <w:color w:val="000000"/>
          <w:kern w:val="0"/>
          <w:sz w:val="32"/>
          <w:szCs w:val="32"/>
        </w:rPr>
        <w:t>经</w:t>
      </w:r>
      <w:r>
        <w:rPr>
          <w:rFonts w:hint="eastAsia" w:ascii="仿宋_GB2312" w:hAnsi="Times New Roman" w:eastAsia="仿宋_GB2312"/>
          <w:color w:val="000000"/>
          <w:kern w:val="0"/>
          <w:sz w:val="32"/>
          <w:szCs w:val="32"/>
        </w:rPr>
        <w:t>审验</w:t>
      </w:r>
      <w:r>
        <w:rPr>
          <w:rFonts w:ascii="仿宋_GB2312" w:hAnsi="Times New Roman" w:eastAsia="仿宋_GB2312"/>
          <w:color w:val="000000"/>
          <w:kern w:val="0"/>
          <w:sz w:val="32"/>
          <w:szCs w:val="32"/>
        </w:rPr>
        <w:t>，您因</w:t>
      </w:r>
      <w:r>
        <w:rPr>
          <w:rFonts w:hint="eastAsia" w:ascii="仿宋_GB2312" w:hAnsi="Times New Roman" w:eastAsia="仿宋_GB2312"/>
          <w:color w:val="000000"/>
          <w:kern w:val="0"/>
          <w:sz w:val="32"/>
          <w:szCs w:val="32"/>
          <w:u w:val="single"/>
        </w:rPr>
        <w:t xml:space="preserve">     </w:t>
      </w:r>
      <w:r>
        <w:rPr>
          <w:rFonts w:hint="eastAsia" w:ascii="仿宋_GB2312" w:hAnsi="Times New Roman" w:eastAsia="仿宋_GB2312"/>
          <w:color w:val="000000"/>
          <w:kern w:val="0"/>
          <w:sz w:val="32"/>
          <w:szCs w:val="32"/>
        </w:rPr>
        <w:t>的</w:t>
      </w:r>
      <w:r>
        <w:rPr>
          <w:rFonts w:ascii="仿宋_GB2312" w:hAnsi="Times New Roman" w:eastAsia="仿宋_GB2312"/>
          <w:color w:val="000000"/>
          <w:kern w:val="0"/>
          <w:sz w:val="32"/>
          <w:szCs w:val="32"/>
        </w:rPr>
        <w:t>原因</w:t>
      </w:r>
      <w:r>
        <w:rPr>
          <w:rFonts w:hint="eastAsia" w:ascii="仿宋_GB2312" w:hAnsi="Times New Roman" w:eastAsia="仿宋_GB2312"/>
          <w:color w:val="000000"/>
          <w:kern w:val="0"/>
          <w:sz w:val="32"/>
          <w:szCs w:val="32"/>
        </w:rPr>
        <w:t>，属于退出就业困难人员身份情形，现按《韶关市就业困难人员认定管理实施办法（暂行）》取消您的就业困难人员身份。</w:t>
      </w:r>
    </w:p>
    <w:p>
      <w:pPr>
        <w:ind w:firstLine="63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若本人对取消就业困难人员身份的决定有异议，可在收到决定后三十日内向作出决定的机构提出重核申请。</w:t>
      </w:r>
    </w:p>
    <w:p>
      <w:pPr>
        <w:ind w:firstLine="630"/>
        <w:rPr>
          <w:rFonts w:hint="eastAsia" w:ascii="Times New Roman" w:hAnsi="Times New Roman" w:eastAsia="仿宋_GB2312"/>
          <w:color w:val="000000"/>
          <w:kern w:val="0"/>
          <w:sz w:val="32"/>
          <w:szCs w:val="32"/>
        </w:rPr>
      </w:pPr>
      <w:r>
        <w:rPr>
          <w:rFonts w:ascii="仿宋_GB2312" w:hAnsi="Times New Roman" w:eastAsia="仿宋_GB2312"/>
          <w:color w:val="000000"/>
          <w:kern w:val="0"/>
          <w:sz w:val="32"/>
          <w:szCs w:val="32"/>
        </w:rPr>
        <w:t>特此告知。</w:t>
      </w:r>
    </w:p>
    <w:p>
      <w:pPr>
        <w:ind w:firstLine="63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ind w:firstLine="63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ind w:firstLine="63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bookmarkStart w:id="1" w:name="_GoBack"/>
      <w:bookmarkEnd w:id="1"/>
    </w:p>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ind w:firstLine="63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r>
        <w:rPr>
          <w:rFonts w:hint="eastAsia" w:ascii="仿宋_GB2312" w:hAnsi="Times New Roman" w:eastAsia="仿宋_GB2312"/>
          <w:color w:val="000000"/>
          <w:kern w:val="0"/>
          <w:sz w:val="32"/>
          <w:szCs w:val="32"/>
        </w:rPr>
        <w:t>县级</w:t>
      </w:r>
      <w:r>
        <w:rPr>
          <w:rFonts w:ascii="仿宋_GB2312" w:hAnsi="Times New Roman" w:eastAsia="仿宋_GB2312"/>
          <w:color w:val="000000"/>
          <w:kern w:val="0"/>
          <w:sz w:val="32"/>
          <w:szCs w:val="32"/>
        </w:rPr>
        <w:t>经办机构（加盖公章）</w:t>
      </w:r>
    </w:p>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XX</w:t>
      </w:r>
      <w:r>
        <w:rPr>
          <w:rFonts w:ascii="仿宋_GB2312" w:hAnsi="Times New Roman" w:eastAsia="仿宋_GB2312"/>
          <w:color w:val="000000"/>
          <w:kern w:val="0"/>
          <w:sz w:val="32"/>
          <w:szCs w:val="32"/>
        </w:rPr>
        <w:t>年</w:t>
      </w:r>
      <w:r>
        <w:rPr>
          <w:rFonts w:ascii="Times New Roman" w:hAnsi="Times New Roman" w:eastAsia="仿宋_GB2312"/>
          <w:color w:val="000000"/>
          <w:kern w:val="0"/>
          <w:sz w:val="32"/>
          <w:szCs w:val="32"/>
        </w:rPr>
        <w:t>XX</w:t>
      </w:r>
      <w:r>
        <w:rPr>
          <w:rFonts w:ascii="仿宋_GB2312" w:hAnsi="Times New Roman" w:eastAsia="仿宋_GB2312"/>
          <w:color w:val="000000"/>
          <w:kern w:val="0"/>
          <w:sz w:val="32"/>
          <w:szCs w:val="32"/>
        </w:rPr>
        <w:t>月</w:t>
      </w:r>
      <w:r>
        <w:rPr>
          <w:rFonts w:hint="eastAsia" w:ascii="仿宋_GB2312" w:hAnsi="Times New Roman" w:eastAsia="仿宋_GB2312"/>
          <w:color w:val="000000"/>
          <w:kern w:val="0"/>
          <w:sz w:val="32"/>
          <w:szCs w:val="32"/>
        </w:rPr>
        <w:t>XX日</w:t>
      </w:r>
    </w:p>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p>
    <w:p>
      <w:pPr>
        <w:rPr>
          <w:rFonts w:ascii="仿宋_GB2312" w:hAnsi="Times New Roman" w:eastAsia="仿宋_GB2312"/>
          <w:color w:val="000000"/>
          <w:kern w:val="0"/>
          <w:sz w:val="32"/>
          <w:szCs w:val="32"/>
        </w:rPr>
      </w:pPr>
      <w:r>
        <w:rPr>
          <w:rFonts w:hint="eastAsia" w:ascii="仿宋_GB2312" w:hAnsi="Times New Roman" w:eastAsia="仿宋_GB2312"/>
          <w:color w:val="000000"/>
          <w:kern w:val="0"/>
          <w:sz w:val="24"/>
          <w:szCs w:val="24"/>
        </w:rPr>
        <w:t>备注：下划线处根据实际情况填写，参考就业困难人员退出情形。</w:t>
      </w:r>
    </w:p>
    <w:p>
      <w:pPr>
        <w:pStyle w:val="7"/>
        <w:spacing w:line="600" w:lineRule="exact"/>
        <w:ind w:firstLine="435"/>
        <w:rPr>
          <w:rFonts w:hint="eastAsia" w:ascii="黑体" w:hAnsi="黑体" w:eastAsia="黑体" w:cs="黑体"/>
          <w:sz w:val="32"/>
          <w:szCs w:val="44"/>
        </w:rPr>
      </w:pPr>
    </w:p>
    <w:p>
      <w:pPr>
        <w:pStyle w:val="7"/>
        <w:spacing w:line="360" w:lineRule="auto"/>
        <w:rPr>
          <w:rFonts w:hint="eastAsia" w:ascii="方正小标宋简体" w:hAnsi="方正小标宋简体" w:eastAsia="方正小标宋简体"/>
          <w:b/>
          <w:sz w:val="44"/>
          <w:szCs w:val="32"/>
        </w:rPr>
      </w:pPr>
    </w:p>
    <w:bookmarkEnd w:id="0"/>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创艺简标宋">
    <w:altName w:val="宋体"/>
    <w:panose1 w:val="00000604030504040204"/>
    <w:charset w:val="86"/>
    <w:family w:val="auto"/>
    <w:pitch w:val="default"/>
    <w:sig w:usb0="00000000" w:usb1="00000000" w:usb2="0000001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Times New Roman" w:hAnsi="Times New Roman"/>
        <w:sz w:val="32"/>
        <w:szCs w:val="32"/>
      </w:rPr>
    </w:pPr>
    <w:r>
      <w:rPr>
        <w:rStyle w:val="6"/>
        <w:rFonts w:ascii="Times New Roman" w:hAnsi="Times New Roman"/>
        <w:sz w:val="32"/>
        <w:szCs w:val="32"/>
      </w:rPr>
      <w:fldChar w:fldCharType="begin"/>
    </w:r>
    <w:r>
      <w:rPr>
        <w:rStyle w:val="6"/>
        <w:rFonts w:ascii="Times New Roman" w:hAnsi="Times New Roman"/>
        <w:sz w:val="32"/>
        <w:szCs w:val="32"/>
      </w:rPr>
      <w:instrText xml:space="preserve">PAGE  </w:instrText>
    </w:r>
    <w:r>
      <w:rPr>
        <w:rStyle w:val="6"/>
        <w:rFonts w:ascii="Times New Roman" w:hAnsi="Times New Roman"/>
        <w:sz w:val="32"/>
        <w:szCs w:val="32"/>
      </w:rPr>
      <w:fldChar w:fldCharType="separate"/>
    </w:r>
    <w:r>
      <w:rPr>
        <w:rStyle w:val="6"/>
        <w:rFonts w:ascii="Times New Roman" w:hAnsi="Times New Roman"/>
        <w:sz w:val="32"/>
        <w:szCs w:val="32"/>
      </w:rPr>
      <w:t>- 8 -</w:t>
    </w:r>
    <w:r>
      <w:rPr>
        <w:rStyle w:val="6"/>
        <w:rFonts w:ascii="Times New Roman" w:hAnsi="Times New Roman"/>
        <w:sz w:val="32"/>
        <w:szCs w:val="32"/>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90BE0"/>
    <w:multiLevelType w:val="multilevel"/>
    <w:tmpl w:val="7BD90BE0"/>
    <w:lvl w:ilvl="0" w:tentative="0">
      <w:start w:val="2"/>
      <w:numFmt w:val="chineseCounting"/>
      <w:suff w:val="space"/>
      <w:lvlText w:val="第%1章"/>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25"/>
    <w:rsid w:val="00225D41"/>
    <w:rsid w:val="002709F1"/>
    <w:rsid w:val="002E6A98"/>
    <w:rsid w:val="003111A8"/>
    <w:rsid w:val="00372875"/>
    <w:rsid w:val="00416AF1"/>
    <w:rsid w:val="0064581F"/>
    <w:rsid w:val="00694718"/>
    <w:rsid w:val="006A4A12"/>
    <w:rsid w:val="006D75BC"/>
    <w:rsid w:val="00713823"/>
    <w:rsid w:val="0077326B"/>
    <w:rsid w:val="0077457A"/>
    <w:rsid w:val="0078096C"/>
    <w:rsid w:val="008D1E38"/>
    <w:rsid w:val="009073AE"/>
    <w:rsid w:val="009A4007"/>
    <w:rsid w:val="009D0529"/>
    <w:rsid w:val="009F7A36"/>
    <w:rsid w:val="00A31F09"/>
    <w:rsid w:val="00A53D65"/>
    <w:rsid w:val="00B36D25"/>
    <w:rsid w:val="00B70667"/>
    <w:rsid w:val="00C90CC8"/>
    <w:rsid w:val="00D006A3"/>
    <w:rsid w:val="00E208CE"/>
    <w:rsid w:val="00E21ACF"/>
    <w:rsid w:val="00EA2FD1"/>
    <w:rsid w:val="00FC5C38"/>
    <w:rsid w:val="28823853"/>
    <w:rsid w:val="6DEF1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semiHidden/>
    <w:unhideWhenUsed/>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rFonts w:ascii="Calibri" w:hAnsi="Calibri" w:eastAsia="宋体" w:cs="Times New Roman"/>
    </w:rPr>
  </w:style>
  <w:style w:type="paragraph" w:customStyle="1" w:styleId="7">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2019-07-25T08:49:00Z</dcterms:created>
  <dc:creator>谢佳</dc:creator>
  <cp:lastModifiedBy>谢佳</cp:lastModifiedBy>
  <dcterms:modified xsi:type="dcterms:W3CDTF">2019-07-25T08:54:28Z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