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翁源县县级2018年部门预算公开报表</w:t>
      </w:r>
    </w:p>
    <w:p>
      <w:pPr>
        <w:jc w:val="left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                                                                                         </w:t>
      </w:r>
    </w:p>
    <w:p>
      <w:pPr>
        <w:jc w:val="left"/>
        <w:rPr>
          <w:rFonts w:hint="eastAsia"/>
          <w:sz w:val="32"/>
          <w:szCs w:val="32"/>
          <w:u w:val="single"/>
        </w:rPr>
      </w:pPr>
    </w:p>
    <w:p>
      <w:pPr>
        <w:jc w:val="left"/>
        <w:rPr>
          <w:rFonts w:hint="eastAsia"/>
          <w:sz w:val="32"/>
          <w:szCs w:val="32"/>
          <w:u w:val="single"/>
        </w:rPr>
      </w:pPr>
    </w:p>
    <w:p>
      <w:pPr>
        <w:ind w:firstLine="900" w:firstLineChars="300"/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编制单位名称：</w:t>
      </w:r>
      <w:r>
        <w:rPr>
          <w:rFonts w:hint="eastAsia" w:asciiTheme="minorEastAsia" w:hAnsiTheme="minorEastAsia"/>
          <w:sz w:val="30"/>
          <w:szCs w:val="30"/>
          <w:lang w:eastAsia="zh-CN"/>
        </w:rPr>
        <w:t>翁源县工商业联合会</w:t>
      </w:r>
      <w:r>
        <w:rPr>
          <w:rFonts w:hint="eastAsia" w:asciiTheme="minorEastAsia" w:hAnsiTheme="minorEastAsia"/>
          <w:sz w:val="30"/>
          <w:szCs w:val="30"/>
        </w:rPr>
        <w:t xml:space="preserve">                         （公   章）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                                              报送日期：    2018 年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30"/>
          <w:szCs w:val="30"/>
        </w:rPr>
        <w:t xml:space="preserve">月 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/>
          <w:sz w:val="30"/>
          <w:szCs w:val="30"/>
        </w:rPr>
        <w:t xml:space="preserve"> 日      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bookmarkStart w:id="0" w:name="_GoBack"/>
      <w:bookmarkEnd w:id="0"/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机关负责人签章：                 财务负责人签章：                报表经办人签章：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财政业务股经办人（审核）签章：                 财政业务股负责人（审核）签章：</w:t>
      </w:r>
    </w:p>
    <w:p>
      <w:pPr>
        <w:jc w:val="left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                                   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D3"/>
    <w:rsid w:val="004C43D3"/>
    <w:rsid w:val="00B83FC3"/>
    <w:rsid w:val="2B731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359</Characters>
  <Lines>2</Lines>
  <Paragraphs>1</Paragraphs>
  <TotalTime>0</TotalTime>
  <ScaleCrop>false</ScaleCrop>
  <LinksUpToDate>false</LinksUpToDate>
  <CharactersWithSpaces>420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2018-02-06T03:55:00Z</dcterms:created>
  <dc:creator>陈莹</dc:creator>
  <cp:lastModifiedBy>Administrator</cp:lastModifiedBy>
  <cp:lastPrinted>2018-02-06T06:21:12Z</cp:lastPrinted>
  <dcterms:modified xsi:type="dcterms:W3CDTF">2018-02-06T06:22:04Z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