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翁源县县级2018年部门预算公开报表</w:t>
      </w:r>
    </w:p>
    <w:p>
      <w:pPr>
        <w:jc w:val="left"/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                                                                                         </w:t>
      </w:r>
    </w:p>
    <w:p>
      <w:pPr>
        <w:jc w:val="left"/>
        <w:rPr>
          <w:rFonts w:hint="eastAsia"/>
          <w:sz w:val="32"/>
          <w:szCs w:val="32"/>
          <w:u w:val="single"/>
        </w:rPr>
      </w:pPr>
    </w:p>
    <w:p>
      <w:pPr>
        <w:jc w:val="left"/>
        <w:rPr>
          <w:rFonts w:hint="eastAsia"/>
          <w:sz w:val="32"/>
          <w:szCs w:val="32"/>
          <w:u w:val="single"/>
        </w:rPr>
      </w:pPr>
    </w:p>
    <w:p>
      <w:pPr>
        <w:ind w:firstLine="2100" w:firstLineChars="700"/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编制单位名称：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/>
          <w:sz w:val="30"/>
          <w:szCs w:val="30"/>
        </w:rPr>
        <w:t xml:space="preserve">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翁源县科学技术协会</w:t>
      </w:r>
      <w:bookmarkStart w:id="0" w:name="_GoBack"/>
      <w:bookmarkEnd w:id="0"/>
      <w:r>
        <w:rPr>
          <w:rFonts w:hint="eastAsia" w:asciiTheme="minorEastAsia" w:hAnsiTheme="minorEastAsia"/>
          <w:sz w:val="30"/>
          <w:szCs w:val="30"/>
        </w:rPr>
        <w:t xml:space="preserve">     （公   章）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                                             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/>
          <w:sz w:val="30"/>
          <w:szCs w:val="30"/>
        </w:rPr>
        <w:t xml:space="preserve">报送日期：    2018 年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2</w:t>
      </w:r>
      <w:r>
        <w:rPr>
          <w:rFonts w:hint="eastAsia" w:asciiTheme="minorEastAsia" w:hAnsiTheme="minorEastAsia"/>
          <w:sz w:val="30"/>
          <w:szCs w:val="30"/>
        </w:rPr>
        <w:t xml:space="preserve"> 月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7</w:t>
      </w:r>
      <w:r>
        <w:rPr>
          <w:rFonts w:hint="eastAsia" w:asciiTheme="minorEastAsia" w:hAnsiTheme="minorEastAsia"/>
          <w:sz w:val="30"/>
          <w:szCs w:val="30"/>
        </w:rPr>
        <w:t xml:space="preserve"> 日      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机关负责人签章：                 财务负责人签章：                报表经办人签章：</w:t>
      </w:r>
    </w:p>
    <w:p>
      <w:pPr>
        <w:jc w:val="left"/>
        <w:rPr>
          <w:rFonts w:hint="eastAsia" w:asciiTheme="minorEastAsia" w:hAnsiTheme="minorEastAsia"/>
          <w:sz w:val="30"/>
          <w:szCs w:val="30"/>
        </w:rPr>
      </w:pPr>
    </w:p>
    <w:p>
      <w:pPr>
        <w:jc w:val="lef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财政业务股经办人（审核）签章：                 财政业务股负责人（审核）签章：</w:t>
      </w:r>
    </w:p>
    <w:p>
      <w:pPr>
        <w:jc w:val="left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                                    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3D3"/>
    <w:rsid w:val="004C43D3"/>
    <w:rsid w:val="00B83FC3"/>
    <w:rsid w:val="43031EBC"/>
    <w:rsid w:val="4D652FC0"/>
    <w:rsid w:val="6ADA0714"/>
    <w:rsid w:val="6BA66B63"/>
    <w:rsid w:val="7D6D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359</Characters>
  <Lines>2</Lines>
  <Paragraphs>1</Paragraphs>
  <ScaleCrop>false</ScaleCrop>
  <LinksUpToDate>false</LinksUpToDate>
  <CharactersWithSpaces>420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2018-02-06T03:55:00Z</dcterms:created>
  <dc:creator>陈莹</dc:creator>
  <cp:lastModifiedBy>Administrator</cp:lastModifiedBy>
  <dcterms:modified xsi:type="dcterms:W3CDTF">2018-02-07T01:50:05Z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