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056" w:rsidRDefault="0004460B">
      <w:pPr>
        <w:jc w:val="center"/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2015~2016</w:t>
      </w:r>
      <w:r>
        <w:rPr>
          <w:rFonts w:hint="eastAsia"/>
          <w:b/>
          <w:bCs/>
          <w:sz w:val="40"/>
          <w:szCs w:val="48"/>
        </w:rPr>
        <w:t>年中央、省公路建设补助资金使用情况一览表</w:t>
      </w:r>
    </w:p>
    <w:tbl>
      <w:tblPr>
        <w:tblStyle w:val="a5"/>
        <w:tblW w:w="14174" w:type="dxa"/>
        <w:tblLayout w:type="fixed"/>
        <w:tblLook w:val="04A0"/>
      </w:tblPr>
      <w:tblGrid>
        <w:gridCol w:w="921"/>
        <w:gridCol w:w="3128"/>
        <w:gridCol w:w="2025"/>
        <w:gridCol w:w="2025"/>
        <w:gridCol w:w="2025"/>
        <w:gridCol w:w="2025"/>
        <w:gridCol w:w="2025"/>
      </w:tblGrid>
      <w:tr w:rsidR="000F1056">
        <w:tc>
          <w:tcPr>
            <w:tcW w:w="14174" w:type="dxa"/>
            <w:gridSpan w:val="7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2015</w:t>
            </w:r>
            <w:r>
              <w:rPr>
                <w:rFonts w:hint="eastAsia"/>
                <w:sz w:val="24"/>
              </w:rPr>
              <w:t>年计划</w:t>
            </w:r>
            <w:r w:rsidR="00BC5ED5">
              <w:rPr>
                <w:rFonts w:hint="eastAsia"/>
                <w:sz w:val="24"/>
              </w:rPr>
              <w:t>（粤财综</w:t>
            </w:r>
            <w:r w:rsidR="00BC5ED5">
              <w:rPr>
                <w:rFonts w:hint="eastAsia"/>
                <w:sz w:val="24"/>
              </w:rPr>
              <w:t>[2015]57</w:t>
            </w:r>
            <w:r w:rsidR="00BC5ED5">
              <w:rPr>
                <w:rFonts w:hint="eastAsia"/>
                <w:sz w:val="24"/>
              </w:rPr>
              <w:t>号）</w:t>
            </w: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13253" w:type="dxa"/>
            <w:gridSpan w:val="6"/>
            <w:vAlign w:val="center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中央</w:t>
            </w:r>
            <w:proofErr w:type="gramStart"/>
            <w:r>
              <w:rPr>
                <w:rFonts w:hint="eastAsia"/>
                <w:sz w:val="24"/>
              </w:rPr>
              <w:t>车购税补助</w:t>
            </w:r>
            <w:proofErr w:type="gramEnd"/>
            <w:r>
              <w:rPr>
                <w:rFonts w:hint="eastAsia"/>
                <w:sz w:val="24"/>
              </w:rPr>
              <w:t>计划</w:t>
            </w: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补助金额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万元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己支付</w:t>
            </w:r>
            <w:proofErr w:type="gramEnd"/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万元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未支付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万元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原因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农村公路</w:t>
            </w:r>
            <w:proofErr w:type="gramStart"/>
            <w:r>
              <w:rPr>
                <w:rFonts w:hint="eastAsia"/>
                <w:sz w:val="24"/>
              </w:rPr>
              <w:t>路网建识</w:t>
            </w:r>
            <w:proofErr w:type="gramEnd"/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1)S248</w:t>
            </w:r>
            <w:r>
              <w:rPr>
                <w:rFonts w:hint="eastAsia"/>
                <w:sz w:val="24"/>
              </w:rPr>
              <w:t>线至桂</w:t>
            </w:r>
            <w:proofErr w:type="gramStart"/>
            <w:r>
              <w:rPr>
                <w:rFonts w:hint="eastAsia"/>
                <w:sz w:val="24"/>
              </w:rPr>
              <w:t>头工业</w:t>
            </w:r>
            <w:proofErr w:type="gramEnd"/>
            <w:r>
              <w:rPr>
                <w:rFonts w:hint="eastAsia"/>
                <w:sz w:val="24"/>
              </w:rPr>
              <w:t>园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91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91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2)S250</w:t>
            </w:r>
            <w:r>
              <w:rPr>
                <w:rFonts w:hint="eastAsia"/>
                <w:sz w:val="24"/>
              </w:rPr>
              <w:t>线至东阳光开发区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45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45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计划调整至</w:t>
            </w:r>
            <w:r>
              <w:rPr>
                <w:rFonts w:hint="eastAsia"/>
                <w:sz w:val="24"/>
              </w:rPr>
              <w:t>Y882</w:t>
            </w:r>
            <w:r>
              <w:rPr>
                <w:rFonts w:hint="eastAsia"/>
                <w:sz w:val="24"/>
              </w:rPr>
              <w:t>线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按进度支付</w:t>
            </w: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桥梁建设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1)</w:t>
            </w:r>
            <w:r>
              <w:rPr>
                <w:rFonts w:hint="eastAsia"/>
                <w:sz w:val="24"/>
              </w:rPr>
              <w:t>新洲街大桥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95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95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计划调整至杨溪大桥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13253" w:type="dxa"/>
            <w:gridSpan w:val="6"/>
            <w:vAlign w:val="center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省补助计划</w:t>
            </w: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S249</w:t>
            </w:r>
            <w:r>
              <w:rPr>
                <w:rFonts w:hint="eastAsia"/>
                <w:sz w:val="24"/>
              </w:rPr>
              <w:t>线与</w:t>
            </w:r>
            <w:r>
              <w:rPr>
                <w:rFonts w:hint="eastAsia"/>
                <w:sz w:val="24"/>
              </w:rPr>
              <w:t>X325</w:t>
            </w:r>
            <w:r>
              <w:rPr>
                <w:rFonts w:hint="eastAsia"/>
                <w:sz w:val="24"/>
              </w:rPr>
              <w:t>线连接线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120</w:t>
            </w:r>
          </w:p>
        </w:tc>
        <w:tc>
          <w:tcPr>
            <w:tcW w:w="2025" w:type="dxa"/>
            <w:vAlign w:val="center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120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原设计与省级文物保护单位西京古道有冲突，需改变原设计。</w:t>
            </w:r>
          </w:p>
        </w:tc>
        <w:tc>
          <w:tcPr>
            <w:tcW w:w="2025" w:type="dxa"/>
            <w:vAlign w:val="center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  <w:tr w:rsidR="000F1056">
        <w:tc>
          <w:tcPr>
            <w:tcW w:w="921" w:type="dxa"/>
            <w:vAlign w:val="center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  <w:vAlign w:val="center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新农村公路硬化工程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831.402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436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395.402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按进度支付</w:t>
            </w:r>
          </w:p>
        </w:tc>
      </w:tr>
      <w:tr w:rsidR="000F1056">
        <w:tc>
          <w:tcPr>
            <w:tcW w:w="14174" w:type="dxa"/>
            <w:gridSpan w:val="7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2016</w:t>
            </w:r>
            <w:r>
              <w:rPr>
                <w:rFonts w:hint="eastAsia"/>
                <w:sz w:val="24"/>
              </w:rPr>
              <w:t>年计划</w:t>
            </w:r>
            <w:r w:rsidR="00BC5ED5">
              <w:rPr>
                <w:rFonts w:hint="eastAsia"/>
                <w:sz w:val="24"/>
              </w:rPr>
              <w:t>（粤财综</w:t>
            </w:r>
            <w:r w:rsidR="00BC5ED5">
              <w:rPr>
                <w:rFonts w:hint="eastAsia"/>
                <w:sz w:val="24"/>
              </w:rPr>
              <w:t>[2016]15</w:t>
            </w:r>
            <w:r w:rsidR="00BC5ED5">
              <w:rPr>
                <w:rFonts w:hint="eastAsia"/>
                <w:sz w:val="24"/>
              </w:rPr>
              <w:t>号）</w:t>
            </w: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13253" w:type="dxa"/>
            <w:gridSpan w:val="6"/>
            <w:vAlign w:val="center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中央</w:t>
            </w:r>
            <w:proofErr w:type="gramStart"/>
            <w:r>
              <w:rPr>
                <w:rFonts w:hint="eastAsia"/>
                <w:sz w:val="24"/>
              </w:rPr>
              <w:t>车购税补助</w:t>
            </w:r>
            <w:proofErr w:type="gramEnd"/>
            <w:r>
              <w:rPr>
                <w:rFonts w:hint="eastAsia"/>
                <w:sz w:val="24"/>
              </w:rPr>
              <w:t>计划</w:t>
            </w: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补助金额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己支付</w:t>
            </w:r>
            <w:proofErr w:type="gramEnd"/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未支付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原因</w:t>
            </w:r>
          </w:p>
        </w:tc>
        <w:tc>
          <w:tcPr>
            <w:tcW w:w="2025" w:type="dxa"/>
            <w:vAlign w:val="center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县乡公路建设</w:t>
            </w: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1)Y637</w:t>
            </w:r>
            <w:r>
              <w:rPr>
                <w:rFonts w:hint="eastAsia"/>
                <w:sz w:val="24"/>
              </w:rPr>
              <w:t>线长来至杨溪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290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290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正进行施工图设计招标工作</w:t>
            </w: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县乡</w:t>
            </w:r>
            <w:proofErr w:type="gramStart"/>
            <w:r>
              <w:rPr>
                <w:rFonts w:hint="eastAsia"/>
                <w:sz w:val="24"/>
              </w:rPr>
              <w:t>桥粱</w:t>
            </w:r>
            <w:proofErr w:type="gramEnd"/>
            <w:r>
              <w:rPr>
                <w:rFonts w:hint="eastAsia"/>
                <w:sz w:val="24"/>
              </w:rPr>
              <w:t>建设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1)</w:t>
            </w:r>
            <w:r>
              <w:rPr>
                <w:rFonts w:hint="eastAsia"/>
                <w:sz w:val="24"/>
              </w:rPr>
              <w:t>岩口大桥改建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68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68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正进行施工图设</w:t>
            </w:r>
            <w:r>
              <w:rPr>
                <w:rFonts w:hint="eastAsia"/>
                <w:sz w:val="24"/>
              </w:rPr>
              <w:lastRenderedPageBreak/>
              <w:t>计招标工作</w:t>
            </w: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农村公路</w:t>
            </w:r>
            <w:proofErr w:type="gramStart"/>
            <w:r>
              <w:rPr>
                <w:rFonts w:hint="eastAsia"/>
                <w:sz w:val="24"/>
              </w:rPr>
              <w:t>窄</w:t>
            </w:r>
            <w:proofErr w:type="gramEnd"/>
            <w:r>
              <w:rPr>
                <w:rFonts w:hint="eastAsia"/>
                <w:sz w:val="24"/>
              </w:rPr>
              <w:t>路面加宽工程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1)Y957</w:t>
            </w:r>
            <w:r>
              <w:rPr>
                <w:rFonts w:hint="eastAsia"/>
                <w:sz w:val="24"/>
              </w:rPr>
              <w:t>线新村</w:t>
            </w:r>
            <w:proofErr w:type="gramStart"/>
            <w:r>
              <w:rPr>
                <w:rFonts w:hint="eastAsia"/>
                <w:sz w:val="24"/>
              </w:rPr>
              <w:t>至习子</w:t>
            </w:r>
            <w:proofErr w:type="gramEnd"/>
            <w:r>
              <w:rPr>
                <w:rFonts w:hint="eastAsia"/>
                <w:sz w:val="24"/>
              </w:rPr>
              <w:t>塘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2)S249</w:t>
            </w:r>
            <w:r>
              <w:rPr>
                <w:rFonts w:hint="eastAsia"/>
                <w:sz w:val="24"/>
              </w:rPr>
              <w:t>线至大桥中学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正进行施工图设计</w:t>
            </w: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13253" w:type="dxa"/>
            <w:gridSpan w:val="6"/>
            <w:vAlign w:val="center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省补助计划</w:t>
            </w: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1.Y882</w:t>
            </w:r>
            <w:r>
              <w:rPr>
                <w:rFonts w:hint="eastAsia"/>
                <w:sz w:val="24"/>
              </w:rPr>
              <w:t>线县城</w:t>
            </w:r>
            <w:proofErr w:type="gramStart"/>
            <w:r>
              <w:rPr>
                <w:rFonts w:hint="eastAsia"/>
                <w:sz w:val="24"/>
              </w:rPr>
              <w:t>至乌坑公路</w:t>
            </w:r>
            <w:proofErr w:type="gramEnd"/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446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240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206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按进度支付</w:t>
            </w: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新农村公路路面硬化工程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720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720</w:t>
            </w:r>
            <w:bookmarkStart w:id="0" w:name="_GoBack"/>
            <w:bookmarkEnd w:id="0"/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446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按进度支付</w:t>
            </w: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客货站场补助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  <w:tr w:rsidR="000F1056">
        <w:tc>
          <w:tcPr>
            <w:tcW w:w="921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  <w:tc>
          <w:tcPr>
            <w:tcW w:w="3128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交通基础设施建设</w:t>
            </w: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10000</w:t>
            </w: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F1056">
            <w:pPr>
              <w:jc w:val="left"/>
              <w:rPr>
                <w:sz w:val="24"/>
              </w:rPr>
            </w:pPr>
          </w:p>
        </w:tc>
        <w:tc>
          <w:tcPr>
            <w:tcW w:w="2025" w:type="dxa"/>
          </w:tcPr>
          <w:p w:rsidR="000F1056" w:rsidRDefault="0004460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项目进行招投标中</w:t>
            </w:r>
          </w:p>
        </w:tc>
        <w:tc>
          <w:tcPr>
            <w:tcW w:w="2025" w:type="dxa"/>
          </w:tcPr>
          <w:p w:rsidR="000F1056" w:rsidRDefault="000F1056">
            <w:pPr>
              <w:jc w:val="center"/>
              <w:rPr>
                <w:sz w:val="24"/>
              </w:rPr>
            </w:pPr>
          </w:p>
        </w:tc>
      </w:tr>
    </w:tbl>
    <w:p w:rsidR="000F1056" w:rsidRDefault="000F1056">
      <w:pPr>
        <w:jc w:val="center"/>
        <w:rPr>
          <w:sz w:val="24"/>
        </w:rPr>
      </w:pPr>
    </w:p>
    <w:sectPr w:rsidR="000F1056" w:rsidSect="000F10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056" w:rsidRDefault="000F1056" w:rsidP="000F1056">
      <w:r>
        <w:separator/>
      </w:r>
    </w:p>
  </w:endnote>
  <w:endnote w:type="continuationSeparator" w:id="1">
    <w:p w:rsidR="000F1056" w:rsidRDefault="000F1056" w:rsidP="000F1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9E" w:rsidRDefault="00484D9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056" w:rsidRDefault="00344F2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0F1056" w:rsidRDefault="00344F2D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04460B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484D9E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9E" w:rsidRDefault="00484D9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056" w:rsidRDefault="000F1056" w:rsidP="000F1056">
      <w:r>
        <w:separator/>
      </w:r>
    </w:p>
  </w:footnote>
  <w:footnote w:type="continuationSeparator" w:id="1">
    <w:p w:rsidR="000F1056" w:rsidRDefault="000F1056" w:rsidP="000F1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9E" w:rsidRDefault="00484D9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ED5" w:rsidRDefault="00BC5ED5" w:rsidP="00484D9E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9E" w:rsidRDefault="00484D9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BC42EF6"/>
    <w:rsid w:val="0004460B"/>
    <w:rsid w:val="000F1056"/>
    <w:rsid w:val="00344F2D"/>
    <w:rsid w:val="00484D9E"/>
    <w:rsid w:val="00BC5ED5"/>
    <w:rsid w:val="05DF658F"/>
    <w:rsid w:val="1ACE5A00"/>
    <w:rsid w:val="7BC4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0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F105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0F105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0F10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301</Characters>
  <Application>Microsoft Office Word</Application>
  <DocSecurity>0</DocSecurity>
  <Lines>2</Lines>
  <Paragraphs>1</Paragraphs>
  <ScaleCrop>false</ScaleCrop>
  <Company>zyz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2016-11-29T00:25:00Z</cp:lastPrinted>
  <dcterms:created xsi:type="dcterms:W3CDTF">2016-11-28T08:42:00Z</dcterms:created>
  <dcterms:modified xsi:type="dcterms:W3CDTF">2016-11-29T02:21:00Z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