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eastAsia="方正小标宋简体"/>
          <w:bCs/>
          <w:spacing w:val="-1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0"/>
          <w:sz w:val="44"/>
          <w:szCs w:val="44"/>
        </w:rPr>
        <w:t>韶关市生物医药产业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相关奖励性补助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Cs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资金</w:t>
      </w:r>
      <w:r>
        <w:rPr>
          <w:rFonts w:hint="eastAsia" w:ascii="方正小标宋_GBK" w:hAnsi="方正小标宋_GBK" w:eastAsia="方正小标宋_GBK" w:cs="方正小标宋_GBK"/>
          <w:bCs/>
          <w:spacing w:val="-10"/>
          <w:sz w:val="44"/>
          <w:szCs w:val="44"/>
        </w:rPr>
        <w:t>申请书</w:t>
      </w:r>
    </w:p>
    <w:p>
      <w:pPr>
        <w:adjustRightInd w:val="0"/>
        <w:snapToGrid w:val="0"/>
        <w:jc w:val="center"/>
        <w:rPr>
          <w:rFonts w:hint="eastAsia" w:eastAsia="方正小标宋简体"/>
          <w:bCs/>
          <w:spacing w:val="-10"/>
          <w:sz w:val="44"/>
          <w:szCs w:val="44"/>
        </w:rPr>
      </w:pPr>
    </w:p>
    <w:p>
      <w:pPr>
        <w:adjustRightInd w:val="0"/>
        <w:snapToGrid w:val="0"/>
        <w:ind w:left="246" w:leftChars="-225" w:right="-502" w:rightChars="-239" w:hanging="719" w:hangingChars="327"/>
        <w:jc w:val="left"/>
        <w:rPr>
          <w:rFonts w:hint="eastAsia" w:eastAsia="方正楷体简体"/>
          <w:sz w:val="22"/>
          <w:szCs w:val="22"/>
        </w:rPr>
      </w:pPr>
      <w:r>
        <w:rPr>
          <w:rFonts w:hint="eastAsia" w:eastAsia="方正楷体简体"/>
          <w:sz w:val="22"/>
          <w:szCs w:val="22"/>
        </w:rPr>
        <w:t xml:space="preserve">   申报单位：                                                        单位：万元</w:t>
      </w:r>
    </w:p>
    <w:tbl>
      <w:tblPr>
        <w:tblStyle w:val="4"/>
        <w:tblW w:w="10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08"/>
        <w:gridCol w:w="126"/>
        <w:gridCol w:w="1366"/>
        <w:gridCol w:w="874"/>
        <w:gridCol w:w="1349"/>
        <w:gridCol w:w="460"/>
        <w:gridCol w:w="705"/>
        <w:gridCol w:w="792"/>
        <w:gridCol w:w="118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0200" w:type="dxa"/>
            <w:gridSpan w:val="11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一、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申报单位</w:t>
            </w:r>
            <w:r>
              <w:rPr>
                <w:rFonts w:ascii="黑体" w:hAnsi="黑体" w:eastAsia="黑体"/>
                <w:sz w:val="20"/>
                <w:szCs w:val="20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企业名称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注册时间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统一社会信用代码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税务登记证号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注册地址</w:t>
            </w:r>
          </w:p>
        </w:tc>
        <w:tc>
          <w:tcPr>
            <w:tcW w:w="825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办公地址</w:t>
            </w:r>
          </w:p>
        </w:tc>
        <w:tc>
          <w:tcPr>
            <w:tcW w:w="825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法定代表人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移动电话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  <w:r>
              <w:rPr>
                <w:sz w:val="20"/>
                <w:szCs w:val="20"/>
              </w:rPr>
              <w:t>人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电话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移动电话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开户银行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银行账号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0200" w:type="dxa"/>
            <w:gridSpan w:val="11"/>
            <w:vAlign w:val="center"/>
          </w:tcPr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二、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申报单位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近三年</w:t>
            </w:r>
            <w:r>
              <w:rPr>
                <w:rFonts w:ascii="黑体" w:hAnsi="黑体" w:eastAsia="黑体"/>
                <w:sz w:val="20"/>
                <w:szCs w:val="20"/>
              </w:rPr>
              <w:t>主要经济指标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年份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sz w:val="20"/>
                <w:szCs w:val="20"/>
              </w:rPr>
              <w:t>产值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营业</w:t>
            </w:r>
            <w:r>
              <w:rPr>
                <w:sz w:val="20"/>
                <w:szCs w:val="20"/>
              </w:rPr>
              <w:t>收入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净</w:t>
            </w:r>
            <w:r>
              <w:rPr>
                <w:sz w:val="20"/>
                <w:szCs w:val="20"/>
              </w:rPr>
              <w:t>利润</w:t>
            </w:r>
          </w:p>
        </w:tc>
        <w:tc>
          <w:tcPr>
            <w:tcW w:w="259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0200" w:type="dxa"/>
            <w:gridSpan w:val="11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三</w:t>
            </w:r>
            <w:r>
              <w:rPr>
                <w:rFonts w:ascii="黑体" w:hAnsi="黑体" w:eastAsia="黑体"/>
                <w:sz w:val="20"/>
                <w:szCs w:val="20"/>
              </w:rPr>
              <w:t>、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申请补助事项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申请补助资金</w:t>
            </w:r>
          </w:p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类别及金额</w:t>
            </w:r>
          </w:p>
        </w:tc>
        <w:tc>
          <w:tcPr>
            <w:tcW w:w="8382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申报事项</w:t>
            </w:r>
          </w:p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情况说明</w:t>
            </w:r>
          </w:p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（可另附页）</w:t>
            </w:r>
          </w:p>
        </w:tc>
        <w:tc>
          <w:tcPr>
            <w:tcW w:w="8382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0200" w:type="dxa"/>
            <w:gridSpan w:val="11"/>
            <w:vAlign w:val="center"/>
          </w:tcPr>
          <w:p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四、 申报材料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  <w:jc w:val="center"/>
        </w:trPr>
        <w:tc>
          <w:tcPr>
            <w:tcW w:w="10200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1、韶关</w:t>
            </w:r>
            <w:r>
              <w:rPr>
                <w:rFonts w:ascii="黑体" w:hAnsi="黑体" w:eastAsia="黑体"/>
                <w:sz w:val="20"/>
                <w:szCs w:val="20"/>
              </w:rPr>
              <w:t>市生物医药产业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相关奖励性</w:t>
            </w:r>
            <w:r>
              <w:rPr>
                <w:rFonts w:ascii="黑体" w:hAnsi="黑体" w:eastAsia="黑体"/>
                <w:sz w:val="20"/>
                <w:szCs w:val="20"/>
              </w:rPr>
              <w:t>补助资金申请书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2、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3、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4、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  <w:jc w:val="center"/>
        </w:trPr>
        <w:tc>
          <w:tcPr>
            <w:tcW w:w="10200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   本单位承诺所填内容及提供的所有资料均属真实、无误，如有虚假，愿承担一切责任。</w:t>
            </w:r>
          </w:p>
          <w:p>
            <w:pPr>
              <w:widowControl/>
              <w:adjustRightInd w:val="0"/>
              <w:snapToGrid w:val="0"/>
              <w:spacing w:line="310" w:lineRule="auto"/>
              <w:ind w:firstLine="846" w:firstLineChars="423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10" w:lineRule="auto"/>
              <w:ind w:firstLine="846" w:firstLineChars="423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10" w:lineRule="auto"/>
              <w:ind w:firstLine="846" w:firstLineChars="423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申报单位（盖章）：                            法人代表（签字）：</w:t>
            </w:r>
          </w:p>
          <w:p>
            <w:pPr>
              <w:widowControl/>
              <w:adjustRightInd w:val="0"/>
              <w:snapToGrid w:val="0"/>
              <w:spacing w:line="310" w:lineRule="auto"/>
              <w:ind w:firstLine="846" w:firstLineChars="423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10" w:lineRule="auto"/>
              <w:ind w:firstLine="846" w:firstLineChars="423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10" w:lineRule="auto"/>
              <w:ind w:firstLine="846" w:firstLineChars="423"/>
              <w:rPr>
                <w:rFonts w:hint="eastAsia"/>
                <w:sz w:val="20"/>
                <w:szCs w:val="20"/>
              </w:rPr>
            </w:pPr>
          </w:p>
          <w:p>
            <w:pPr>
              <w:spacing w:line="300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日期：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0200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五、审核意见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9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初审单位意见</w:t>
            </w:r>
          </w:p>
        </w:tc>
        <w:tc>
          <w:tcPr>
            <w:tcW w:w="8490" w:type="dxa"/>
            <w:gridSpan w:val="1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                                            单位（盖章）：       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                                           日期：     </w:t>
            </w:r>
            <w:r>
              <w:rPr>
                <w:rFonts w:hint="eastAsia"/>
                <w:sz w:val="20"/>
                <w:szCs w:val="20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8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复审单位意见</w:t>
            </w:r>
          </w:p>
        </w:tc>
        <w:tc>
          <w:tcPr>
            <w:tcW w:w="8490" w:type="dxa"/>
            <w:gridSpan w:val="1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                                            单位（盖章）：            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                                            日期：     </w:t>
            </w:r>
            <w:r>
              <w:rPr>
                <w:rFonts w:hint="eastAsia"/>
                <w:sz w:val="20"/>
                <w:szCs w:val="20"/>
              </w:rPr>
              <w:t xml:space="preserve">      年    月    日</w:t>
            </w:r>
          </w:p>
        </w:tc>
      </w:tr>
    </w:tbl>
    <w:p>
      <w:pPr>
        <w:widowControl/>
        <w:adjustRightInd w:val="0"/>
        <w:snapToGrid w:val="0"/>
        <w:spacing w:line="31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注：1、申请书双面打印，各栏不够填写时，请自行加页。</w:t>
      </w:r>
    </w:p>
    <w:p>
      <w:pPr>
        <w:widowControl/>
        <w:adjustRightInd w:val="0"/>
        <w:snapToGrid w:val="0"/>
        <w:spacing w:line="31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2、申报材料需装订成册且加盖单位公章，并提供原件核验及电子版扫描件。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F4053"/>
    <w:rsid w:val="473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6"/>
    <w:basedOn w:val="1"/>
    <w:next w:val="1"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2024-01-17T08:18:00Z</dcterms:created>
  <dc:creator>刘欣</dc:creator>
  <cp:lastModifiedBy>刘欣</cp:lastModifiedBy>
  <dcterms:modified xsi:type="dcterms:W3CDTF">2024-01-17T08:21:38Z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