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53" w:rsidRDefault="00EB1E5D" w:rsidP="00E9055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2020年新丰</w:t>
      </w:r>
      <w:r w:rsidR="00DB7643">
        <w:rPr>
          <w:rFonts w:ascii="黑体" w:eastAsia="黑体" w:hAnsi="黑体" w:hint="eastAsia"/>
          <w:sz w:val="30"/>
          <w:szCs w:val="30"/>
        </w:rPr>
        <w:t>县</w:t>
      </w:r>
      <w:r w:rsidR="00AD5CB4">
        <w:rPr>
          <w:rFonts w:ascii="黑体" w:eastAsia="黑体" w:hAnsi="黑体" w:hint="eastAsia"/>
          <w:sz w:val="30"/>
          <w:szCs w:val="30"/>
        </w:rPr>
        <w:t>应急管理</w:t>
      </w:r>
      <w:r w:rsidR="00FF50CB">
        <w:rPr>
          <w:rFonts w:ascii="黑体" w:eastAsia="黑体" w:hAnsi="黑体" w:hint="eastAsia"/>
          <w:sz w:val="30"/>
          <w:szCs w:val="30"/>
        </w:rPr>
        <w:t>局双随机检查公示表</w:t>
      </w:r>
      <w:r w:rsidR="00E90553">
        <w:rPr>
          <w:rFonts w:ascii="黑体" w:eastAsia="黑体" w:hAnsi="黑体" w:hint="eastAsia"/>
          <w:sz w:val="30"/>
          <w:szCs w:val="30"/>
        </w:rPr>
        <w:t>（</w:t>
      </w:r>
      <w:r w:rsidR="00532AEC">
        <w:rPr>
          <w:rFonts w:ascii="黑体" w:eastAsia="黑体" w:hAnsi="黑体" w:hint="eastAsia"/>
          <w:sz w:val="30"/>
          <w:szCs w:val="30"/>
        </w:rPr>
        <w:t>9</w:t>
      </w:r>
      <w:r w:rsidR="00E90553">
        <w:rPr>
          <w:rFonts w:ascii="黑体" w:eastAsia="黑体" w:hAnsi="黑体" w:hint="eastAsia"/>
          <w:sz w:val="30"/>
          <w:szCs w:val="30"/>
        </w:rPr>
        <w:t>月）</w:t>
      </w:r>
    </w:p>
    <w:tbl>
      <w:tblPr>
        <w:tblStyle w:val="a5"/>
        <w:tblW w:w="14262" w:type="dxa"/>
        <w:tblLayout w:type="fixed"/>
        <w:tblLook w:val="04A0"/>
      </w:tblPr>
      <w:tblGrid>
        <w:gridCol w:w="973"/>
        <w:gridCol w:w="4305"/>
        <w:gridCol w:w="4616"/>
        <w:gridCol w:w="2004"/>
        <w:gridCol w:w="2364"/>
      </w:tblGrid>
      <w:tr w:rsidR="00364CDB" w:rsidRPr="005B7264" w:rsidTr="005A0E46">
        <w:trPr>
          <w:trHeight w:val="483"/>
        </w:trPr>
        <w:tc>
          <w:tcPr>
            <w:tcW w:w="973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4305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被检查单位</w:t>
            </w:r>
          </w:p>
        </w:tc>
        <w:tc>
          <w:tcPr>
            <w:tcW w:w="4616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检查内容</w:t>
            </w:r>
          </w:p>
        </w:tc>
        <w:tc>
          <w:tcPr>
            <w:tcW w:w="2004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检查时间</w:t>
            </w:r>
          </w:p>
        </w:tc>
        <w:tc>
          <w:tcPr>
            <w:tcW w:w="2364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检查人员</w:t>
            </w:r>
          </w:p>
        </w:tc>
      </w:tr>
      <w:tr w:rsidR="000302CA" w:rsidRPr="005A0E46" w:rsidTr="000302CA">
        <w:trPr>
          <w:trHeight w:val="1564"/>
        </w:trPr>
        <w:tc>
          <w:tcPr>
            <w:tcW w:w="973" w:type="dxa"/>
            <w:vAlign w:val="center"/>
          </w:tcPr>
          <w:p w:rsidR="000302CA" w:rsidRPr="0021390F" w:rsidRDefault="000302CA" w:rsidP="001F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 w:rsidR="000302CA" w:rsidRPr="0021390F" w:rsidRDefault="000302CA" w:rsidP="002E260E">
            <w:pPr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新丰沙田加油站</w:t>
            </w:r>
          </w:p>
        </w:tc>
        <w:tc>
          <w:tcPr>
            <w:tcW w:w="4616" w:type="dxa"/>
            <w:vMerge w:val="restart"/>
          </w:tcPr>
          <w:p w:rsidR="000302CA" w:rsidRPr="0021390F" w:rsidRDefault="000302CA" w:rsidP="002C3C2F">
            <w:pPr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1.从业人员安全生产教育和培训情况：主要负责人和安全管理人员安全生产知识和管理能力及考核。 2.特种作业人员持证上岗情况：特种作业人员培训取证。 3.事故隐患排查治理情况：如实记录事故隐患排查治理情况并向从业人员通报。 4.设备设施管理情况：涉及危险化工工艺、重点监管危险化学品的装置设置自动化控制系统，涉及危险化工工艺的大型化工装置设置紧急停车系统。 5.安全管理情况：危险化学品应按照标准分区、分类、分库存放；应避免超量、超品种储存及相互禁忌物质混放混存。 6.安全管理情况：危险化学品生产企业应提供化学品安全技术说明书，应在包装（包括外包装件）上粘贴、拴挂化学品安全标签的。</w:t>
            </w:r>
          </w:p>
        </w:tc>
        <w:tc>
          <w:tcPr>
            <w:tcW w:w="2004" w:type="dxa"/>
            <w:vAlign w:val="center"/>
          </w:tcPr>
          <w:p w:rsidR="000302CA" w:rsidRPr="0021390F" w:rsidRDefault="000302CA" w:rsidP="002C3C2F">
            <w:pPr>
              <w:jc w:val="center"/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2020.09</w:t>
            </w:r>
          </w:p>
        </w:tc>
        <w:tc>
          <w:tcPr>
            <w:tcW w:w="2364" w:type="dxa"/>
            <w:vAlign w:val="center"/>
          </w:tcPr>
          <w:p w:rsidR="000302CA" w:rsidRPr="0021390F" w:rsidRDefault="000302CA" w:rsidP="009E14CB">
            <w:pPr>
              <w:jc w:val="center"/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潘伟雄、潘海波</w:t>
            </w:r>
          </w:p>
        </w:tc>
      </w:tr>
      <w:tr w:rsidR="000302CA" w:rsidRPr="005A0E46" w:rsidTr="000302CA">
        <w:trPr>
          <w:trHeight w:val="1264"/>
        </w:trPr>
        <w:tc>
          <w:tcPr>
            <w:tcW w:w="973" w:type="dxa"/>
            <w:vAlign w:val="center"/>
          </w:tcPr>
          <w:p w:rsidR="000302CA" w:rsidRPr="0021390F" w:rsidRDefault="000302CA" w:rsidP="001F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305" w:type="dxa"/>
            <w:vAlign w:val="center"/>
          </w:tcPr>
          <w:p w:rsidR="000302CA" w:rsidRPr="0021390F" w:rsidRDefault="000302CA" w:rsidP="002E260E">
            <w:pPr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新丰盈达加油站有限公司</w:t>
            </w:r>
          </w:p>
        </w:tc>
        <w:tc>
          <w:tcPr>
            <w:tcW w:w="4616" w:type="dxa"/>
            <w:vMerge/>
          </w:tcPr>
          <w:p w:rsidR="000302CA" w:rsidRPr="0021390F" w:rsidRDefault="000302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0302CA" w:rsidRPr="0021390F" w:rsidRDefault="000302CA" w:rsidP="002C3C2F">
            <w:pPr>
              <w:jc w:val="center"/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2020.09</w:t>
            </w:r>
          </w:p>
        </w:tc>
        <w:tc>
          <w:tcPr>
            <w:tcW w:w="2364" w:type="dxa"/>
            <w:vAlign w:val="center"/>
          </w:tcPr>
          <w:p w:rsidR="000302CA" w:rsidRPr="0021390F" w:rsidRDefault="000302CA" w:rsidP="00E90553">
            <w:pPr>
              <w:jc w:val="center"/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潘伟雄、潘海波</w:t>
            </w:r>
          </w:p>
        </w:tc>
      </w:tr>
      <w:tr w:rsidR="000302CA" w:rsidRPr="005A0E46" w:rsidTr="000302CA">
        <w:trPr>
          <w:trHeight w:val="1400"/>
        </w:trPr>
        <w:tc>
          <w:tcPr>
            <w:tcW w:w="973" w:type="dxa"/>
            <w:vAlign w:val="center"/>
          </w:tcPr>
          <w:p w:rsidR="000302CA" w:rsidRPr="0021390F" w:rsidRDefault="000302CA" w:rsidP="00366CBD">
            <w:pPr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 xml:space="preserve">   3</w:t>
            </w:r>
          </w:p>
        </w:tc>
        <w:tc>
          <w:tcPr>
            <w:tcW w:w="4305" w:type="dxa"/>
            <w:vAlign w:val="center"/>
          </w:tcPr>
          <w:p w:rsidR="000302CA" w:rsidRPr="0021390F" w:rsidRDefault="000302CA" w:rsidP="002E260E">
            <w:pPr>
              <w:rPr>
                <w:rFonts w:asciiTheme="minorEastAsia" w:eastAsiaTheme="minorEastAsia" w:hAnsiTheme="minorEastAsia"/>
                <w:szCs w:val="21"/>
              </w:rPr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新丰黄礤加油站</w:t>
            </w:r>
          </w:p>
        </w:tc>
        <w:tc>
          <w:tcPr>
            <w:tcW w:w="4616" w:type="dxa"/>
            <w:vMerge/>
          </w:tcPr>
          <w:p w:rsidR="000302CA" w:rsidRPr="0021390F" w:rsidRDefault="000302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0302CA" w:rsidRPr="0021390F" w:rsidRDefault="000302CA" w:rsidP="00610452">
            <w:pPr>
              <w:jc w:val="center"/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2020.09</w:t>
            </w:r>
          </w:p>
        </w:tc>
        <w:tc>
          <w:tcPr>
            <w:tcW w:w="2364" w:type="dxa"/>
            <w:vAlign w:val="center"/>
          </w:tcPr>
          <w:p w:rsidR="000302CA" w:rsidRPr="0021390F" w:rsidRDefault="000302CA" w:rsidP="00610452">
            <w:pPr>
              <w:jc w:val="center"/>
            </w:pPr>
            <w:r w:rsidRPr="0021390F">
              <w:rPr>
                <w:rFonts w:asciiTheme="minorEastAsia" w:eastAsiaTheme="minorEastAsia" w:hAnsiTheme="minorEastAsia" w:hint="eastAsia"/>
                <w:szCs w:val="21"/>
              </w:rPr>
              <w:t>潘伟雄、潘海波</w:t>
            </w:r>
          </w:p>
        </w:tc>
      </w:tr>
    </w:tbl>
    <w:p w:rsidR="00F27678" w:rsidRPr="005A0E46" w:rsidRDefault="00F27678">
      <w:pPr>
        <w:rPr>
          <w:rFonts w:asciiTheme="minorEastAsia" w:eastAsiaTheme="minorEastAsia" w:hAnsiTheme="minorEastAsia"/>
          <w:szCs w:val="21"/>
        </w:rPr>
      </w:pPr>
    </w:p>
    <w:sectPr w:rsidR="00F27678" w:rsidRPr="005A0E46" w:rsidSect="00F27678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9F" w:rsidRDefault="0054049F" w:rsidP="0043210F">
      <w:r>
        <w:separator/>
      </w:r>
    </w:p>
  </w:endnote>
  <w:endnote w:type="continuationSeparator" w:id="1">
    <w:p w:rsidR="0054049F" w:rsidRDefault="0054049F" w:rsidP="0043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9F" w:rsidRDefault="0054049F" w:rsidP="0043210F">
      <w:r>
        <w:separator/>
      </w:r>
    </w:p>
  </w:footnote>
  <w:footnote w:type="continuationSeparator" w:id="1">
    <w:p w:rsidR="0054049F" w:rsidRDefault="0054049F" w:rsidP="00432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8E6"/>
    <w:rsid w:val="000302CA"/>
    <w:rsid w:val="000348C8"/>
    <w:rsid w:val="00086B04"/>
    <w:rsid w:val="00086D44"/>
    <w:rsid w:val="000C582F"/>
    <w:rsid w:val="000F092A"/>
    <w:rsid w:val="00151473"/>
    <w:rsid w:val="001602A2"/>
    <w:rsid w:val="001F4224"/>
    <w:rsid w:val="0021390F"/>
    <w:rsid w:val="00260AEE"/>
    <w:rsid w:val="00271961"/>
    <w:rsid w:val="00283EA6"/>
    <w:rsid w:val="002C3C2F"/>
    <w:rsid w:val="002C7A1E"/>
    <w:rsid w:val="002E1F80"/>
    <w:rsid w:val="002E260E"/>
    <w:rsid w:val="00362553"/>
    <w:rsid w:val="00364CDB"/>
    <w:rsid w:val="00366CBD"/>
    <w:rsid w:val="00366CF8"/>
    <w:rsid w:val="003760AF"/>
    <w:rsid w:val="003B6292"/>
    <w:rsid w:val="003F6946"/>
    <w:rsid w:val="0041522F"/>
    <w:rsid w:val="004252D9"/>
    <w:rsid w:val="0043210F"/>
    <w:rsid w:val="004711C7"/>
    <w:rsid w:val="004918D8"/>
    <w:rsid w:val="004D7A5C"/>
    <w:rsid w:val="00532AEC"/>
    <w:rsid w:val="0054049F"/>
    <w:rsid w:val="0054697C"/>
    <w:rsid w:val="005A0E46"/>
    <w:rsid w:val="005B7264"/>
    <w:rsid w:val="005D7AB5"/>
    <w:rsid w:val="005E3576"/>
    <w:rsid w:val="005F59CB"/>
    <w:rsid w:val="00696E46"/>
    <w:rsid w:val="006C3111"/>
    <w:rsid w:val="00720640"/>
    <w:rsid w:val="00791D70"/>
    <w:rsid w:val="007A3AD2"/>
    <w:rsid w:val="007B5F76"/>
    <w:rsid w:val="00835855"/>
    <w:rsid w:val="00845E88"/>
    <w:rsid w:val="00852674"/>
    <w:rsid w:val="00854B46"/>
    <w:rsid w:val="00894ADD"/>
    <w:rsid w:val="008A03D4"/>
    <w:rsid w:val="008C01F4"/>
    <w:rsid w:val="008F166C"/>
    <w:rsid w:val="00907EED"/>
    <w:rsid w:val="0091373D"/>
    <w:rsid w:val="00934B14"/>
    <w:rsid w:val="00937D7F"/>
    <w:rsid w:val="00947125"/>
    <w:rsid w:val="009647DC"/>
    <w:rsid w:val="009778E6"/>
    <w:rsid w:val="009B7413"/>
    <w:rsid w:val="009D40C7"/>
    <w:rsid w:val="009E14CB"/>
    <w:rsid w:val="009E6CF3"/>
    <w:rsid w:val="009F173A"/>
    <w:rsid w:val="00A004B9"/>
    <w:rsid w:val="00A53EF9"/>
    <w:rsid w:val="00A57196"/>
    <w:rsid w:val="00A604B7"/>
    <w:rsid w:val="00A63443"/>
    <w:rsid w:val="00A66189"/>
    <w:rsid w:val="00A96767"/>
    <w:rsid w:val="00A97AF2"/>
    <w:rsid w:val="00AB571C"/>
    <w:rsid w:val="00AC5BEE"/>
    <w:rsid w:val="00AD2325"/>
    <w:rsid w:val="00AD37BF"/>
    <w:rsid w:val="00AD5CB4"/>
    <w:rsid w:val="00B03EB5"/>
    <w:rsid w:val="00B14F2A"/>
    <w:rsid w:val="00B715EF"/>
    <w:rsid w:val="00BD22C1"/>
    <w:rsid w:val="00C03AE5"/>
    <w:rsid w:val="00C148D3"/>
    <w:rsid w:val="00C51BFC"/>
    <w:rsid w:val="00C745F0"/>
    <w:rsid w:val="00D142F5"/>
    <w:rsid w:val="00D87B2B"/>
    <w:rsid w:val="00D95D70"/>
    <w:rsid w:val="00DB7643"/>
    <w:rsid w:val="00DC255D"/>
    <w:rsid w:val="00DE6A61"/>
    <w:rsid w:val="00E00B9D"/>
    <w:rsid w:val="00E2603A"/>
    <w:rsid w:val="00E562B6"/>
    <w:rsid w:val="00E847BE"/>
    <w:rsid w:val="00E90553"/>
    <w:rsid w:val="00EA5428"/>
    <w:rsid w:val="00EB1E5D"/>
    <w:rsid w:val="00EE097B"/>
    <w:rsid w:val="00EF6662"/>
    <w:rsid w:val="00F27678"/>
    <w:rsid w:val="00F30FE3"/>
    <w:rsid w:val="00F3148C"/>
    <w:rsid w:val="00FC7B9F"/>
    <w:rsid w:val="00FF50CB"/>
    <w:rsid w:val="00FF746B"/>
    <w:rsid w:val="31B0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2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2767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76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43BFC-D6B9-452C-8446-E8D93EAE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古谍芳</cp:lastModifiedBy>
  <cp:revision>20</cp:revision>
  <cp:lastPrinted>2019-07-10T05:42:00Z</cp:lastPrinted>
  <dcterms:created xsi:type="dcterms:W3CDTF">2020-03-05T03:17:00Z</dcterms:created>
  <dcterms:modified xsi:type="dcterms:W3CDTF">2020-11-05T08:13:00Z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