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DE" w:rsidRDefault="003357DE" w:rsidP="003357DE">
      <w:pPr>
        <w:autoSpaceDE w:val="0"/>
        <w:spacing w:line="620" w:lineRule="exact"/>
        <w:jc w:val="center"/>
        <w:rPr>
          <w:rFonts w:ascii="黑体" w:eastAsia="黑体" w:hAnsi="黑体"/>
          <w:spacing w:val="-14"/>
          <w:sz w:val="44"/>
          <w:szCs w:val="44"/>
        </w:rPr>
      </w:pPr>
    </w:p>
    <w:p w:rsidR="003357DE" w:rsidRDefault="003357DE" w:rsidP="003357DE">
      <w:pPr>
        <w:autoSpaceDE w:val="0"/>
        <w:spacing w:line="620" w:lineRule="exact"/>
        <w:jc w:val="center"/>
        <w:rPr>
          <w:rFonts w:ascii="黑体" w:eastAsia="黑体" w:hAnsi="黑体"/>
          <w:spacing w:val="-14"/>
          <w:sz w:val="44"/>
          <w:szCs w:val="44"/>
        </w:rPr>
      </w:pPr>
    </w:p>
    <w:p w:rsidR="003357DE" w:rsidRPr="003357DE" w:rsidRDefault="003357DE" w:rsidP="00FA3E98">
      <w:pPr>
        <w:autoSpaceDE w:val="0"/>
        <w:spacing w:line="620" w:lineRule="exact"/>
        <w:jc w:val="center"/>
        <w:rPr>
          <w:rFonts w:ascii="黑体" w:eastAsia="黑体" w:hAnsi="黑体"/>
          <w:spacing w:val="-14"/>
          <w:sz w:val="44"/>
          <w:szCs w:val="44"/>
        </w:rPr>
      </w:pPr>
      <w:r w:rsidRPr="003357DE">
        <w:rPr>
          <w:rFonts w:ascii="黑体" w:eastAsia="黑体" w:hAnsi="黑体" w:hint="eastAsia"/>
          <w:spacing w:val="-14"/>
          <w:sz w:val="44"/>
          <w:szCs w:val="44"/>
        </w:rPr>
        <w:t>水</w:t>
      </w:r>
      <w:proofErr w:type="gramStart"/>
      <w:r w:rsidRPr="003357DE">
        <w:rPr>
          <w:rFonts w:ascii="黑体" w:eastAsia="黑体" w:hAnsi="黑体" w:hint="eastAsia"/>
          <w:spacing w:val="-14"/>
          <w:sz w:val="44"/>
          <w:szCs w:val="44"/>
        </w:rPr>
        <w:t>务</w:t>
      </w:r>
      <w:proofErr w:type="gramEnd"/>
      <w:r w:rsidRPr="003357DE">
        <w:rPr>
          <w:rFonts w:ascii="黑体" w:eastAsia="黑体" w:hAnsi="黑体" w:hint="eastAsia"/>
          <w:spacing w:val="-14"/>
          <w:sz w:val="44"/>
          <w:szCs w:val="44"/>
        </w:rPr>
        <w:t>局2020年第</w:t>
      </w:r>
      <w:r>
        <w:rPr>
          <w:rFonts w:ascii="黑体" w:eastAsia="黑体" w:hAnsi="黑体" w:hint="eastAsia"/>
          <w:spacing w:val="-14"/>
          <w:sz w:val="44"/>
          <w:szCs w:val="44"/>
        </w:rPr>
        <w:t>二</w:t>
      </w:r>
      <w:r w:rsidRPr="003357DE">
        <w:rPr>
          <w:rFonts w:ascii="黑体" w:eastAsia="黑体" w:hAnsi="黑体" w:hint="eastAsia"/>
          <w:spacing w:val="-14"/>
          <w:sz w:val="44"/>
          <w:szCs w:val="44"/>
        </w:rPr>
        <w:t>季度“三公”经费</w:t>
      </w:r>
    </w:p>
    <w:p w:rsidR="003357DE" w:rsidRPr="003357DE" w:rsidRDefault="003357DE" w:rsidP="00FA3E98">
      <w:pPr>
        <w:jc w:val="center"/>
        <w:rPr>
          <w:szCs w:val="21"/>
        </w:rPr>
      </w:pPr>
      <w:r w:rsidRPr="003357DE">
        <w:rPr>
          <w:rFonts w:ascii="黑体" w:eastAsia="黑体" w:hAnsi="黑体" w:hint="eastAsia"/>
          <w:spacing w:val="-14"/>
          <w:sz w:val="44"/>
          <w:szCs w:val="44"/>
        </w:rPr>
        <w:t>自查报告</w:t>
      </w:r>
    </w:p>
    <w:p w:rsidR="003357DE" w:rsidRPr="00C83189" w:rsidRDefault="003357DE" w:rsidP="003357DE">
      <w:pPr>
        <w:pStyle w:val="a3"/>
        <w:shd w:val="clear" w:color="auto" w:fill="F5F8FD"/>
        <w:spacing w:after="300" w:afterAutospacing="0"/>
        <w:rPr>
          <w:rFonts w:ascii="仿宋" w:eastAsia="仿宋" w:hAnsi="仿宋"/>
          <w:color w:val="000000"/>
          <w:sz w:val="10"/>
          <w:szCs w:val="10"/>
        </w:rPr>
      </w:pPr>
      <w:bookmarkStart w:id="0" w:name="_GoBack"/>
      <w:bookmarkEnd w:id="0"/>
    </w:p>
    <w:p w:rsidR="003357DE" w:rsidRPr="00940A40" w:rsidRDefault="003357DE" w:rsidP="003357DE">
      <w:pPr>
        <w:autoSpaceDE w:val="0"/>
        <w:spacing w:line="600" w:lineRule="exact"/>
        <w:ind w:firstLineChars="200" w:firstLine="584"/>
        <w:jc w:val="left"/>
        <w:rPr>
          <w:rFonts w:ascii="仿宋" w:eastAsia="仿宋" w:hAnsi="仿宋"/>
          <w:spacing w:val="-14"/>
          <w:sz w:val="32"/>
          <w:szCs w:val="32"/>
        </w:rPr>
      </w:pPr>
      <w:r w:rsidRPr="00940A40">
        <w:rPr>
          <w:rFonts w:ascii="仿宋" w:eastAsia="仿宋" w:hAnsi="仿宋" w:hint="eastAsia"/>
          <w:spacing w:val="-14"/>
          <w:sz w:val="32"/>
          <w:szCs w:val="32"/>
        </w:rPr>
        <w:t>根据市财政局《关于报送2020年第</w:t>
      </w:r>
      <w:r w:rsidR="006908D2" w:rsidRPr="00940A40">
        <w:rPr>
          <w:rFonts w:ascii="仿宋" w:eastAsia="仿宋" w:hAnsi="仿宋" w:hint="eastAsia"/>
          <w:spacing w:val="-14"/>
          <w:sz w:val="32"/>
          <w:szCs w:val="32"/>
        </w:rPr>
        <w:t>二</w:t>
      </w:r>
      <w:r w:rsidRPr="00940A40">
        <w:rPr>
          <w:rFonts w:ascii="仿宋" w:eastAsia="仿宋" w:hAnsi="仿宋" w:hint="eastAsia"/>
          <w:spacing w:val="-14"/>
          <w:sz w:val="32"/>
          <w:szCs w:val="32"/>
        </w:rPr>
        <w:t>季度培训费、会议费及“三公”经费支出有关材料的通知》有关要求，我局对今年第</w:t>
      </w:r>
      <w:r w:rsidR="006908D2" w:rsidRPr="00940A40">
        <w:rPr>
          <w:rFonts w:ascii="仿宋" w:eastAsia="仿宋" w:hAnsi="仿宋" w:hint="eastAsia"/>
          <w:spacing w:val="-14"/>
          <w:sz w:val="32"/>
          <w:szCs w:val="32"/>
        </w:rPr>
        <w:t>二</w:t>
      </w:r>
      <w:r w:rsidRPr="00940A40">
        <w:rPr>
          <w:rFonts w:ascii="仿宋" w:eastAsia="仿宋" w:hAnsi="仿宋" w:hint="eastAsia"/>
          <w:spacing w:val="-14"/>
          <w:sz w:val="32"/>
          <w:szCs w:val="32"/>
        </w:rPr>
        <w:t xml:space="preserve">季度培训费、会议费及公务接待、公款出境费用、公车购置及运行“三公”经费进行了自查，现将有关情况汇报如下： </w:t>
      </w:r>
    </w:p>
    <w:p w:rsidR="003357DE" w:rsidRPr="00940A40" w:rsidRDefault="003357DE" w:rsidP="003357DE">
      <w:pPr>
        <w:pStyle w:val="a3"/>
        <w:shd w:val="clear" w:color="auto" w:fill="F5F8FD"/>
        <w:spacing w:after="300" w:afterAutospacing="0"/>
        <w:rPr>
          <w:rFonts w:ascii="仿宋" w:eastAsia="仿宋" w:hAnsi="仿宋"/>
          <w:color w:val="000000"/>
          <w:spacing w:val="-14"/>
          <w:sz w:val="32"/>
          <w:szCs w:val="32"/>
        </w:rPr>
      </w:pPr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 xml:space="preserve">　　</w:t>
      </w:r>
      <w:r w:rsidRPr="00940A40">
        <w:rPr>
          <w:rStyle w:val="a4"/>
          <w:rFonts w:ascii="仿宋" w:eastAsia="仿宋" w:hAnsi="仿宋" w:hint="eastAsia"/>
          <w:color w:val="000000"/>
          <w:spacing w:val="-14"/>
          <w:sz w:val="32"/>
          <w:szCs w:val="32"/>
        </w:rPr>
        <w:t>一、加强领导</w:t>
      </w:r>
    </w:p>
    <w:p w:rsidR="003357DE" w:rsidRPr="00940A40" w:rsidRDefault="003357DE" w:rsidP="003357DE">
      <w:pPr>
        <w:pStyle w:val="a3"/>
        <w:shd w:val="clear" w:color="auto" w:fill="F5F8FD"/>
        <w:spacing w:after="300" w:afterAutospacing="0"/>
        <w:rPr>
          <w:rFonts w:ascii="仿宋" w:eastAsia="仿宋" w:hAnsi="仿宋"/>
          <w:color w:val="000000"/>
          <w:spacing w:val="-14"/>
          <w:sz w:val="32"/>
          <w:szCs w:val="32"/>
        </w:rPr>
      </w:pPr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 xml:space="preserve">　　我局成立了以局长同志为组长、分管领导为副组长、其他班子成员和局属各单位主要领导为成员的“三公经费”管控工作领导小组，领导小组下设办公室，办公室设在局规划</w:t>
      </w:r>
      <w:proofErr w:type="gramStart"/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>财审股</w:t>
      </w:r>
      <w:proofErr w:type="gramEnd"/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>，负责“三公经费”管理的日常事务。</w:t>
      </w:r>
    </w:p>
    <w:p w:rsidR="003357DE" w:rsidRPr="00940A40" w:rsidRDefault="003357DE" w:rsidP="003357DE">
      <w:pPr>
        <w:pStyle w:val="a3"/>
        <w:shd w:val="clear" w:color="auto" w:fill="F5F8FD"/>
        <w:spacing w:after="300" w:afterAutospacing="0"/>
        <w:rPr>
          <w:rFonts w:ascii="仿宋" w:eastAsia="仿宋" w:hAnsi="仿宋"/>
          <w:color w:val="000000"/>
          <w:spacing w:val="-14"/>
          <w:sz w:val="32"/>
          <w:szCs w:val="32"/>
        </w:rPr>
      </w:pPr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 xml:space="preserve">　　</w:t>
      </w:r>
      <w:r w:rsidRPr="00940A40">
        <w:rPr>
          <w:rStyle w:val="a4"/>
          <w:rFonts w:ascii="仿宋" w:eastAsia="仿宋" w:hAnsi="仿宋" w:hint="eastAsia"/>
          <w:color w:val="000000"/>
          <w:spacing w:val="-14"/>
          <w:sz w:val="32"/>
          <w:szCs w:val="32"/>
        </w:rPr>
        <w:t>二、狠抓落实，严控各项经费支出</w:t>
      </w:r>
    </w:p>
    <w:p w:rsidR="003357DE" w:rsidRPr="00940A40" w:rsidRDefault="003357DE" w:rsidP="003357DE">
      <w:pPr>
        <w:pStyle w:val="a3"/>
        <w:shd w:val="clear" w:color="auto" w:fill="F5F8FD"/>
        <w:spacing w:after="300" w:afterAutospacing="0"/>
        <w:rPr>
          <w:rFonts w:ascii="仿宋" w:eastAsia="仿宋" w:hAnsi="仿宋"/>
          <w:color w:val="000000"/>
          <w:spacing w:val="-14"/>
          <w:sz w:val="32"/>
          <w:szCs w:val="32"/>
        </w:rPr>
      </w:pPr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 xml:space="preserve">　　</w:t>
      </w:r>
      <w:r w:rsidRPr="00940A40">
        <w:rPr>
          <w:rStyle w:val="a4"/>
          <w:rFonts w:ascii="仿宋" w:eastAsia="仿宋" w:hAnsi="仿宋" w:hint="eastAsia"/>
          <w:color w:val="000000"/>
          <w:spacing w:val="-14"/>
          <w:sz w:val="32"/>
          <w:szCs w:val="32"/>
        </w:rPr>
        <w:t>1、公款出国(境)费</w:t>
      </w:r>
    </w:p>
    <w:p w:rsidR="003357DE" w:rsidRPr="00940A40" w:rsidRDefault="003357DE" w:rsidP="003357DE">
      <w:pPr>
        <w:pStyle w:val="a3"/>
        <w:shd w:val="clear" w:color="auto" w:fill="F5F8FD"/>
        <w:spacing w:after="300" w:afterAutospacing="0"/>
        <w:rPr>
          <w:rFonts w:ascii="仿宋" w:eastAsia="仿宋" w:hAnsi="仿宋"/>
          <w:color w:val="000000"/>
          <w:spacing w:val="-14"/>
          <w:sz w:val="32"/>
          <w:szCs w:val="32"/>
        </w:rPr>
      </w:pPr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 xml:space="preserve">　　今年第二季度我局没有出国(境)事项发生，此项费用不存在。</w:t>
      </w:r>
    </w:p>
    <w:p w:rsidR="003357DE" w:rsidRPr="00940A40" w:rsidRDefault="003357DE" w:rsidP="003357DE">
      <w:pPr>
        <w:pStyle w:val="a3"/>
        <w:shd w:val="clear" w:color="auto" w:fill="F5F8FD"/>
        <w:spacing w:after="300" w:afterAutospacing="0"/>
        <w:rPr>
          <w:rFonts w:ascii="仿宋" w:eastAsia="仿宋" w:hAnsi="仿宋"/>
          <w:color w:val="000000"/>
          <w:spacing w:val="-14"/>
          <w:sz w:val="32"/>
          <w:szCs w:val="32"/>
        </w:rPr>
      </w:pPr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 xml:space="preserve">　　</w:t>
      </w:r>
      <w:r w:rsidRPr="00940A40">
        <w:rPr>
          <w:rStyle w:val="a4"/>
          <w:rFonts w:ascii="仿宋" w:eastAsia="仿宋" w:hAnsi="仿宋" w:hint="eastAsia"/>
          <w:color w:val="000000"/>
          <w:spacing w:val="-14"/>
          <w:sz w:val="32"/>
          <w:szCs w:val="32"/>
        </w:rPr>
        <w:t>2、公务用车费</w:t>
      </w:r>
    </w:p>
    <w:p w:rsidR="003357DE" w:rsidRPr="00940A40" w:rsidRDefault="003357DE" w:rsidP="00FA3E98">
      <w:pPr>
        <w:rPr>
          <w:rFonts w:ascii="仿宋" w:eastAsia="仿宋" w:hAnsi="仿宋" w:cs="宋体"/>
          <w:spacing w:val="-14"/>
          <w:sz w:val="32"/>
          <w:szCs w:val="32"/>
        </w:rPr>
      </w:pPr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lastRenderedPageBreak/>
        <w:t xml:space="preserve">　　我局对公车运行费用实行定点维修、定点加油、统一保险和统一报废更新制度，</w:t>
      </w:r>
      <w:proofErr w:type="gramStart"/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>每季度对燃修</w:t>
      </w:r>
      <w:proofErr w:type="gramEnd"/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>费用进行公示，接受监督。如实登记上报公务车辆情况，节假日严格执行公务车辆统一停放在单位指定地点。今年第二季度，公务用车费为4.2万元，比上年同期增加了0.39%</w:t>
      </w:r>
      <w:r w:rsidR="006908D2"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>，</w:t>
      </w:r>
      <w:r w:rsidR="00D671B0" w:rsidRPr="00940A40">
        <w:rPr>
          <w:rFonts w:ascii="仿宋" w:eastAsia="仿宋" w:hAnsi="仿宋" w:cs="宋体"/>
          <w:spacing w:val="-14"/>
          <w:sz w:val="32"/>
          <w:szCs w:val="32"/>
        </w:rPr>
        <w:t>主要原因是水</w:t>
      </w:r>
      <w:proofErr w:type="gramStart"/>
      <w:r w:rsidR="00D671B0" w:rsidRPr="00940A40">
        <w:rPr>
          <w:rFonts w:ascii="仿宋" w:eastAsia="仿宋" w:hAnsi="仿宋" w:cs="宋体"/>
          <w:spacing w:val="-14"/>
          <w:sz w:val="32"/>
          <w:szCs w:val="32"/>
        </w:rPr>
        <w:t>务</w:t>
      </w:r>
      <w:proofErr w:type="gramEnd"/>
      <w:r w:rsidR="00D671B0" w:rsidRPr="00940A40">
        <w:rPr>
          <w:rFonts w:ascii="仿宋" w:eastAsia="仿宋" w:hAnsi="仿宋" w:cs="宋体"/>
          <w:spacing w:val="-14"/>
          <w:sz w:val="32"/>
          <w:szCs w:val="32"/>
        </w:rPr>
        <w:t>局各乡镇建设水利项目多，项目点分散，增加工作用车</w:t>
      </w:r>
      <w:r w:rsidR="006908D2" w:rsidRPr="00940A40">
        <w:rPr>
          <w:rFonts w:ascii="仿宋" w:eastAsia="仿宋" w:hAnsi="仿宋" w:cs="宋体" w:hint="eastAsia"/>
          <w:spacing w:val="-14"/>
          <w:sz w:val="32"/>
          <w:szCs w:val="32"/>
        </w:rPr>
        <w:t>。</w:t>
      </w:r>
    </w:p>
    <w:p w:rsidR="003357DE" w:rsidRPr="00940A40" w:rsidRDefault="003357DE" w:rsidP="003357DE">
      <w:pPr>
        <w:pStyle w:val="a3"/>
        <w:shd w:val="clear" w:color="auto" w:fill="F5F8FD"/>
        <w:spacing w:after="300" w:afterAutospacing="0"/>
        <w:rPr>
          <w:rFonts w:ascii="仿宋" w:eastAsia="仿宋" w:hAnsi="仿宋"/>
          <w:color w:val="000000"/>
          <w:spacing w:val="-14"/>
          <w:sz w:val="32"/>
          <w:szCs w:val="32"/>
        </w:rPr>
      </w:pPr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 xml:space="preserve">　　</w:t>
      </w:r>
      <w:r w:rsidRPr="00940A40">
        <w:rPr>
          <w:rStyle w:val="a4"/>
          <w:rFonts w:ascii="仿宋" w:eastAsia="仿宋" w:hAnsi="仿宋" w:hint="eastAsia"/>
          <w:color w:val="000000"/>
          <w:spacing w:val="-14"/>
          <w:sz w:val="32"/>
          <w:szCs w:val="32"/>
        </w:rPr>
        <w:t>3、公务接待费用</w:t>
      </w:r>
    </w:p>
    <w:p w:rsidR="003357DE" w:rsidRPr="00940A40" w:rsidRDefault="003357DE" w:rsidP="003357DE">
      <w:pPr>
        <w:pStyle w:val="a3"/>
        <w:shd w:val="clear" w:color="auto" w:fill="F5F8FD"/>
        <w:spacing w:after="300" w:afterAutospacing="0"/>
        <w:rPr>
          <w:rFonts w:ascii="仿宋" w:eastAsia="仿宋" w:hAnsi="仿宋"/>
          <w:color w:val="000000"/>
          <w:spacing w:val="-14"/>
          <w:sz w:val="32"/>
          <w:szCs w:val="32"/>
        </w:rPr>
      </w:pPr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 xml:space="preserve">　　我局的公务接待严格执行“三定”、“四不准”制度，不存在公款大吃大喝及高消费娱乐等情况，公务接待费为</w:t>
      </w:r>
      <w:r w:rsidR="006908D2"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>2.62</w:t>
      </w:r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>元，比</w:t>
      </w:r>
      <w:r w:rsidR="006908D2"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>上</w:t>
      </w:r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>年同期下降了</w:t>
      </w:r>
      <w:r w:rsidR="006908D2"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>0.14</w:t>
      </w:r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>%。</w:t>
      </w:r>
    </w:p>
    <w:p w:rsidR="00066E46" w:rsidRPr="00940A40" w:rsidRDefault="006908D2" w:rsidP="00066E46">
      <w:pPr>
        <w:autoSpaceDE w:val="0"/>
        <w:spacing w:line="600" w:lineRule="exact"/>
        <w:ind w:firstLineChars="200" w:firstLine="587"/>
        <w:rPr>
          <w:rFonts w:ascii="仿宋" w:eastAsia="仿宋" w:hAnsi="仿宋"/>
          <w:spacing w:val="-14"/>
          <w:sz w:val="32"/>
          <w:szCs w:val="32"/>
        </w:rPr>
      </w:pPr>
      <w:r w:rsidRPr="00940A40">
        <w:rPr>
          <w:rFonts w:ascii="仿宋" w:eastAsia="仿宋" w:hAnsi="仿宋" w:hint="eastAsia"/>
          <w:b/>
          <w:spacing w:val="-14"/>
          <w:sz w:val="32"/>
          <w:szCs w:val="32"/>
        </w:rPr>
        <w:t>4、培训费及会议费</w:t>
      </w:r>
    </w:p>
    <w:p w:rsidR="006908D2" w:rsidRPr="00940A40" w:rsidRDefault="006908D2" w:rsidP="00066E46">
      <w:pPr>
        <w:autoSpaceDE w:val="0"/>
        <w:spacing w:line="600" w:lineRule="exact"/>
        <w:ind w:firstLineChars="200" w:firstLine="584"/>
        <w:rPr>
          <w:rFonts w:ascii="仿宋" w:eastAsia="仿宋" w:hAnsi="仿宋"/>
          <w:spacing w:val="-14"/>
          <w:sz w:val="32"/>
          <w:szCs w:val="32"/>
        </w:rPr>
      </w:pPr>
      <w:r w:rsidRPr="00940A40">
        <w:rPr>
          <w:rFonts w:ascii="仿宋" w:eastAsia="仿宋" w:hAnsi="仿宋" w:hint="eastAsia"/>
          <w:spacing w:val="-14"/>
          <w:sz w:val="32"/>
          <w:szCs w:val="32"/>
        </w:rPr>
        <w:t>我局第二季度未发生该项费用。</w:t>
      </w:r>
    </w:p>
    <w:p w:rsidR="003357DE" w:rsidRPr="00940A40" w:rsidRDefault="003357DE" w:rsidP="006908D2">
      <w:pPr>
        <w:pStyle w:val="a3"/>
        <w:shd w:val="clear" w:color="auto" w:fill="F5F8FD"/>
        <w:spacing w:after="300" w:afterAutospacing="0"/>
        <w:rPr>
          <w:rFonts w:ascii="仿宋" w:eastAsia="仿宋" w:hAnsi="仿宋"/>
          <w:color w:val="000000"/>
          <w:spacing w:val="-14"/>
          <w:sz w:val="32"/>
          <w:szCs w:val="32"/>
        </w:rPr>
      </w:pPr>
    </w:p>
    <w:p w:rsidR="003357DE" w:rsidRPr="00940A40" w:rsidRDefault="003357DE" w:rsidP="00FA3E98">
      <w:pPr>
        <w:pStyle w:val="a3"/>
        <w:shd w:val="clear" w:color="auto" w:fill="F5F8FD"/>
        <w:spacing w:after="300" w:afterAutospacing="0"/>
        <w:rPr>
          <w:rFonts w:ascii="仿宋" w:eastAsia="仿宋" w:hAnsi="仿宋"/>
          <w:color w:val="000000"/>
          <w:spacing w:val="-14"/>
          <w:sz w:val="32"/>
          <w:szCs w:val="32"/>
        </w:rPr>
      </w:pPr>
      <w:r w:rsidRPr="00940A40">
        <w:rPr>
          <w:rFonts w:ascii="仿宋" w:eastAsia="仿宋" w:hAnsi="仿宋" w:hint="eastAsia"/>
          <w:color w:val="000000"/>
          <w:spacing w:val="-14"/>
          <w:sz w:val="32"/>
          <w:szCs w:val="32"/>
        </w:rPr>
        <w:t xml:space="preserve">　　</w:t>
      </w:r>
    </w:p>
    <w:p w:rsidR="00234F72" w:rsidRPr="00940A40" w:rsidRDefault="00234F72">
      <w:pPr>
        <w:rPr>
          <w:rFonts w:ascii="仿宋" w:eastAsia="仿宋" w:hAnsi="仿宋"/>
          <w:spacing w:val="-14"/>
          <w:sz w:val="32"/>
          <w:szCs w:val="32"/>
        </w:rPr>
      </w:pPr>
    </w:p>
    <w:sectPr w:rsidR="00234F72" w:rsidRPr="00940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DE"/>
    <w:rsid w:val="00066E46"/>
    <w:rsid w:val="00234F72"/>
    <w:rsid w:val="003357DE"/>
    <w:rsid w:val="004A1FDE"/>
    <w:rsid w:val="006908D2"/>
    <w:rsid w:val="006E42B7"/>
    <w:rsid w:val="00802564"/>
    <w:rsid w:val="00940A40"/>
    <w:rsid w:val="00A377B4"/>
    <w:rsid w:val="00C83189"/>
    <w:rsid w:val="00D671B0"/>
    <w:rsid w:val="00FA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357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5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335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500</Characters>
  <Application>Microsoft Office Word</Application>
  <DocSecurity>0</DocSecurity>
  <Lines>4</Lines>
  <Paragraphs>1</Paragraphs>
  <ScaleCrop>false</ScaleCrop>
  <Company>微软中国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8</cp:revision>
  <cp:lastPrinted>2020-07-01T01:01:00Z</cp:lastPrinted>
  <dcterms:created xsi:type="dcterms:W3CDTF">2020-06-29T07:16:00Z</dcterms:created>
  <dcterms:modified xsi:type="dcterms:W3CDTF">2020-07-01T01:09:00Z</dcterms:modified>
</cp:coreProperties>
</file>