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1" w:rsidRDefault="00996EC1" w:rsidP="00996EC1">
      <w:pPr>
        <w:pStyle w:val="New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附表</w:t>
      </w:r>
      <w:r>
        <w:rPr>
          <w:rFonts w:eastAsia="方正小标宋简体"/>
          <w:sz w:val="28"/>
        </w:rPr>
        <w:t>1</w:t>
      </w:r>
    </w:p>
    <w:p w:rsidR="00996EC1" w:rsidRDefault="00996EC1" w:rsidP="00996EC1">
      <w:pPr>
        <w:pStyle w:val="New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/>
          <w:sz w:val="32"/>
          <w:szCs w:val="32"/>
        </w:rPr>
        <w:t>年韶关市威胁100人以上地质灾害隐患点</w:t>
      </w:r>
    </w:p>
    <w:tbl>
      <w:tblPr>
        <w:tblW w:w="0" w:type="auto"/>
        <w:jc w:val="center"/>
        <w:tblLayout w:type="fixed"/>
        <w:tblLook w:val="0000"/>
      </w:tblPr>
      <w:tblGrid>
        <w:gridCol w:w="649"/>
        <w:gridCol w:w="1050"/>
        <w:gridCol w:w="2301"/>
        <w:gridCol w:w="705"/>
        <w:gridCol w:w="689"/>
        <w:gridCol w:w="719"/>
        <w:gridCol w:w="709"/>
        <w:gridCol w:w="992"/>
        <w:gridCol w:w="1407"/>
        <w:gridCol w:w="1559"/>
        <w:gridCol w:w="2225"/>
      </w:tblGrid>
      <w:tr w:rsidR="00996EC1" w:rsidRPr="00A3131D" w:rsidTr="007D1E2F">
        <w:trPr>
          <w:trHeight w:val="72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所在县（市、区)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地质灾害点名称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灾害类型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规模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 w:hint="eastAsia"/>
                <w:b/>
                <w:bCs/>
                <w:sz w:val="22"/>
              </w:rPr>
              <w:t>风险等级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威胁人员(人)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潜在经济损失(万元)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监测人</w:t>
            </w:r>
          </w:p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 w:hint="eastAsia"/>
                <w:b/>
                <w:bCs/>
                <w:sz w:val="22"/>
              </w:rPr>
              <w:t>(手机号码)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 w:hint="eastAsia"/>
                <w:b/>
                <w:bCs/>
                <w:sz w:val="22"/>
              </w:rPr>
              <w:t>责任人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A3131D">
              <w:rPr>
                <w:rFonts w:ascii="宋体" w:hAnsi="宋体"/>
                <w:b/>
                <w:bCs/>
                <w:sz w:val="22"/>
              </w:rPr>
              <w:t>预防要求及防治对策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乐昌市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金鸡村金鸡岭崩塌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崩塌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特大型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1080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李炳申13076261336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朱锋麟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专业监测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乐昌市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黄圃镇东村村海堂岭后山滑坡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1710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邓土达18927826556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邓土达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曲江区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马鞍山东部太子城后山崩塌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崩塌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特大型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潘永明13927887222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朱艳霞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72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始兴县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始兴县马市涝洲水李屋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李四海13719791197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林明周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工程治理、监测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民族实验小学崩塌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崩塌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温肇文</w:t>
            </w:r>
          </w:p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15819205662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必背村委必背口村滑坡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特大型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邓伟红13542252550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东田村委会红星村小组滑坡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赵天银13794699962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专业监测、治理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桂坑村委桂坑尾滑坡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盘天福13727511196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群防群测</w:t>
            </w:r>
          </w:p>
        </w:tc>
      </w:tr>
      <w:tr w:rsidR="00996EC1" w:rsidRPr="00A3131D" w:rsidTr="007D1E2F">
        <w:trPr>
          <w:trHeight w:val="7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桂坑村委甲田一、二村滑坡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盘才叁13719761436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搬迁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大塘坑村二村滑坡隐患点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盘兴溪13653031392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lastRenderedPageBreak/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乳城镇岭溪村朱屋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朱细星13435093198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群防群测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乳源县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必背镇大塘坑一村后山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盘才荣13727557226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武江区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广东省核工业华南高级技工学校滑坡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林远鹏13640033348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 w:rsidRPr="00A3131D">
              <w:rPr>
                <w:rFonts w:ascii="宋体" w:eastAsia="宋体" w:hAnsi="宋体"/>
                <w:sz w:val="22"/>
              </w:rPr>
              <w:t>林远鹏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武江区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妙联村委会观音山村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刘胜彭15807510328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刘胜彭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治理、搬迁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武江区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光华塑胶五金制品有限公司装配车间西侧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张迪奎15875102021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张迪奎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仁化县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广东省韶关市仁化县扶溪镇扶溪中学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刘季华13927810190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刘季华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仁化县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红山镇上为坑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地面沉降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袁远清15914813451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张桥古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搬迁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A3131D">
              <w:rPr>
                <w:rFonts w:ascii="宋体" w:hAnsi="宋体"/>
                <w:sz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浈江区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乐园镇长乐中心小学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大型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sz w:val="20"/>
                <w:szCs w:val="20"/>
              </w:rPr>
              <w:t>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邱小关</w:t>
            </w: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18128911330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/>
                <w:kern w:val="0"/>
                <w:sz w:val="20"/>
                <w:szCs w:val="20"/>
              </w:rPr>
              <w:t>曾铭桂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A3131D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131D">
              <w:rPr>
                <w:rFonts w:ascii="宋体" w:eastAsia="宋体" w:hAnsi="宋体" w:cs="宋体"/>
                <w:kern w:val="0"/>
                <w:sz w:val="20"/>
                <w:szCs w:val="20"/>
              </w:rPr>
              <w:t>监测、治理</w:t>
            </w:r>
          </w:p>
        </w:tc>
      </w:tr>
      <w:tr w:rsidR="00996EC1" w:rsidRPr="00A3131D" w:rsidTr="007D1E2F">
        <w:trPr>
          <w:trHeight w:val="480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pStyle w:val="New"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996EC1"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浈江区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新韶镇韶关技师学院体育场后山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滑坡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96EC1">
              <w:rPr>
                <w:rFonts w:ascii="宋体" w:eastAsia="宋体" w:hAnsi="宋体"/>
                <w:color w:val="000000"/>
                <w:sz w:val="20"/>
                <w:szCs w:val="20"/>
              </w:rPr>
              <w:t>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郭从军13826398689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郭从军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EC1" w:rsidRPr="00996EC1" w:rsidRDefault="00996EC1" w:rsidP="007D1E2F">
            <w:pPr>
              <w:widowControl/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E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监测、治理</w:t>
            </w:r>
          </w:p>
        </w:tc>
      </w:tr>
    </w:tbl>
    <w:p w:rsidR="00996EC1" w:rsidRDefault="00996EC1" w:rsidP="00996EC1">
      <w:pPr>
        <w:pStyle w:val="New"/>
        <w:rPr>
          <w:rFonts w:hint="eastAsia"/>
        </w:rPr>
      </w:pPr>
    </w:p>
    <w:p w:rsidR="00996EC1" w:rsidRDefault="00996EC1" w:rsidP="00996EC1">
      <w:pPr>
        <w:pStyle w:val="New"/>
        <w:rPr>
          <w:rFonts w:hint="eastAsia"/>
        </w:rPr>
      </w:pPr>
    </w:p>
    <w:p w:rsidR="00996EC1" w:rsidRDefault="00996EC1" w:rsidP="00996EC1">
      <w:pPr>
        <w:pStyle w:val="New"/>
        <w:rPr>
          <w:rFonts w:hint="eastAsia"/>
        </w:rPr>
      </w:pPr>
    </w:p>
    <w:p w:rsidR="00996EC1" w:rsidRDefault="00996EC1" w:rsidP="00996EC1">
      <w:pPr>
        <w:pStyle w:val="New"/>
        <w:rPr>
          <w:rFonts w:hint="eastAsia"/>
        </w:rPr>
      </w:pPr>
    </w:p>
    <w:p w:rsidR="00996EC1" w:rsidRDefault="00996EC1" w:rsidP="00996EC1">
      <w:pPr>
        <w:pStyle w:val="New"/>
        <w:rPr>
          <w:rFonts w:hint="eastAsia"/>
        </w:rPr>
      </w:pPr>
    </w:p>
    <w:p w:rsidR="00AC1C81" w:rsidRDefault="00AC1C81" w:rsidP="00996EC1">
      <w:pPr>
        <w:ind w:firstLine="640"/>
      </w:pPr>
    </w:p>
    <w:sectPr w:rsidR="00AC1C81" w:rsidSect="00996E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EC1"/>
    <w:rsid w:val="0038328C"/>
    <w:rsid w:val="0061481D"/>
    <w:rsid w:val="00996EC1"/>
    <w:rsid w:val="00AC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C1"/>
    <w:pPr>
      <w:widowControl w:val="0"/>
      <w:ind w:firstLineChars="200" w:firstLine="880"/>
      <w:jc w:val="both"/>
    </w:pPr>
    <w:rPr>
      <w:rFonts w:ascii="Times New Roman" w:eastAsia="仿宋_GB2312" w:hAnsi="Times New Roman" w:hint="eastAsia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996EC1"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2019-06-06T07:45:00Z</dcterms:created>
  <dcterms:modified xsi:type="dcterms:W3CDTF">2019-06-06T07:48:00Z</dcterms:modified>
</cp:coreProperties>
</file>