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附件7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丹霞英才卡签领回执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outlineLvl w:val="9"/>
        <w:rPr>
          <w:rFonts w:hint="eastAsia" w:ascii="楷体" w:hAnsi="楷体" w:eastAsia="楷体" w:cs="楷体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韶关市人才服务局：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经双方现场核点校对，现收到本单位丹霞英才卡A卡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张、丹霞英才卡B卡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张，合计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（详细名单附后）。</w:t>
      </w:r>
    </w:p>
    <w:p>
      <w:pPr>
        <w:bidi w:val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480" w:firstLineChars="1400"/>
        <w:jc w:val="both"/>
        <w:textAlignment w:val="auto"/>
        <w:outlineLvl w:val="9"/>
        <w:rPr>
          <w:rFonts w:hint="default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签领单位：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480" w:firstLineChars="1400"/>
        <w:jc w:val="both"/>
        <w:textAlignment w:val="auto"/>
        <w:outlineLvl w:val="9"/>
        <w:rPr>
          <w:rFonts w:hint="default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签 领 人：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480" w:firstLineChars="1400"/>
        <w:jc w:val="both"/>
        <w:textAlignment w:val="auto"/>
        <w:outlineLvl w:val="9"/>
        <w:rPr>
          <w:rFonts w:hint="default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联系电话：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outlineLvl w:val="9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 xml:space="preserve">  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日</w:t>
      </w:r>
    </w:p>
    <w:p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revisionView w:markup="0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F112BC"/>
    <w:rsid w:val="05904B83"/>
    <w:rsid w:val="06136076"/>
    <w:rsid w:val="0F091F93"/>
    <w:rsid w:val="267034AA"/>
    <w:rsid w:val="32175BD6"/>
    <w:rsid w:val="32D918E0"/>
    <w:rsid w:val="347D5BD5"/>
    <w:rsid w:val="37A72F7B"/>
    <w:rsid w:val="48197D83"/>
    <w:rsid w:val="5A502F89"/>
    <w:rsid w:val="60F112BC"/>
    <w:rsid w:val="64EC3AA4"/>
    <w:rsid w:val="66AA1865"/>
    <w:rsid w:val="73354197"/>
    <w:rsid w:val="7BD02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2021-01-28T08:45:00Z</dcterms:created>
  <dc:creator>包慧琳</dc:creator>
  <cp:lastModifiedBy>Administrator</cp:lastModifiedBy>
  <cp:lastPrinted>2021-07-27T08:11:00Z</cp:lastPrinted>
  <dcterms:modified xsi:type="dcterms:W3CDTF">2026-10-21T01:35:51Z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EE340B6BE57E4C429307E8613F3E9FAD</vt:lpwstr>
  </property>
  <property fmtid="{D5CDD505-2E9C-101B-9397-08002B2CF9AE}" pid="4" name="ribbonExt">
    <vt:lpwstr>{"WPSExtOfficeTab":{"OnGetEnabled":false,"OnGetVisible":false}}</vt:lpwstr>
  </property>
</Properties>
</file>