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附件2：</w:t>
      </w:r>
    </w:p>
    <w:p>
      <w:pPr>
        <w:jc w:val="center"/>
        <w:rPr>
          <w:rFonts w:hint="eastAsia"/>
          <w:color w:val="auto"/>
          <w:sz w:val="44"/>
          <w:szCs w:val="44"/>
        </w:rPr>
      </w:pPr>
    </w:p>
    <w:p>
      <w:pPr>
        <w:jc w:val="center"/>
        <w:rPr>
          <w:rFonts w:hint="eastAsia"/>
          <w:color w:val="auto"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</w:rPr>
        <w:t>法 定 代 表 人 授 权 书</w:t>
      </w:r>
    </w:p>
    <w:p>
      <w:pPr>
        <w:rPr>
          <w:rFonts w:hint="eastAsia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/>
          <w:color w:va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 xml:space="preserve">  本授权书声明：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>XX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公司法定代表人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代表本公司授权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为合法代理人，全权处理韶关市职业技能服务中心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>XXXX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项目相关事宜。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 xml:space="preserve"> 本授权书于XXXX年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>X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single"/>
          <w:lang w:val="en-US" w:eastAsia="zh-CN" w:bidi="ar"/>
        </w:rPr>
        <w:t>XX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日签字生效，特此声明。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单位名称（加盖公章）：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 xml:space="preserve">地    址：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法定代表人签字或签章：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日    期：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A849FE"/>
    <w:rsid w:val="2591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2024-05-06T00:15:00Z</dcterms:created>
  <dc:creator>Administrator</dc:creator>
  <cp:lastModifiedBy>Administrator</cp:lastModifiedBy>
  <dcterms:modified xsi:type="dcterms:W3CDTF">2026-09-21T08:44:27Z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91349C26270C4B219E1937344092D392</vt:lpwstr>
  </property>
</Properties>
</file>