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维保项目内容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right="0" w:firstLine="540" w:firstLineChars="20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市人社局办公楼及数据机房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所有自动消防系统的定时常规检测、性能试验、维护和保养，随时掌握系统的运行状况；及早发现消防系统存在的隐患和设备故障，并采取相应的有效措施解决和排除，使系统恢复正常使用功能和处于完好状态，保证消防设施任何时候开得动、用得上，并安全、稳定、可靠地运行；对现有的消防系统进行评估，对薄弱环节加强维护管理或进行整改，做到防患于未然，使消防系统符合国家有关消防规范和标准，达到原设计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（1）维护保养范围及项目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市人社局办公楼及数据机房消防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系统均为维护保养的工作范围，维保项目如下：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1.火灾自动报警系统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 xml:space="preserve"> 2套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2.自动喷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灭火系统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 xml:space="preserve"> 2套（大楼楼层喷淋系统1套，单车棚1套）；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3.消火栓系统 1套；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.消防给水系统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 xml:space="preserve"> 1套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5.气体灭火系统1套；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6.防火门、窗和防火卷帘，防火门36扇，防火卷帘14个；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.消防应急照明和安全疏散出口指示标志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应急灯85盏，76块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.各类消防器材和设施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灭火器、灭火箱、水带（122卷）等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（2）具体要求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每月必须进行一次检查和测试工作，重大节假日前要进行安全大检查，检查报告由中标单位出具给甲方。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1.火灾自动报警系统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①检查消防报警设备的工作环境以及火灾报警控制器、联动控制器、探测器、手动报警按钮、警铃等是否处于正常完好状态。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②检查火灾报警控制器自检功能、消音功能、复位功能、故障报警功能、火灾报警功能、报警记忆功能和主备电源自动转换功能，确认处于正常良好的状态。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③对探测器进行模拟火灾响应抽查试验和故障报警试验。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对探测器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进行手动报警按钮模拟火灾试验和故障报警试验。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⑤对警铃进行模拟火灾状态下的响应试验。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⑥手动或自动试验相关消防联动控制设备的控制和显示功能。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⑦进行报警及控制线路维护检查。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2.自动喷水灭火系统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①管网、阀门、喷头、水泵接合器、储水设施是否处于正常完好状态。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②手动启动消防泵，并模拟自动控制条件进行自动启动消防泵，进行主、备泵切换功能试验。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③用末端放水装置进行放水试验，检查水流指示器和压力开关的报警功能、自动启动水泵功能和信号显示是否正常。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④与消防控制室进行联动试验，检查消防泵能否正常工作。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⑤检查消防泵房的工作环境、消防泵、稳压设备、电源控制柜、信号反馈是否正确。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3.消火栓给水系统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①手动启动消防泵，并模拟自动控制条件进行自动启动消防泵，进行主、备泵切换功能试验。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②用消防栓远程启动按钮启动消防泵，消防泵应能正常启动运行。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③检查消防泵房的工作环境、消防泵、电源控制柜、管网、阀门、水泵接合器、室内外消防栓、启泵按钮、储水设施等是否处于正常完好状态。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④屋顶消火栓或最不利点消火栓出水试验，检查管网压力和水质。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气体灭火系统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定期检查：对气体灭火系统的各个组件进行定期检查，包括储气瓶、喷头、控制阀门、管道等。检查内容包括外观是否完好、连接是否紧固、有无泄漏等。同时，对系统的电气部分进行检查，确保电源线路、控制模块等正常运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功能测试：定期对气体灭火系统进行功能测试，包括手动启动、自动启动、声光报警等。测试过程中要密切关注系统响应速度、气体释放量等关键参数，确保系统在各种情况下都能正常启动和运行。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维护保养：根据气体灭火系统的使用情况和厂家建议，定期对系统进行维护保养。包括清洗喷头、更换过滤器、检查储气瓶压力等。同时，对系统的电气部分进行除尘、紧固接线等处理，确保系统长期稳定运行。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记录管理：建立完善的维保记录管理制度，对每次检查、测试、维护保养等操作进行详细记录。记录内容包括操作时间、操作人员、设备状态、发现的问题及处理措施等。通过对维保记录的分析，可以及时发现潜在问题并采取相应措施，确保气体灭火系统的安全可靠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leftChars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防火门、窗和防火卷帘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①定期检查防火门、窗和防火卷帘的外观、构造、配件等是否完好，并进行必要的清洁和维修工作。这包括清洁表面、清除灰尘和污渍，以及检查是否存在生锈、变形或损坏的现象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②定期给防火门、窗和防火卷帘的运动部件加注润滑油，如滚轴、导轨等，以保持其正常运作和延长使用寿命。这包括对阀门、止回阀等部件进行润滑，确保其开关灵活、有效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每季度进行一次防火卷帘系统和防火门的操作测试，确保门扇开启、关闭灵活，门框完整，密封性良好。每年至少进行一次紧急演练，模拟火灾事故情况下的防火卷帘和防火门使用，提高人员对设施操作的熟练程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④根据气候变化，特别是在高温季节，对防火门、窗和防火卷帘的材料、密封件等进行检查和维护，确保其正常运行。这包括对阀门转动部位和螺栓加黄油润滑，以及对腐蚀严重的管道进行更换或除锈刷漆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⑤对防火门、窗和防火卷帘的维护保养情况进行详细的记录，包括维护日期、维护项目、维护人员等信息。这有助于追踪设备的维护历史，确保所有维护工作都有据可查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。</w:t>
      </w: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 6.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.消防应急照明和安全疏散出口指示标志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①检查消防应急照明和安全疏散出口指示标志是否完好。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②检查消防应急照明和安全疏散出口指示标志主电源、备用电源自动转换功能。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③检查消防应急照明和安全疏散出口指示标志的主电源电压、备用电源的自动功能。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.各类消防器材和设施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①检查各类消防器材和设施是否完好，放置是否符合要求。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②检查各类消防器材和设施的铭牌及标志是否清晰。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③检查各类消防器材和设施使用期限是否已过期。如期限已到，应及时更换。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（3）其他要求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1.中标单位技术员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每年提供一到两次消防培训学习。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（需提供书面承诺函）。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.当甲方发现消防设施设备有故障或损坏时通知中标单位。中标单位必须在3小时内派出人员到现场进行维修，直至故障全部排除、设施修复为止（需提供书面承诺函）。并做好维修记录，双方签字确认。所用零配件及材料价格由双方商定，零配件费用由甲方承担；甲方所用零配件及材料中标单位为优先选择单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3.根据甲方现有消防设备的实际情况，提出合理的改进意见。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4.每次定时的检查试动、定期的保养以及修理项目和内容，均有甲方和中标单位双方有关人员参加，并做好工作记录。每次工作完成后，双方有关人员签字造册备档。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042551"/>
    <w:multiLevelType w:val="singleLevel"/>
    <w:tmpl w:val="AD04255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82C9C"/>
    <w:rsid w:val="021B0AED"/>
    <w:rsid w:val="03475E56"/>
    <w:rsid w:val="05224F54"/>
    <w:rsid w:val="15BF51BB"/>
    <w:rsid w:val="15F25E9B"/>
    <w:rsid w:val="219F7FA8"/>
    <w:rsid w:val="22BA7EEE"/>
    <w:rsid w:val="27B562A3"/>
    <w:rsid w:val="28382C9C"/>
    <w:rsid w:val="295F2363"/>
    <w:rsid w:val="29735B46"/>
    <w:rsid w:val="29D80A59"/>
    <w:rsid w:val="2FD15470"/>
    <w:rsid w:val="303C45BD"/>
    <w:rsid w:val="378F4A8A"/>
    <w:rsid w:val="3E965EAF"/>
    <w:rsid w:val="3F6A2C89"/>
    <w:rsid w:val="3FE7429A"/>
    <w:rsid w:val="4446477B"/>
    <w:rsid w:val="46096BAA"/>
    <w:rsid w:val="47106F12"/>
    <w:rsid w:val="4AD77E72"/>
    <w:rsid w:val="4F9E42E6"/>
    <w:rsid w:val="50D90855"/>
    <w:rsid w:val="51525AD5"/>
    <w:rsid w:val="554319CE"/>
    <w:rsid w:val="57205EFD"/>
    <w:rsid w:val="58D11E67"/>
    <w:rsid w:val="5A1B2138"/>
    <w:rsid w:val="60247973"/>
    <w:rsid w:val="66795FD0"/>
    <w:rsid w:val="672871A7"/>
    <w:rsid w:val="675A666D"/>
    <w:rsid w:val="69147E0D"/>
    <w:rsid w:val="6DFB5EE0"/>
    <w:rsid w:val="710841E2"/>
    <w:rsid w:val="788443DD"/>
    <w:rsid w:val="79A63A3E"/>
    <w:rsid w:val="7CA726F4"/>
    <w:rsid w:val="7EEA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2024-08-22T01:18:00Z</dcterms:created>
  <dc:creator>lenovo</dc:creator>
  <cp:lastModifiedBy>lenovo</cp:lastModifiedBy>
  <dcterms:modified xsi:type="dcterms:W3CDTF">2026-09-02T05:08:46Z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84B36B32369048BEABDCF3967E84676B</vt:lpwstr>
  </property>
</Properties>
</file>