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951862">
      <w:pPr>
        <w:keepNext w:val="0"/>
        <w:keepLines w:val="0"/>
        <w:pageBreakBefore w:val="0"/>
        <w:widowControl/>
        <w:kinsoku w:val="0"/>
        <w:wordWrap/>
        <w:overflowPunct/>
        <w:topLinePunct w:val="0"/>
        <w:autoSpaceDE w:val="0"/>
        <w:autoSpaceDN w:val="0"/>
        <w:bidi w:val="0"/>
        <w:adjustRightInd w:val="0"/>
        <w:snapToGrid w:val="0"/>
        <w:spacing w:before="180" w:line="240" w:lineRule="auto"/>
        <w:ind w:left="309"/>
        <w:textAlignment w:val="baseline"/>
        <w:rPr>
          <w:rFonts w:hint="eastAsia" w:ascii="仿宋" w:hAnsi="仿宋" w:eastAsia="仿宋" w:cs="仿宋"/>
          <w:sz w:val="28"/>
          <w:szCs w:val="28"/>
          <w:lang w:val="en-US" w:eastAsia="zh-CN"/>
        </w:rPr>
      </w:pPr>
      <w:r>
        <w:rPr>
          <w:rFonts w:ascii="仿宋" w:hAnsi="仿宋" w:eastAsia="仿宋" w:cs="仿宋"/>
          <w:spacing w:val="-10"/>
          <w:sz w:val="28"/>
          <w:szCs w:val="28"/>
        </w:rPr>
        <w:t>附件</w:t>
      </w:r>
      <w:r>
        <w:rPr>
          <w:rFonts w:hint="eastAsia" w:ascii="仿宋" w:hAnsi="仿宋" w:eastAsia="仿宋" w:cs="仿宋"/>
          <w:spacing w:val="-10"/>
          <w:sz w:val="28"/>
          <w:szCs w:val="28"/>
          <w:lang w:val="en-US" w:eastAsia="zh-CN"/>
        </w:rPr>
        <w:t>2</w:t>
      </w:r>
    </w:p>
    <w:p w14:paraId="4CE06F1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pPr>
      <w:r>
        <w:rPr>
          <w:rFonts w:hint="eastAsia" w:ascii="方正小标宋简体" w:hAnsi="方正小标宋简体" w:eastAsia="方正小标宋简体" w:cs="方正小标宋简体"/>
          <w:position w:val="-2"/>
          <w:sz w:val="44"/>
          <w:szCs w:val="44"/>
          <w:lang w:val="en-US" w:eastAsia="zh-CN"/>
        </w:rPr>
        <w:t>韶关市红军长征粤北纪念馆公开招募文创区域社会化运营合作方申请表</w:t>
      </w:r>
      <w:bookmarkStart w:id="0" w:name="_GoBack"/>
      <w:bookmarkEnd w:id="0"/>
    </w:p>
    <w:tbl>
      <w:tblPr>
        <w:tblStyle w:val="4"/>
        <w:tblW w:w="88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67"/>
        <w:gridCol w:w="2125"/>
        <w:gridCol w:w="2238"/>
        <w:gridCol w:w="2229"/>
      </w:tblGrid>
      <w:tr w14:paraId="28E035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2267" w:type="dxa"/>
            <w:vAlign w:val="top"/>
          </w:tcPr>
          <w:p w14:paraId="49743CF8">
            <w:pPr>
              <w:pStyle w:val="5"/>
              <w:keepNext w:val="0"/>
              <w:keepLines w:val="0"/>
              <w:pageBreakBefore w:val="0"/>
              <w:widowControl/>
              <w:kinsoku w:val="0"/>
              <w:wordWrap/>
              <w:overflowPunct/>
              <w:topLinePunct w:val="0"/>
              <w:autoSpaceDE w:val="0"/>
              <w:autoSpaceDN w:val="0"/>
              <w:bidi w:val="0"/>
              <w:adjustRightInd w:val="0"/>
              <w:snapToGrid w:val="0"/>
              <w:spacing w:before="293" w:line="240" w:lineRule="auto"/>
              <w:ind w:left="407"/>
              <w:textAlignment w:val="baseline"/>
              <w:rPr>
                <w:rFonts w:hint="eastAsia" w:ascii="宋体" w:hAnsi="宋体" w:eastAsia="宋体" w:cs="宋体"/>
                <w:sz w:val="16"/>
                <w:szCs w:val="16"/>
              </w:rPr>
            </w:pPr>
            <w:r>
              <w:rPr>
                <w:rFonts w:hint="eastAsia" w:ascii="宋体" w:hAnsi="宋体" w:eastAsia="宋体" w:cs="宋体"/>
                <w:b/>
                <w:bCs/>
                <w:spacing w:val="-7"/>
                <w:position w:val="-1"/>
              </w:rPr>
              <w:t>申报单位名称</w:t>
            </w:r>
            <w:r>
              <w:rPr>
                <w:rFonts w:hint="eastAsia" w:ascii="宋体" w:hAnsi="宋体" w:eastAsia="宋体" w:cs="宋体"/>
                <w:spacing w:val="-7"/>
                <w:position w:val="14"/>
                <w:sz w:val="16"/>
                <w:szCs w:val="16"/>
              </w:rPr>
              <w:t>*</w:t>
            </w:r>
          </w:p>
        </w:tc>
        <w:tc>
          <w:tcPr>
            <w:tcW w:w="6592" w:type="dxa"/>
            <w:gridSpan w:val="3"/>
            <w:vAlign w:val="top"/>
          </w:tcPr>
          <w:p w14:paraId="77510240">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rPr>
            </w:pPr>
          </w:p>
        </w:tc>
      </w:tr>
      <w:tr w14:paraId="683D52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2267" w:type="dxa"/>
            <w:vAlign w:val="top"/>
          </w:tcPr>
          <w:p w14:paraId="6D49C2E8">
            <w:pPr>
              <w:pStyle w:val="5"/>
              <w:keepNext w:val="0"/>
              <w:keepLines w:val="0"/>
              <w:pageBreakBefore w:val="0"/>
              <w:widowControl/>
              <w:kinsoku w:val="0"/>
              <w:wordWrap/>
              <w:overflowPunct/>
              <w:topLinePunct w:val="0"/>
              <w:autoSpaceDE w:val="0"/>
              <w:autoSpaceDN w:val="0"/>
              <w:bidi w:val="0"/>
              <w:adjustRightInd w:val="0"/>
              <w:snapToGrid w:val="0"/>
              <w:spacing w:before="113" w:line="240" w:lineRule="auto"/>
              <w:ind w:left="856" w:right="409" w:hanging="434"/>
              <w:textAlignment w:val="baseline"/>
              <w:rPr>
                <w:rFonts w:hint="eastAsia" w:ascii="宋体" w:hAnsi="宋体" w:eastAsia="宋体" w:cs="宋体"/>
                <w:sz w:val="16"/>
                <w:szCs w:val="16"/>
              </w:rPr>
            </w:pPr>
            <w:r>
              <w:rPr>
                <w:rFonts w:hint="eastAsia" w:ascii="宋体" w:hAnsi="宋体" w:eastAsia="宋体" w:cs="宋体"/>
                <w:b/>
                <w:bCs/>
                <w:spacing w:val="-5"/>
              </w:rPr>
              <w:t>统一社会信用</w:t>
            </w:r>
            <w:r>
              <w:rPr>
                <w:rFonts w:hint="eastAsia" w:ascii="宋体" w:hAnsi="宋体" w:eastAsia="宋体" w:cs="宋体"/>
                <w:b/>
                <w:bCs/>
                <w:spacing w:val="-4"/>
                <w:position w:val="-2"/>
              </w:rPr>
              <w:t>代码</w:t>
            </w:r>
            <w:r>
              <w:rPr>
                <w:rFonts w:hint="eastAsia" w:ascii="宋体" w:hAnsi="宋体" w:eastAsia="宋体" w:cs="宋体"/>
                <w:spacing w:val="-4"/>
                <w:position w:val="13"/>
                <w:sz w:val="16"/>
                <w:szCs w:val="16"/>
              </w:rPr>
              <w:t>*</w:t>
            </w:r>
          </w:p>
        </w:tc>
        <w:tc>
          <w:tcPr>
            <w:tcW w:w="6592" w:type="dxa"/>
            <w:gridSpan w:val="3"/>
            <w:vAlign w:val="top"/>
          </w:tcPr>
          <w:p w14:paraId="4BAE0461">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rPr>
            </w:pPr>
          </w:p>
        </w:tc>
      </w:tr>
      <w:tr w14:paraId="2EBE1E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2267" w:type="dxa"/>
            <w:vAlign w:val="top"/>
          </w:tcPr>
          <w:p w14:paraId="7DF3090D">
            <w:pPr>
              <w:pStyle w:val="5"/>
              <w:keepNext w:val="0"/>
              <w:keepLines w:val="0"/>
              <w:pageBreakBefore w:val="0"/>
              <w:widowControl/>
              <w:kinsoku w:val="0"/>
              <w:wordWrap/>
              <w:overflowPunct/>
              <w:topLinePunct w:val="0"/>
              <w:autoSpaceDE w:val="0"/>
              <w:autoSpaceDN w:val="0"/>
              <w:bidi w:val="0"/>
              <w:adjustRightInd w:val="0"/>
              <w:snapToGrid w:val="0"/>
              <w:spacing w:before="287" w:line="240" w:lineRule="auto"/>
              <w:ind w:left="620"/>
              <w:textAlignment w:val="baseline"/>
              <w:rPr>
                <w:rFonts w:hint="eastAsia" w:ascii="宋体" w:hAnsi="宋体" w:eastAsia="宋体" w:cs="宋体"/>
                <w:sz w:val="16"/>
                <w:szCs w:val="16"/>
              </w:rPr>
            </w:pPr>
            <w:r>
              <w:rPr>
                <w:rFonts w:hint="eastAsia" w:ascii="宋体" w:hAnsi="宋体" w:eastAsia="宋体" w:cs="宋体"/>
                <w:b/>
                <w:bCs/>
                <w:spacing w:val="-4"/>
                <w:position w:val="-1"/>
              </w:rPr>
              <w:t>主营业务</w:t>
            </w:r>
            <w:r>
              <w:rPr>
                <w:rFonts w:hint="eastAsia" w:ascii="宋体" w:hAnsi="宋体" w:eastAsia="宋体" w:cs="宋体"/>
                <w:spacing w:val="-4"/>
                <w:position w:val="14"/>
                <w:sz w:val="16"/>
                <w:szCs w:val="16"/>
              </w:rPr>
              <w:t>*</w:t>
            </w:r>
          </w:p>
        </w:tc>
        <w:tc>
          <w:tcPr>
            <w:tcW w:w="6592" w:type="dxa"/>
            <w:gridSpan w:val="3"/>
            <w:vAlign w:val="top"/>
          </w:tcPr>
          <w:p w14:paraId="3E36A4F3">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rPr>
            </w:pPr>
          </w:p>
        </w:tc>
      </w:tr>
      <w:tr w14:paraId="40106F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5" w:hRule="atLeast"/>
        </w:trPr>
        <w:tc>
          <w:tcPr>
            <w:tcW w:w="2267" w:type="dxa"/>
            <w:vAlign w:val="top"/>
          </w:tcPr>
          <w:p w14:paraId="6E4FB099">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rPr>
            </w:pPr>
          </w:p>
          <w:p w14:paraId="2C9E65C7">
            <w:pPr>
              <w:pStyle w:val="5"/>
              <w:keepNext w:val="0"/>
              <w:keepLines w:val="0"/>
              <w:pageBreakBefore w:val="0"/>
              <w:widowControl/>
              <w:kinsoku w:val="0"/>
              <w:wordWrap/>
              <w:overflowPunct/>
              <w:topLinePunct w:val="0"/>
              <w:autoSpaceDE w:val="0"/>
              <w:autoSpaceDN w:val="0"/>
              <w:bidi w:val="0"/>
              <w:adjustRightInd w:val="0"/>
              <w:snapToGrid w:val="0"/>
              <w:spacing w:before="78" w:line="240" w:lineRule="auto"/>
              <w:ind w:left="620"/>
              <w:textAlignment w:val="baseline"/>
              <w:rPr>
                <w:rFonts w:hint="eastAsia" w:ascii="宋体" w:hAnsi="宋体" w:eastAsia="宋体" w:cs="宋体"/>
                <w:sz w:val="16"/>
                <w:szCs w:val="16"/>
              </w:rPr>
            </w:pPr>
            <w:r>
              <w:rPr>
                <w:rFonts w:hint="eastAsia" w:ascii="宋体" w:hAnsi="宋体" w:eastAsia="宋体" w:cs="宋体"/>
                <w:b/>
                <w:bCs/>
                <w:spacing w:val="-4"/>
                <w:position w:val="-1"/>
              </w:rPr>
              <w:t>单位类型</w:t>
            </w:r>
            <w:r>
              <w:rPr>
                <w:rFonts w:hint="eastAsia" w:ascii="宋体" w:hAnsi="宋体" w:eastAsia="宋体" w:cs="宋体"/>
                <w:spacing w:val="-4"/>
                <w:position w:val="14"/>
                <w:sz w:val="16"/>
                <w:szCs w:val="16"/>
              </w:rPr>
              <w:t>*</w:t>
            </w:r>
          </w:p>
        </w:tc>
        <w:tc>
          <w:tcPr>
            <w:tcW w:w="6592" w:type="dxa"/>
            <w:gridSpan w:val="3"/>
            <w:vAlign w:val="top"/>
          </w:tcPr>
          <w:p w14:paraId="1901FA9F">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rPr>
            </w:pPr>
          </w:p>
          <w:p w14:paraId="3FC6C56D">
            <w:pPr>
              <w:pStyle w:val="5"/>
              <w:keepNext w:val="0"/>
              <w:keepLines w:val="0"/>
              <w:pageBreakBefore w:val="0"/>
              <w:widowControl/>
              <w:kinsoku w:val="0"/>
              <w:wordWrap/>
              <w:overflowPunct/>
              <w:topLinePunct w:val="0"/>
              <w:autoSpaceDE w:val="0"/>
              <w:autoSpaceDN w:val="0"/>
              <w:bidi w:val="0"/>
              <w:adjustRightInd w:val="0"/>
              <w:snapToGrid w:val="0"/>
              <w:spacing w:before="103" w:line="240" w:lineRule="auto"/>
              <w:textAlignment w:val="baseline"/>
              <w:rPr>
                <w:rFonts w:hint="eastAsia" w:ascii="宋体" w:hAnsi="宋体" w:eastAsia="宋体" w:cs="宋体"/>
              </w:rPr>
            </w:pPr>
            <w:r>
              <w:rPr>
                <w:rFonts w:hint="eastAsia" w:ascii="宋体" w:hAnsi="宋体" w:eastAsia="宋体" w:cs="宋体"/>
                <w:spacing w:val="6"/>
              </w:rPr>
              <w:t>□国有企业   □民营企业   □社会组织   □其他</w:t>
            </w:r>
            <w:r>
              <w:rPr>
                <w:rFonts w:hint="eastAsia" w:ascii="宋体" w:hAnsi="宋体" w:eastAsia="宋体" w:cs="宋体"/>
                <w:spacing w:val="6"/>
                <w:u w:val="single" w:color="auto"/>
              </w:rPr>
              <w:t xml:space="preserve">      </w:t>
            </w:r>
          </w:p>
        </w:tc>
      </w:tr>
      <w:tr w14:paraId="131C07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2267" w:type="dxa"/>
            <w:vAlign w:val="top"/>
          </w:tcPr>
          <w:p w14:paraId="2B0C8069">
            <w:pPr>
              <w:pStyle w:val="5"/>
              <w:keepNext w:val="0"/>
              <w:keepLines w:val="0"/>
              <w:pageBreakBefore w:val="0"/>
              <w:widowControl/>
              <w:kinsoku w:val="0"/>
              <w:wordWrap/>
              <w:overflowPunct/>
              <w:topLinePunct w:val="0"/>
              <w:autoSpaceDE w:val="0"/>
              <w:autoSpaceDN w:val="0"/>
              <w:bidi w:val="0"/>
              <w:adjustRightInd w:val="0"/>
              <w:snapToGrid w:val="0"/>
              <w:spacing w:before="242" w:line="240" w:lineRule="auto"/>
              <w:ind w:left="738"/>
              <w:textAlignment w:val="baseline"/>
              <w:rPr>
                <w:rFonts w:hint="eastAsia" w:ascii="宋体" w:hAnsi="宋体" w:eastAsia="宋体" w:cs="宋体"/>
                <w:sz w:val="16"/>
                <w:szCs w:val="16"/>
              </w:rPr>
            </w:pPr>
            <w:r>
              <w:rPr>
                <w:rFonts w:hint="eastAsia" w:ascii="宋体" w:hAnsi="宋体" w:eastAsia="宋体" w:cs="宋体"/>
                <w:b/>
                <w:bCs/>
                <w:spacing w:val="-3"/>
                <w:position w:val="-2"/>
              </w:rPr>
              <w:t>注册地</w:t>
            </w:r>
            <w:r>
              <w:rPr>
                <w:rFonts w:hint="eastAsia" w:ascii="宋体" w:hAnsi="宋体" w:eastAsia="宋体" w:cs="宋体"/>
                <w:spacing w:val="-3"/>
                <w:position w:val="13"/>
                <w:sz w:val="16"/>
                <w:szCs w:val="16"/>
              </w:rPr>
              <w:t>*</w:t>
            </w:r>
          </w:p>
        </w:tc>
        <w:tc>
          <w:tcPr>
            <w:tcW w:w="2125" w:type="dxa"/>
            <w:vAlign w:val="top"/>
          </w:tcPr>
          <w:p w14:paraId="61DCFD64">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rPr>
            </w:pPr>
          </w:p>
          <w:p w14:paraId="2B0FDBE9">
            <w:pPr>
              <w:pStyle w:val="5"/>
              <w:keepNext w:val="0"/>
              <w:keepLines w:val="0"/>
              <w:pageBreakBefore w:val="0"/>
              <w:widowControl/>
              <w:kinsoku w:val="0"/>
              <w:wordWrap/>
              <w:overflowPunct/>
              <w:topLinePunct w:val="0"/>
              <w:autoSpaceDE w:val="0"/>
              <w:autoSpaceDN w:val="0"/>
              <w:bidi w:val="0"/>
              <w:adjustRightInd w:val="0"/>
              <w:snapToGrid w:val="0"/>
              <w:spacing w:before="78" w:line="240" w:lineRule="auto"/>
              <w:ind w:left="592"/>
              <w:textAlignment w:val="baseline"/>
              <w:rPr>
                <w:rFonts w:hint="eastAsia" w:ascii="宋体" w:hAnsi="宋体" w:eastAsia="宋体" w:cs="宋体"/>
              </w:rPr>
            </w:pPr>
            <w:r>
              <w:rPr>
                <w:rFonts w:hint="eastAsia" w:ascii="宋体" w:hAnsi="宋体" w:eastAsia="宋体" w:cs="宋体"/>
                <w:spacing w:val="-7"/>
              </w:rPr>
              <w:t>省</w:t>
            </w:r>
            <w:r>
              <w:rPr>
                <w:rFonts w:hint="eastAsia" w:ascii="宋体" w:hAnsi="宋体" w:eastAsia="宋体" w:cs="宋体"/>
                <w:spacing w:val="3"/>
              </w:rPr>
              <w:t xml:space="preserve">    </w:t>
            </w:r>
            <w:r>
              <w:rPr>
                <w:rFonts w:hint="eastAsia" w:ascii="宋体" w:hAnsi="宋体" w:eastAsia="宋体" w:cs="宋体"/>
                <w:spacing w:val="-7"/>
              </w:rPr>
              <w:t>市</w:t>
            </w:r>
          </w:p>
        </w:tc>
        <w:tc>
          <w:tcPr>
            <w:tcW w:w="2238" w:type="dxa"/>
            <w:vAlign w:val="top"/>
          </w:tcPr>
          <w:p w14:paraId="75BFD6DC">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rPr>
            </w:pPr>
          </w:p>
          <w:p w14:paraId="0F12B5C9">
            <w:pPr>
              <w:pStyle w:val="5"/>
              <w:keepNext w:val="0"/>
              <w:keepLines w:val="0"/>
              <w:pageBreakBefore w:val="0"/>
              <w:widowControl/>
              <w:kinsoku w:val="0"/>
              <w:wordWrap/>
              <w:overflowPunct/>
              <w:topLinePunct w:val="0"/>
              <w:autoSpaceDE w:val="0"/>
              <w:autoSpaceDN w:val="0"/>
              <w:bidi w:val="0"/>
              <w:adjustRightInd w:val="0"/>
              <w:snapToGrid w:val="0"/>
              <w:spacing w:before="78" w:line="240" w:lineRule="auto"/>
              <w:ind w:left="640"/>
              <w:textAlignment w:val="baseline"/>
              <w:rPr>
                <w:rFonts w:hint="eastAsia" w:ascii="宋体" w:hAnsi="宋体" w:eastAsia="宋体" w:cs="宋体"/>
              </w:rPr>
            </w:pPr>
            <w:r>
              <w:rPr>
                <w:rFonts w:hint="eastAsia" w:ascii="宋体" w:hAnsi="宋体" w:eastAsia="宋体" w:cs="宋体"/>
                <w:b/>
                <w:bCs/>
                <w:spacing w:val="-5"/>
              </w:rPr>
              <w:t>成立时间</w:t>
            </w:r>
          </w:p>
        </w:tc>
        <w:tc>
          <w:tcPr>
            <w:tcW w:w="2229" w:type="dxa"/>
            <w:vAlign w:val="top"/>
          </w:tcPr>
          <w:p w14:paraId="4F1BE9B2">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rPr>
            </w:pPr>
          </w:p>
          <w:p w14:paraId="1F3BD96F">
            <w:pPr>
              <w:pStyle w:val="5"/>
              <w:keepNext w:val="0"/>
              <w:keepLines w:val="0"/>
              <w:pageBreakBefore w:val="0"/>
              <w:widowControl/>
              <w:kinsoku w:val="0"/>
              <w:wordWrap/>
              <w:overflowPunct/>
              <w:topLinePunct w:val="0"/>
              <w:autoSpaceDE w:val="0"/>
              <w:autoSpaceDN w:val="0"/>
              <w:bidi w:val="0"/>
              <w:adjustRightInd w:val="0"/>
              <w:snapToGrid w:val="0"/>
              <w:spacing w:before="78" w:line="240" w:lineRule="auto"/>
              <w:ind w:left="636"/>
              <w:textAlignment w:val="baseline"/>
              <w:rPr>
                <w:rFonts w:hint="eastAsia" w:ascii="宋体" w:hAnsi="宋体" w:eastAsia="宋体" w:cs="宋体"/>
              </w:rPr>
            </w:pPr>
            <w:r>
              <w:rPr>
                <w:rFonts w:hint="eastAsia" w:ascii="宋体" w:hAnsi="宋体" w:eastAsia="宋体" w:cs="宋体"/>
                <w:spacing w:val="-6"/>
              </w:rPr>
              <w:t>年</w:t>
            </w:r>
            <w:r>
              <w:rPr>
                <w:rFonts w:hint="eastAsia" w:ascii="宋体" w:hAnsi="宋体" w:eastAsia="宋体" w:cs="宋体"/>
                <w:spacing w:val="3"/>
              </w:rPr>
              <w:t xml:space="preserve">    </w:t>
            </w:r>
            <w:r>
              <w:rPr>
                <w:rFonts w:hint="eastAsia" w:ascii="宋体" w:hAnsi="宋体" w:eastAsia="宋体" w:cs="宋体"/>
                <w:spacing w:val="-6"/>
              </w:rPr>
              <w:t>月</w:t>
            </w:r>
          </w:p>
        </w:tc>
      </w:tr>
      <w:tr w14:paraId="29DE99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2267" w:type="dxa"/>
            <w:vAlign w:val="top"/>
          </w:tcPr>
          <w:p w14:paraId="64394FBA">
            <w:pPr>
              <w:pStyle w:val="5"/>
              <w:keepNext w:val="0"/>
              <w:keepLines w:val="0"/>
              <w:pageBreakBefore w:val="0"/>
              <w:widowControl/>
              <w:kinsoku w:val="0"/>
              <w:wordWrap/>
              <w:overflowPunct/>
              <w:topLinePunct w:val="0"/>
              <w:autoSpaceDE w:val="0"/>
              <w:autoSpaceDN w:val="0"/>
              <w:bidi w:val="0"/>
              <w:adjustRightInd w:val="0"/>
              <w:snapToGrid w:val="0"/>
              <w:spacing w:before="96" w:line="240" w:lineRule="auto"/>
              <w:ind w:left="377"/>
              <w:textAlignment w:val="baseline"/>
              <w:rPr>
                <w:rFonts w:hint="eastAsia" w:ascii="宋体" w:hAnsi="宋体" w:eastAsia="宋体" w:cs="宋体"/>
                <w:sz w:val="16"/>
                <w:szCs w:val="16"/>
              </w:rPr>
            </w:pPr>
            <w:r>
              <w:rPr>
                <w:rFonts w:hint="eastAsia" w:ascii="宋体" w:hAnsi="宋体" w:eastAsia="宋体" w:cs="宋体"/>
                <w:b/>
                <w:bCs/>
                <w:spacing w:val="-3"/>
                <w:position w:val="-1"/>
              </w:rPr>
              <w:t>专职人员总数</w:t>
            </w:r>
            <w:r>
              <w:rPr>
                <w:rFonts w:hint="eastAsia" w:ascii="宋体" w:hAnsi="宋体" w:eastAsia="宋体" w:cs="宋体"/>
                <w:spacing w:val="-3"/>
                <w:position w:val="14"/>
                <w:sz w:val="16"/>
                <w:szCs w:val="16"/>
              </w:rPr>
              <w:t>*</w:t>
            </w:r>
          </w:p>
        </w:tc>
        <w:tc>
          <w:tcPr>
            <w:tcW w:w="2125" w:type="dxa"/>
            <w:vAlign w:val="top"/>
          </w:tcPr>
          <w:p w14:paraId="3C662DD4">
            <w:pPr>
              <w:pStyle w:val="5"/>
              <w:keepNext w:val="0"/>
              <w:keepLines w:val="0"/>
              <w:pageBreakBefore w:val="0"/>
              <w:widowControl/>
              <w:kinsoku w:val="0"/>
              <w:wordWrap/>
              <w:overflowPunct/>
              <w:topLinePunct w:val="0"/>
              <w:autoSpaceDE w:val="0"/>
              <w:autoSpaceDN w:val="0"/>
              <w:bidi w:val="0"/>
              <w:adjustRightInd w:val="0"/>
              <w:snapToGrid w:val="0"/>
              <w:spacing w:before="190" w:line="240" w:lineRule="auto"/>
              <w:ind w:left="1311"/>
              <w:textAlignment w:val="baseline"/>
              <w:rPr>
                <w:rFonts w:hint="eastAsia" w:ascii="宋体" w:hAnsi="宋体" w:eastAsia="宋体" w:cs="宋体"/>
              </w:rPr>
            </w:pPr>
            <w:r>
              <w:rPr>
                <w:rFonts w:hint="eastAsia" w:ascii="宋体" w:hAnsi="宋体" w:eastAsia="宋体" w:cs="宋体"/>
              </w:rPr>
              <w:t>人</w:t>
            </w:r>
          </w:p>
        </w:tc>
        <w:tc>
          <w:tcPr>
            <w:tcW w:w="2238" w:type="dxa"/>
            <w:vAlign w:val="top"/>
          </w:tcPr>
          <w:p w14:paraId="150F39E2">
            <w:pPr>
              <w:pStyle w:val="5"/>
              <w:keepNext w:val="0"/>
              <w:keepLines w:val="0"/>
              <w:pageBreakBefore w:val="0"/>
              <w:widowControl/>
              <w:kinsoku w:val="0"/>
              <w:wordWrap/>
              <w:overflowPunct/>
              <w:topLinePunct w:val="0"/>
              <w:autoSpaceDE w:val="0"/>
              <w:autoSpaceDN w:val="0"/>
              <w:bidi w:val="0"/>
              <w:adjustRightInd w:val="0"/>
              <w:snapToGrid w:val="0"/>
              <w:spacing w:before="189" w:line="240" w:lineRule="auto"/>
              <w:ind w:left="400"/>
              <w:textAlignment w:val="baseline"/>
              <w:rPr>
                <w:rFonts w:hint="eastAsia" w:ascii="宋体" w:hAnsi="宋体" w:eastAsia="宋体" w:cs="宋体"/>
              </w:rPr>
            </w:pPr>
            <w:r>
              <w:rPr>
                <w:rFonts w:hint="eastAsia" w:ascii="宋体" w:hAnsi="宋体" w:eastAsia="宋体" w:cs="宋体"/>
                <w:b/>
                <w:bCs/>
                <w:spacing w:val="-4"/>
              </w:rPr>
              <w:t>上年营业收入</w:t>
            </w:r>
          </w:p>
        </w:tc>
        <w:tc>
          <w:tcPr>
            <w:tcW w:w="2229" w:type="dxa"/>
            <w:vAlign w:val="top"/>
          </w:tcPr>
          <w:p w14:paraId="44F4E594">
            <w:pPr>
              <w:pStyle w:val="5"/>
              <w:keepNext w:val="0"/>
              <w:keepLines w:val="0"/>
              <w:pageBreakBefore w:val="0"/>
              <w:widowControl/>
              <w:kinsoku w:val="0"/>
              <w:wordWrap/>
              <w:overflowPunct/>
              <w:topLinePunct w:val="0"/>
              <w:autoSpaceDE w:val="0"/>
              <w:autoSpaceDN w:val="0"/>
              <w:bidi w:val="0"/>
              <w:adjustRightInd w:val="0"/>
              <w:snapToGrid w:val="0"/>
              <w:spacing w:before="189" w:line="240" w:lineRule="auto"/>
              <w:ind w:left="1357"/>
              <w:textAlignment w:val="baseline"/>
              <w:rPr>
                <w:rFonts w:hint="eastAsia" w:ascii="宋体" w:hAnsi="宋体" w:eastAsia="宋体" w:cs="宋体"/>
              </w:rPr>
            </w:pPr>
            <w:r>
              <w:rPr>
                <w:rFonts w:hint="eastAsia" w:ascii="宋体" w:hAnsi="宋体" w:eastAsia="宋体" w:cs="宋体"/>
              </w:rPr>
              <w:t>元</w:t>
            </w:r>
          </w:p>
        </w:tc>
      </w:tr>
      <w:tr w14:paraId="547BC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2267" w:type="dxa"/>
            <w:vAlign w:val="top"/>
          </w:tcPr>
          <w:p w14:paraId="001F7C2B">
            <w:pPr>
              <w:pStyle w:val="5"/>
              <w:keepNext w:val="0"/>
              <w:keepLines w:val="0"/>
              <w:pageBreakBefore w:val="0"/>
              <w:widowControl/>
              <w:kinsoku w:val="0"/>
              <w:wordWrap/>
              <w:overflowPunct/>
              <w:topLinePunct w:val="0"/>
              <w:autoSpaceDE w:val="0"/>
              <w:autoSpaceDN w:val="0"/>
              <w:bidi w:val="0"/>
              <w:adjustRightInd w:val="0"/>
              <w:snapToGrid w:val="0"/>
              <w:spacing w:before="103" w:line="240" w:lineRule="auto"/>
              <w:ind w:left="257"/>
              <w:textAlignment w:val="baseline"/>
              <w:rPr>
                <w:rFonts w:hint="eastAsia" w:ascii="宋体" w:hAnsi="宋体" w:eastAsia="宋体" w:cs="宋体"/>
                <w:sz w:val="16"/>
                <w:szCs w:val="16"/>
              </w:rPr>
            </w:pPr>
            <w:r>
              <w:rPr>
                <w:rFonts w:hint="eastAsia" w:ascii="宋体" w:hAnsi="宋体" w:eastAsia="宋体" w:cs="宋体"/>
                <w:b/>
                <w:bCs/>
                <w:spacing w:val="-3"/>
              </w:rPr>
              <w:t>法定代表人姓名</w:t>
            </w:r>
            <w:r>
              <w:rPr>
                <w:rFonts w:hint="eastAsia" w:ascii="宋体" w:hAnsi="宋体" w:eastAsia="宋体" w:cs="宋体"/>
                <w:spacing w:val="-3"/>
                <w:position w:val="15"/>
                <w:sz w:val="16"/>
                <w:szCs w:val="16"/>
              </w:rPr>
              <w:t>*</w:t>
            </w:r>
          </w:p>
        </w:tc>
        <w:tc>
          <w:tcPr>
            <w:tcW w:w="2125" w:type="dxa"/>
            <w:vAlign w:val="top"/>
          </w:tcPr>
          <w:p w14:paraId="78DD5DD0">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rPr>
            </w:pPr>
          </w:p>
        </w:tc>
        <w:tc>
          <w:tcPr>
            <w:tcW w:w="2238" w:type="dxa"/>
            <w:vAlign w:val="top"/>
          </w:tcPr>
          <w:p w14:paraId="3FB1C598">
            <w:pPr>
              <w:pStyle w:val="5"/>
              <w:keepNext w:val="0"/>
              <w:keepLines w:val="0"/>
              <w:pageBreakBefore w:val="0"/>
              <w:widowControl/>
              <w:kinsoku w:val="0"/>
              <w:wordWrap/>
              <w:overflowPunct/>
              <w:topLinePunct w:val="0"/>
              <w:autoSpaceDE w:val="0"/>
              <w:autoSpaceDN w:val="0"/>
              <w:bidi w:val="0"/>
              <w:adjustRightInd w:val="0"/>
              <w:snapToGrid w:val="0"/>
              <w:spacing w:before="196" w:line="240" w:lineRule="auto"/>
              <w:ind w:left="279"/>
              <w:textAlignment w:val="baseline"/>
              <w:rPr>
                <w:rFonts w:hint="eastAsia" w:ascii="宋体" w:hAnsi="宋体" w:eastAsia="宋体" w:cs="宋体"/>
              </w:rPr>
            </w:pPr>
            <w:r>
              <w:rPr>
                <w:rFonts w:hint="eastAsia" w:ascii="宋体" w:hAnsi="宋体" w:eastAsia="宋体" w:cs="宋体"/>
                <w:b/>
                <w:bCs/>
                <w:spacing w:val="-4"/>
              </w:rPr>
              <w:t>法定代表人手机</w:t>
            </w:r>
          </w:p>
        </w:tc>
        <w:tc>
          <w:tcPr>
            <w:tcW w:w="2229" w:type="dxa"/>
            <w:vAlign w:val="top"/>
          </w:tcPr>
          <w:p w14:paraId="787F8EF3">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rPr>
            </w:pPr>
          </w:p>
        </w:tc>
      </w:tr>
      <w:tr w14:paraId="4885CD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2267" w:type="dxa"/>
            <w:vAlign w:val="top"/>
          </w:tcPr>
          <w:p w14:paraId="04AA3BA8">
            <w:pPr>
              <w:pStyle w:val="5"/>
              <w:keepNext w:val="0"/>
              <w:keepLines w:val="0"/>
              <w:pageBreakBefore w:val="0"/>
              <w:widowControl/>
              <w:kinsoku w:val="0"/>
              <w:wordWrap/>
              <w:overflowPunct/>
              <w:topLinePunct w:val="0"/>
              <w:autoSpaceDE w:val="0"/>
              <w:autoSpaceDN w:val="0"/>
              <w:bidi w:val="0"/>
              <w:adjustRightInd w:val="0"/>
              <w:snapToGrid w:val="0"/>
              <w:spacing w:before="199" w:line="240" w:lineRule="auto"/>
              <w:ind w:left="296"/>
              <w:textAlignment w:val="baseline"/>
              <w:rPr>
                <w:rFonts w:hint="eastAsia" w:ascii="宋体" w:hAnsi="宋体" w:eastAsia="宋体" w:cs="宋体"/>
              </w:rPr>
            </w:pPr>
            <w:r>
              <w:rPr>
                <w:rFonts w:hint="eastAsia" w:ascii="宋体" w:hAnsi="宋体" w:eastAsia="宋体" w:cs="宋体"/>
                <w:b/>
                <w:bCs/>
                <w:spacing w:val="-3"/>
              </w:rPr>
              <w:t>授权联系人姓名</w:t>
            </w:r>
          </w:p>
        </w:tc>
        <w:tc>
          <w:tcPr>
            <w:tcW w:w="2125" w:type="dxa"/>
            <w:vAlign w:val="top"/>
          </w:tcPr>
          <w:p w14:paraId="6BE5A99B">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rPr>
            </w:pPr>
          </w:p>
        </w:tc>
        <w:tc>
          <w:tcPr>
            <w:tcW w:w="2238" w:type="dxa"/>
            <w:vAlign w:val="top"/>
          </w:tcPr>
          <w:p w14:paraId="08312A9C">
            <w:pPr>
              <w:pStyle w:val="5"/>
              <w:keepNext w:val="0"/>
              <w:keepLines w:val="0"/>
              <w:pageBreakBefore w:val="0"/>
              <w:widowControl/>
              <w:kinsoku w:val="0"/>
              <w:wordWrap/>
              <w:overflowPunct/>
              <w:topLinePunct w:val="0"/>
              <w:autoSpaceDE w:val="0"/>
              <w:autoSpaceDN w:val="0"/>
              <w:bidi w:val="0"/>
              <w:adjustRightInd w:val="0"/>
              <w:snapToGrid w:val="0"/>
              <w:spacing w:before="199" w:line="240" w:lineRule="auto"/>
              <w:ind w:left="277"/>
              <w:textAlignment w:val="baseline"/>
              <w:rPr>
                <w:rFonts w:hint="eastAsia" w:ascii="宋体" w:hAnsi="宋体" w:eastAsia="宋体" w:cs="宋体"/>
              </w:rPr>
            </w:pPr>
            <w:r>
              <w:rPr>
                <w:rFonts w:hint="eastAsia" w:ascii="宋体" w:hAnsi="宋体" w:eastAsia="宋体" w:cs="宋体"/>
                <w:b/>
                <w:bCs/>
                <w:spacing w:val="-3"/>
              </w:rPr>
              <w:t>授权联系人职务</w:t>
            </w:r>
          </w:p>
        </w:tc>
        <w:tc>
          <w:tcPr>
            <w:tcW w:w="2229" w:type="dxa"/>
            <w:vAlign w:val="top"/>
          </w:tcPr>
          <w:p w14:paraId="0928C0D6">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rPr>
            </w:pPr>
          </w:p>
        </w:tc>
      </w:tr>
      <w:tr w14:paraId="052C3B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2267" w:type="dxa"/>
            <w:vAlign w:val="top"/>
          </w:tcPr>
          <w:p w14:paraId="6F8EE9E6">
            <w:pPr>
              <w:pStyle w:val="5"/>
              <w:keepNext w:val="0"/>
              <w:keepLines w:val="0"/>
              <w:pageBreakBefore w:val="0"/>
              <w:widowControl/>
              <w:kinsoku w:val="0"/>
              <w:wordWrap/>
              <w:overflowPunct/>
              <w:topLinePunct w:val="0"/>
              <w:autoSpaceDE w:val="0"/>
              <w:autoSpaceDN w:val="0"/>
              <w:bidi w:val="0"/>
              <w:adjustRightInd w:val="0"/>
              <w:snapToGrid w:val="0"/>
              <w:spacing w:before="190" w:line="240" w:lineRule="auto"/>
              <w:ind w:left="296"/>
              <w:textAlignment w:val="baseline"/>
              <w:rPr>
                <w:rFonts w:hint="eastAsia" w:ascii="宋体" w:hAnsi="宋体" w:eastAsia="宋体" w:cs="宋体"/>
              </w:rPr>
            </w:pPr>
            <w:r>
              <w:rPr>
                <w:rFonts w:hint="eastAsia" w:ascii="宋体" w:hAnsi="宋体" w:eastAsia="宋体" w:cs="宋体"/>
                <w:b/>
                <w:bCs/>
                <w:spacing w:val="-3"/>
              </w:rPr>
              <w:t>授权联系人手机</w:t>
            </w:r>
          </w:p>
        </w:tc>
        <w:tc>
          <w:tcPr>
            <w:tcW w:w="2125" w:type="dxa"/>
            <w:vAlign w:val="top"/>
          </w:tcPr>
          <w:p w14:paraId="62E7C876">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rPr>
            </w:pPr>
          </w:p>
        </w:tc>
        <w:tc>
          <w:tcPr>
            <w:tcW w:w="2238" w:type="dxa"/>
            <w:vAlign w:val="top"/>
          </w:tcPr>
          <w:p w14:paraId="1B797652">
            <w:pPr>
              <w:pStyle w:val="5"/>
              <w:keepNext w:val="0"/>
              <w:keepLines w:val="0"/>
              <w:pageBreakBefore w:val="0"/>
              <w:widowControl/>
              <w:kinsoku w:val="0"/>
              <w:wordWrap/>
              <w:overflowPunct/>
              <w:topLinePunct w:val="0"/>
              <w:autoSpaceDE w:val="0"/>
              <w:autoSpaceDN w:val="0"/>
              <w:bidi w:val="0"/>
              <w:adjustRightInd w:val="0"/>
              <w:snapToGrid w:val="0"/>
              <w:spacing w:before="190" w:line="240" w:lineRule="auto"/>
              <w:ind w:left="277"/>
              <w:textAlignment w:val="baseline"/>
              <w:rPr>
                <w:rFonts w:hint="eastAsia" w:ascii="宋体" w:hAnsi="宋体" w:eastAsia="宋体" w:cs="宋体"/>
              </w:rPr>
            </w:pPr>
            <w:r>
              <w:rPr>
                <w:rFonts w:hint="eastAsia" w:ascii="宋体" w:hAnsi="宋体" w:eastAsia="宋体" w:cs="宋体"/>
                <w:b/>
                <w:bCs/>
                <w:spacing w:val="-3"/>
              </w:rPr>
              <w:t>授权联系人邮箱</w:t>
            </w:r>
          </w:p>
        </w:tc>
        <w:tc>
          <w:tcPr>
            <w:tcW w:w="2229" w:type="dxa"/>
            <w:vAlign w:val="top"/>
          </w:tcPr>
          <w:p w14:paraId="3F7DD547">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rPr>
            </w:pPr>
          </w:p>
        </w:tc>
      </w:tr>
      <w:tr w14:paraId="7521DA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4" w:hRule="atLeast"/>
        </w:trPr>
        <w:tc>
          <w:tcPr>
            <w:tcW w:w="2267" w:type="dxa"/>
            <w:vAlign w:val="top"/>
          </w:tcPr>
          <w:p w14:paraId="11457A44">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rPr>
            </w:pPr>
          </w:p>
          <w:p w14:paraId="3EF35171">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rPr>
            </w:pPr>
          </w:p>
          <w:p w14:paraId="226E5813">
            <w:pPr>
              <w:pStyle w:val="5"/>
              <w:keepNext w:val="0"/>
              <w:keepLines w:val="0"/>
              <w:pageBreakBefore w:val="0"/>
              <w:widowControl/>
              <w:kinsoku w:val="0"/>
              <w:wordWrap/>
              <w:overflowPunct/>
              <w:topLinePunct w:val="0"/>
              <w:autoSpaceDE w:val="0"/>
              <w:autoSpaceDN w:val="0"/>
              <w:bidi w:val="0"/>
              <w:adjustRightInd w:val="0"/>
              <w:snapToGrid w:val="0"/>
              <w:spacing w:before="78" w:line="240" w:lineRule="auto"/>
              <w:ind w:left="618"/>
              <w:textAlignment w:val="baseline"/>
              <w:rPr>
                <w:rFonts w:hint="eastAsia" w:ascii="宋体" w:hAnsi="宋体" w:eastAsia="宋体" w:cs="宋体"/>
                <w:sz w:val="16"/>
                <w:szCs w:val="16"/>
              </w:rPr>
            </w:pPr>
            <w:r>
              <w:rPr>
                <w:rFonts w:hint="eastAsia" w:ascii="宋体" w:hAnsi="宋体" w:eastAsia="宋体" w:cs="宋体"/>
                <w:b/>
                <w:bCs/>
                <w:spacing w:val="-3"/>
                <w:position w:val="-1"/>
              </w:rPr>
              <w:t>服务内容</w:t>
            </w:r>
            <w:r>
              <w:rPr>
                <w:rFonts w:hint="eastAsia" w:ascii="宋体" w:hAnsi="宋体" w:eastAsia="宋体" w:cs="宋体"/>
                <w:spacing w:val="-3"/>
                <w:position w:val="14"/>
                <w:sz w:val="16"/>
                <w:szCs w:val="16"/>
              </w:rPr>
              <w:t>*</w:t>
            </w:r>
          </w:p>
        </w:tc>
        <w:tc>
          <w:tcPr>
            <w:tcW w:w="6592" w:type="dxa"/>
            <w:gridSpan w:val="3"/>
            <w:vAlign w:val="top"/>
          </w:tcPr>
          <w:p w14:paraId="37002283">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rPr>
            </w:pPr>
          </w:p>
        </w:tc>
      </w:tr>
      <w:tr w14:paraId="5EFDF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5" w:hRule="atLeast"/>
        </w:trPr>
        <w:tc>
          <w:tcPr>
            <w:tcW w:w="2267" w:type="dxa"/>
            <w:vAlign w:val="top"/>
          </w:tcPr>
          <w:p w14:paraId="5269EC37">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rPr>
            </w:pPr>
          </w:p>
          <w:p w14:paraId="4E4FF15A">
            <w:pPr>
              <w:pStyle w:val="5"/>
              <w:keepNext w:val="0"/>
              <w:keepLines w:val="0"/>
              <w:pageBreakBefore w:val="0"/>
              <w:widowControl/>
              <w:kinsoku w:val="0"/>
              <w:wordWrap/>
              <w:overflowPunct/>
              <w:topLinePunct w:val="0"/>
              <w:autoSpaceDE w:val="0"/>
              <w:autoSpaceDN w:val="0"/>
              <w:bidi w:val="0"/>
              <w:adjustRightInd w:val="0"/>
              <w:snapToGrid w:val="0"/>
              <w:spacing w:before="78" w:line="240" w:lineRule="auto"/>
              <w:ind w:left="377"/>
              <w:textAlignment w:val="baseline"/>
              <w:rPr>
                <w:rFonts w:hint="eastAsia" w:ascii="宋体" w:hAnsi="宋体" w:eastAsia="宋体" w:cs="宋体"/>
                <w:sz w:val="16"/>
                <w:szCs w:val="16"/>
              </w:rPr>
            </w:pPr>
            <w:r>
              <w:rPr>
                <w:rFonts w:hint="eastAsia" w:ascii="宋体" w:hAnsi="宋体" w:eastAsia="宋体" w:cs="宋体"/>
                <w:b/>
                <w:bCs/>
                <w:spacing w:val="-3"/>
                <w:position w:val="-1"/>
              </w:rPr>
              <w:t>销售分成标准</w:t>
            </w:r>
            <w:r>
              <w:rPr>
                <w:rFonts w:hint="eastAsia" w:ascii="宋体" w:hAnsi="宋体" w:eastAsia="宋体" w:cs="宋体"/>
                <w:spacing w:val="-3"/>
                <w:position w:val="14"/>
                <w:sz w:val="16"/>
                <w:szCs w:val="16"/>
              </w:rPr>
              <w:t>*</w:t>
            </w:r>
          </w:p>
        </w:tc>
        <w:tc>
          <w:tcPr>
            <w:tcW w:w="6592" w:type="dxa"/>
            <w:gridSpan w:val="3"/>
            <w:vAlign w:val="top"/>
          </w:tcPr>
          <w:p w14:paraId="44481B5D">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rPr>
            </w:pPr>
          </w:p>
        </w:tc>
      </w:tr>
      <w:tr w14:paraId="74813F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3" w:hRule="atLeast"/>
        </w:trPr>
        <w:tc>
          <w:tcPr>
            <w:tcW w:w="2267" w:type="dxa"/>
            <w:vAlign w:val="top"/>
          </w:tcPr>
          <w:p w14:paraId="2C5C2623">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rPr>
            </w:pPr>
          </w:p>
          <w:p w14:paraId="183E5BD2">
            <w:pPr>
              <w:pStyle w:val="5"/>
              <w:keepNext w:val="0"/>
              <w:keepLines w:val="0"/>
              <w:pageBreakBefore w:val="0"/>
              <w:widowControl/>
              <w:kinsoku w:val="0"/>
              <w:wordWrap/>
              <w:overflowPunct/>
              <w:topLinePunct w:val="0"/>
              <w:autoSpaceDE w:val="0"/>
              <w:autoSpaceDN w:val="0"/>
              <w:bidi w:val="0"/>
              <w:adjustRightInd w:val="0"/>
              <w:snapToGrid w:val="0"/>
              <w:spacing w:before="78" w:line="240" w:lineRule="auto"/>
              <w:ind w:left="742" w:right="487" w:firstLine="38"/>
              <w:textAlignment w:val="baseline"/>
              <w:rPr>
                <w:rFonts w:hint="eastAsia" w:ascii="宋体" w:hAnsi="宋体" w:eastAsia="宋体" w:cs="宋体"/>
                <w:sz w:val="16"/>
                <w:szCs w:val="16"/>
              </w:rPr>
            </w:pPr>
            <w:r>
              <w:rPr>
                <w:rFonts w:hint="eastAsia" w:ascii="宋体" w:hAnsi="宋体" w:eastAsia="宋体" w:cs="宋体"/>
                <w:b/>
                <w:bCs/>
                <w:spacing w:val="-5"/>
              </w:rPr>
              <w:t>是否提供</w:t>
            </w:r>
            <w:r>
              <w:rPr>
                <w:rFonts w:hint="eastAsia" w:ascii="宋体" w:hAnsi="宋体" w:eastAsia="宋体" w:cs="宋体"/>
                <w:b/>
                <w:bCs/>
                <w:spacing w:val="-4"/>
                <w:position w:val="-1"/>
              </w:rPr>
              <w:t>设计方案</w:t>
            </w:r>
            <w:r>
              <w:rPr>
                <w:rFonts w:hint="eastAsia" w:ascii="宋体" w:hAnsi="宋体" w:eastAsia="宋体" w:cs="宋体"/>
                <w:spacing w:val="-4"/>
                <w:position w:val="14"/>
                <w:sz w:val="16"/>
                <w:szCs w:val="16"/>
              </w:rPr>
              <w:t>*</w:t>
            </w:r>
          </w:p>
        </w:tc>
        <w:tc>
          <w:tcPr>
            <w:tcW w:w="6592" w:type="dxa"/>
            <w:gridSpan w:val="3"/>
            <w:vAlign w:val="top"/>
          </w:tcPr>
          <w:p w14:paraId="2F290A76">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rPr>
            </w:pPr>
          </w:p>
          <w:p w14:paraId="470112CD">
            <w:pPr>
              <w:pStyle w:val="5"/>
              <w:keepNext w:val="0"/>
              <w:keepLines w:val="0"/>
              <w:pageBreakBefore w:val="0"/>
              <w:widowControl/>
              <w:kinsoku w:val="0"/>
              <w:wordWrap/>
              <w:overflowPunct/>
              <w:topLinePunct w:val="0"/>
              <w:autoSpaceDE w:val="0"/>
              <w:autoSpaceDN w:val="0"/>
              <w:bidi w:val="0"/>
              <w:adjustRightInd w:val="0"/>
              <w:snapToGrid w:val="0"/>
              <w:spacing w:before="103" w:line="240" w:lineRule="auto"/>
              <w:ind w:left="2676"/>
              <w:textAlignment w:val="baseline"/>
              <w:rPr>
                <w:rFonts w:hint="eastAsia" w:ascii="宋体" w:hAnsi="宋体" w:eastAsia="宋体" w:cs="宋体"/>
              </w:rPr>
            </w:pPr>
            <w:r>
              <w:rPr>
                <w:rFonts w:hint="eastAsia" w:ascii="宋体" w:hAnsi="宋体" w:eastAsia="宋体" w:cs="宋体"/>
                <w:spacing w:val="18"/>
              </w:rPr>
              <w:t>□是</w:t>
            </w:r>
            <w:r>
              <w:rPr>
                <w:rFonts w:hint="eastAsia" w:ascii="宋体" w:hAnsi="宋体" w:eastAsia="宋体" w:cs="宋体"/>
                <w:spacing w:val="7"/>
              </w:rPr>
              <w:t xml:space="preserve">   </w:t>
            </w:r>
            <w:r>
              <w:rPr>
                <w:rFonts w:hint="eastAsia" w:ascii="宋体" w:hAnsi="宋体" w:eastAsia="宋体" w:cs="宋体"/>
                <w:spacing w:val="18"/>
              </w:rPr>
              <w:t>□否</w:t>
            </w:r>
          </w:p>
        </w:tc>
      </w:tr>
    </w:tbl>
    <w:p w14:paraId="3AD77174">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rPr>
      </w:pPr>
    </w:p>
    <w:p w14:paraId="0EDA9207">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szCs w:val="21"/>
        </w:rPr>
        <w:sectPr>
          <w:footerReference r:id="rId5" w:type="default"/>
          <w:pgSz w:w="11907" w:h="16839"/>
          <w:pgMar w:top="1431" w:right="1519" w:bottom="1171" w:left="1522" w:header="0" w:footer="943" w:gutter="0"/>
          <w:cols w:space="720" w:num="1"/>
        </w:sectPr>
      </w:pPr>
    </w:p>
    <w:p w14:paraId="0A1D99A4">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
        </w:rPr>
      </w:pPr>
    </w:p>
    <w:tbl>
      <w:tblPr>
        <w:tblStyle w:val="4"/>
        <w:tblW w:w="88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59"/>
      </w:tblGrid>
      <w:tr w14:paraId="105D3E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8859" w:type="dxa"/>
            <w:vAlign w:val="top"/>
          </w:tcPr>
          <w:p w14:paraId="4C319F6E">
            <w:pPr>
              <w:pStyle w:val="5"/>
              <w:keepNext w:val="0"/>
              <w:keepLines w:val="0"/>
              <w:pageBreakBefore w:val="0"/>
              <w:widowControl/>
              <w:kinsoku w:val="0"/>
              <w:wordWrap/>
              <w:overflowPunct/>
              <w:topLinePunct w:val="0"/>
              <w:autoSpaceDE w:val="0"/>
              <w:autoSpaceDN w:val="0"/>
              <w:bidi w:val="0"/>
              <w:adjustRightInd w:val="0"/>
              <w:snapToGrid w:val="0"/>
              <w:spacing w:before="25" w:line="240" w:lineRule="auto"/>
              <w:ind w:left="1988"/>
              <w:textAlignment w:val="baseline"/>
              <w:rPr>
                <w:rFonts w:hint="eastAsia" w:ascii="宋体" w:hAnsi="宋体" w:eastAsia="宋体" w:cs="宋体"/>
                <w:sz w:val="16"/>
                <w:szCs w:val="16"/>
              </w:rPr>
            </w:pPr>
            <w:r>
              <w:rPr>
                <w:rFonts w:hint="eastAsia" w:ascii="宋体" w:hAnsi="宋体" w:eastAsia="宋体" w:cs="宋体"/>
                <w:b/>
                <w:bCs/>
                <w:spacing w:val="-2"/>
              </w:rPr>
              <w:t>一、以往文创运营、文化服务等相关项目</w:t>
            </w:r>
            <w:r>
              <w:rPr>
                <w:rFonts w:hint="eastAsia" w:ascii="宋体" w:hAnsi="宋体" w:eastAsia="宋体" w:cs="宋体"/>
                <w:b/>
                <w:bCs/>
                <w:spacing w:val="-3"/>
              </w:rPr>
              <w:t>案例</w:t>
            </w:r>
            <w:r>
              <w:rPr>
                <w:rFonts w:hint="eastAsia" w:ascii="宋体" w:hAnsi="宋体" w:eastAsia="宋体" w:cs="宋体"/>
                <w:spacing w:val="-3"/>
                <w:position w:val="15"/>
                <w:sz w:val="16"/>
                <w:szCs w:val="16"/>
              </w:rPr>
              <w:t>*</w:t>
            </w:r>
          </w:p>
        </w:tc>
      </w:tr>
      <w:tr w14:paraId="2C6FAE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18" w:hRule="atLeast"/>
        </w:trPr>
        <w:tc>
          <w:tcPr>
            <w:tcW w:w="8859" w:type="dxa"/>
            <w:vAlign w:val="top"/>
          </w:tcPr>
          <w:p w14:paraId="5BA88E24">
            <w:pPr>
              <w:pStyle w:val="5"/>
              <w:keepNext w:val="0"/>
              <w:keepLines w:val="0"/>
              <w:pageBreakBefore w:val="0"/>
              <w:widowControl/>
              <w:kinsoku w:val="0"/>
              <w:wordWrap/>
              <w:overflowPunct/>
              <w:topLinePunct w:val="0"/>
              <w:autoSpaceDE w:val="0"/>
              <w:autoSpaceDN w:val="0"/>
              <w:bidi w:val="0"/>
              <w:adjustRightInd w:val="0"/>
              <w:snapToGrid w:val="0"/>
              <w:spacing w:before="130" w:line="240" w:lineRule="auto"/>
              <w:ind w:left="122"/>
              <w:textAlignment w:val="baseline"/>
              <w:rPr>
                <w:rFonts w:hint="eastAsia" w:ascii="宋体" w:hAnsi="宋体" w:eastAsia="宋体" w:cs="宋体"/>
                <w:sz w:val="22"/>
                <w:szCs w:val="22"/>
              </w:rPr>
            </w:pPr>
            <w:r>
              <w:rPr>
                <w:rFonts w:hint="eastAsia" w:ascii="宋体" w:hAnsi="宋体" w:eastAsia="宋体" w:cs="宋体"/>
                <w:spacing w:val="-1"/>
                <w:sz w:val="22"/>
                <w:szCs w:val="22"/>
              </w:rPr>
              <w:t>（须对项目案例的基本情况、效益等方面进行介绍。）</w:t>
            </w:r>
          </w:p>
        </w:tc>
      </w:tr>
    </w:tbl>
    <w:p w14:paraId="01564CCD">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rPr>
      </w:pPr>
    </w:p>
    <w:p w14:paraId="2710634D">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szCs w:val="21"/>
        </w:rPr>
        <w:sectPr>
          <w:footerReference r:id="rId6" w:type="default"/>
          <w:pgSz w:w="11907" w:h="16839"/>
          <w:pgMar w:top="1431" w:right="1519" w:bottom="1171" w:left="1522" w:header="0" w:footer="943" w:gutter="0"/>
          <w:cols w:space="720" w:num="1"/>
        </w:sectPr>
      </w:pPr>
    </w:p>
    <w:p w14:paraId="690E2468">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
        </w:rPr>
      </w:pPr>
    </w:p>
    <w:tbl>
      <w:tblPr>
        <w:tblStyle w:val="4"/>
        <w:tblW w:w="88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59"/>
      </w:tblGrid>
      <w:tr w14:paraId="1478B8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8859" w:type="dxa"/>
            <w:vAlign w:val="top"/>
          </w:tcPr>
          <w:p w14:paraId="617F6B20">
            <w:pPr>
              <w:pStyle w:val="5"/>
              <w:keepNext w:val="0"/>
              <w:keepLines w:val="0"/>
              <w:pageBreakBefore w:val="0"/>
              <w:widowControl/>
              <w:kinsoku w:val="0"/>
              <w:wordWrap/>
              <w:overflowPunct/>
              <w:topLinePunct w:val="0"/>
              <w:autoSpaceDE w:val="0"/>
              <w:autoSpaceDN w:val="0"/>
              <w:bidi w:val="0"/>
              <w:adjustRightInd w:val="0"/>
              <w:snapToGrid w:val="0"/>
              <w:spacing w:before="117" w:line="240" w:lineRule="auto"/>
              <w:ind w:left="1748"/>
              <w:textAlignment w:val="baseline"/>
              <w:rPr>
                <w:rFonts w:hint="eastAsia" w:ascii="宋体" w:hAnsi="宋体" w:eastAsia="宋体" w:cs="宋体"/>
              </w:rPr>
            </w:pPr>
            <w:r>
              <w:rPr>
                <w:rFonts w:hint="eastAsia" w:ascii="宋体" w:hAnsi="宋体" w:eastAsia="宋体" w:cs="宋体"/>
              </w:rPr>
              <w:pict>
                <v:shape id="_x0000_s1026" o:spid="_x0000_s1026" o:spt="202" type="#_x0000_t202" style="position:absolute;left:0pt;margin-left:351.15pt;margin-top:0.2pt;height:10.05pt;width:5.75pt;z-index:251659264;mso-width-relative:page;mso-height-relative:page;" filled="f" stroked="f" coordsize="21600,21600">
                  <v:path/>
                  <v:fill on="f" focussize="0,0"/>
                  <v:stroke on="f"/>
                  <v:imagedata o:title=""/>
                  <o:lock v:ext="edit" aspectratio="f"/>
                  <v:textbox inset="0mm,0mm,0mm,0mm">
                    <w:txbxContent>
                      <w:p w14:paraId="48218D02">
                        <w:pPr>
                          <w:pStyle w:val="5"/>
                          <w:spacing w:before="19" w:line="186" w:lineRule="auto"/>
                          <w:ind w:left="20"/>
                          <w:rPr>
                            <w:sz w:val="16"/>
                            <w:szCs w:val="16"/>
                          </w:rPr>
                        </w:pPr>
                        <w:r>
                          <w:rPr>
                            <w:sz w:val="16"/>
                            <w:szCs w:val="16"/>
                          </w:rPr>
                          <w:t>*</w:t>
                        </w:r>
                      </w:p>
                    </w:txbxContent>
                  </v:textbox>
                </v:shape>
              </w:pict>
            </w:r>
            <w:r>
              <w:rPr>
                <w:rFonts w:hint="eastAsia" w:ascii="宋体" w:hAnsi="宋体" w:eastAsia="宋体" w:cs="宋体"/>
                <w:b/>
                <w:bCs/>
                <w:spacing w:val="-3"/>
              </w:rPr>
              <w:t>二、与运营内容相关的资质或许可证明、荣誉奖励</w:t>
            </w:r>
          </w:p>
        </w:tc>
      </w:tr>
      <w:tr w14:paraId="21A72D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41" w:hRule="atLeast"/>
        </w:trPr>
        <w:tc>
          <w:tcPr>
            <w:tcW w:w="8859" w:type="dxa"/>
            <w:vAlign w:val="top"/>
          </w:tcPr>
          <w:p w14:paraId="708992C5">
            <w:pPr>
              <w:pStyle w:val="5"/>
              <w:keepNext w:val="0"/>
              <w:keepLines w:val="0"/>
              <w:pageBreakBefore w:val="0"/>
              <w:widowControl/>
              <w:kinsoku w:val="0"/>
              <w:wordWrap/>
              <w:overflowPunct/>
              <w:topLinePunct w:val="0"/>
              <w:autoSpaceDE w:val="0"/>
              <w:autoSpaceDN w:val="0"/>
              <w:bidi w:val="0"/>
              <w:adjustRightInd w:val="0"/>
              <w:snapToGrid w:val="0"/>
              <w:spacing w:before="130" w:line="240" w:lineRule="auto"/>
              <w:ind w:left="122"/>
              <w:textAlignment w:val="baseline"/>
              <w:rPr>
                <w:rFonts w:hint="eastAsia" w:ascii="宋体" w:hAnsi="宋体" w:eastAsia="宋体" w:cs="宋体"/>
                <w:sz w:val="22"/>
                <w:szCs w:val="22"/>
              </w:rPr>
            </w:pPr>
            <w:r>
              <w:rPr>
                <w:rFonts w:hint="eastAsia" w:ascii="宋体" w:hAnsi="宋体" w:eastAsia="宋体" w:cs="宋体"/>
                <w:spacing w:val="-2"/>
                <w:sz w:val="22"/>
                <w:szCs w:val="22"/>
              </w:rPr>
              <w:t>（须提供相关奖项、证书等相关证明）</w:t>
            </w:r>
          </w:p>
        </w:tc>
      </w:tr>
    </w:tbl>
    <w:p w14:paraId="576621CD">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sectPr>
      <w:footerReference r:id="rId7" w:type="default"/>
      <w:pgSz w:w="11907" w:h="16839"/>
      <w:pgMar w:top="1431" w:right="1519" w:bottom="1171" w:left="1522" w:header="0" w:footer="94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5E840">
    <w:pPr>
      <w:spacing w:line="238" w:lineRule="auto"/>
      <w:ind w:left="4400"/>
      <w:rPr>
        <w:rFonts w:ascii="Calibri" w:hAnsi="Calibri" w:eastAsia="Calibri" w:cs="Calibri"/>
        <w:sz w:val="18"/>
        <w:szCs w:val="18"/>
      </w:rPr>
    </w:pPr>
    <w:r>
      <w:rPr>
        <w:rFonts w:ascii="Calibri" w:hAnsi="Calibri" w:eastAsia="Calibri" w:cs="Calibri"/>
        <w:sz w:val="18"/>
        <w:szCs w:val="18"/>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07E30">
    <w:pPr>
      <w:spacing w:line="238" w:lineRule="auto"/>
      <w:ind w:left="4395"/>
      <w:rPr>
        <w:rFonts w:ascii="Calibri" w:hAnsi="Calibri" w:eastAsia="Calibri" w:cs="Calibri"/>
        <w:sz w:val="18"/>
        <w:szCs w:val="18"/>
      </w:rPr>
    </w:pPr>
    <w:r>
      <w:rPr>
        <w:rFonts w:ascii="Calibri" w:hAnsi="Calibri" w:eastAsia="Calibri" w:cs="Calibri"/>
        <w:sz w:val="18"/>
        <w:szCs w:val="18"/>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D1F5C">
    <w:pPr>
      <w:spacing w:line="237" w:lineRule="auto"/>
      <w:ind w:left="4389"/>
      <w:rPr>
        <w:rFonts w:ascii="Calibri" w:hAnsi="Calibri" w:eastAsia="Calibri" w:cs="Calibri"/>
        <w:sz w:val="18"/>
        <w:szCs w:val="18"/>
      </w:rPr>
    </w:pPr>
    <w:r>
      <w:rPr>
        <w:rFonts w:ascii="Calibri" w:hAnsi="Calibri" w:eastAsia="Calibri" w:cs="Calibri"/>
        <w:sz w:val="18"/>
        <w:szCs w:val="18"/>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1224408"/>
    <w:rsid w:val="054A6F7D"/>
    <w:rsid w:val="1E287385"/>
    <w:rsid w:val="216E7CC2"/>
    <w:rsid w:val="2D4F182B"/>
    <w:rsid w:val="5EC531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61fa2f-d62e-43d1-9c1f-fe8e8215aa09}">
  <ds:schemaRefs/>
</ds:datastoreItem>
</file>

<file path=docProps/app.xml><?xml version="1.0" encoding="utf-8"?>
<Properties xmlns="http://schemas.openxmlformats.org/officeDocument/2006/extended-properties" xmlns:vt="http://schemas.openxmlformats.org/officeDocument/2006/docPropsVTypes">
  <Pages>3</Pages>
  <Words>250</Words>
  <Characters>250</Characters>
  <TotalTime>2</TotalTime>
  <ScaleCrop>false</ScaleCrop>
  <LinksUpToDate>false</LinksUpToDate>
  <CharactersWithSpaces>276</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2025-03-14T11:45:00Z</dcterms:created>
  <dc:creator>user</dc:creator>
  <cp:lastModifiedBy>溥</cp:lastModifiedBy>
  <dcterms:modified xsi:type="dcterms:W3CDTF">2026-08-23T07:43:03Z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2026-08-15T09:03:03Z</vt:filetime>
  </property>
  <property fmtid="{D5CDD505-2E9C-101B-9397-08002B2CF9AE}" pid="4" name="KSOTemplateDocerSaveRecord">
    <vt:lpwstr>eyJoZGlkIjoiOGUyYTdmMmJiZDlhOTc1NTMyY2QzNGNkYjU5MWVjYTEiLCJ1c2VySWQiOiIzODU0NDIxNTQifQ==</vt:lpwstr>
  </property>
  <property fmtid="{D5CDD505-2E9C-101B-9397-08002B2CF9AE}" pid="5" name="KSOProductBuildVer">
    <vt:lpwstr>2052-12.1.0.28043</vt:lpwstr>
  </property>
  <property fmtid="{D5CDD505-2E9C-101B-9397-08002B2CF9AE}" pid="6" name="ICV">
    <vt:lpwstr>BFF3DD11BADE4DF38D37671AB7FE7EA2_12</vt:lpwstr>
  </property>
</Properties>
</file>