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122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053FB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8" w:beforeLines="50" w:after="298" w:afterLines="50" w:line="594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pacing w:val="8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pacing w:val="8"/>
          <w:sz w:val="44"/>
          <w:szCs w:val="44"/>
        </w:rPr>
        <w:t>韶关市标准化领域专家推荐表</w:t>
      </w:r>
    </w:p>
    <w:tbl>
      <w:tblPr>
        <w:tblStyle w:val="3"/>
        <w:tblW w:w="8863" w:type="dxa"/>
        <w:tblInd w:w="-134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75"/>
        <w:gridCol w:w="1489"/>
        <w:gridCol w:w="1450"/>
        <w:gridCol w:w="762"/>
        <w:gridCol w:w="1262"/>
        <w:gridCol w:w="2"/>
        <w:gridCol w:w="1310"/>
        <w:gridCol w:w="1313"/>
      </w:tblGrid>
      <w:tr w14:paraId="70600FE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4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E7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28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E39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性 别</w:t>
            </w:r>
          </w:p>
        </w:tc>
        <w:tc>
          <w:tcPr>
            <w:tcW w:w="76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3CB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3C3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312" w:type="dxa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3DB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3" w:type="dxa"/>
            <w:vMerge w:val="restar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038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</w:tc>
      </w:tr>
      <w:tr w14:paraId="5AEEB82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5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27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民 族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7A1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BF3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3336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5BC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3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0B6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541AE9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873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6275" w:type="dxa"/>
            <w:gridSpan w:val="6"/>
            <w:tcBorders>
              <w:right w:val="single" w:color="000000" w:sz="2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A6D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3" w:type="dxa"/>
            <w:vMerge w:val="continue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6DE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791B3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7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EB9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单位性质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794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国有企业 □ 民营企业 □ 事业单位 □ 科研院所 □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高等院校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4C198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政府部门 □ 行业协会 □ 检验检测机构 </w:t>
            </w:r>
          </w:p>
          <w:p w14:paraId="5DBBF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 其他：______________________________</w:t>
            </w:r>
          </w:p>
        </w:tc>
      </w:tr>
      <w:tr w14:paraId="51FBA00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3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CDF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通讯详细地址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A47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3D57F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FA5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邮政编码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3A1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38D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4649" w:type="dxa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651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D659FA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E3D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单位办公电话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06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A73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手机号码</w:t>
            </w:r>
          </w:p>
        </w:tc>
        <w:tc>
          <w:tcPr>
            <w:tcW w:w="4649" w:type="dxa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96D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2FA35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FF4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毕业院校</w:t>
            </w:r>
          </w:p>
        </w:tc>
        <w:tc>
          <w:tcPr>
            <w:tcW w:w="3701" w:type="dxa"/>
            <w:gridSpan w:val="3"/>
            <w:tcBorders>
              <w:right w:val="single" w:color="000000" w:sz="2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4C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  <w:gridSpan w:val="2"/>
            <w:tcBorders>
              <w:left w:val="single" w:color="000000" w:sz="2" w:space="0"/>
              <w:right w:val="single" w:color="000000" w:sz="2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BC0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所学专业</w:t>
            </w:r>
          </w:p>
        </w:tc>
        <w:tc>
          <w:tcPr>
            <w:tcW w:w="2623" w:type="dxa"/>
            <w:gridSpan w:val="2"/>
            <w:tcBorders>
              <w:left w:val="single" w:color="000000" w:sz="2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79F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23E3D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5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BA9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学 历</w:t>
            </w:r>
          </w:p>
        </w:tc>
        <w:tc>
          <w:tcPr>
            <w:tcW w:w="3701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9E2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2" w:type="dxa"/>
            <w:tcBorders>
              <w:right w:val="single" w:color="000000" w:sz="2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388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学 位</w:t>
            </w:r>
          </w:p>
        </w:tc>
        <w:tc>
          <w:tcPr>
            <w:tcW w:w="2625" w:type="dxa"/>
            <w:gridSpan w:val="3"/>
            <w:tcBorders>
              <w:left w:val="single" w:color="000000" w:sz="2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A36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716180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5A9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从事专业</w:t>
            </w:r>
          </w:p>
        </w:tc>
        <w:tc>
          <w:tcPr>
            <w:tcW w:w="148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769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7AE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职称 / 职务</w:t>
            </w:r>
          </w:p>
        </w:tc>
        <w:tc>
          <w:tcPr>
            <w:tcW w:w="4649" w:type="dxa"/>
            <w:gridSpan w:val="5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413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8C12AA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2764" w:type="dxa"/>
            <w:gridSpan w:val="2"/>
            <w:tcBorders>
              <w:right w:val="single" w:color="000000" w:sz="2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6DA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从事本专业年限</w:t>
            </w:r>
          </w:p>
        </w:tc>
        <w:tc>
          <w:tcPr>
            <w:tcW w:w="6099" w:type="dxa"/>
            <w:gridSpan w:val="6"/>
            <w:tcBorders>
              <w:left w:val="single" w:color="000000" w:sz="2" w:space="0"/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05E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共_______年</w:t>
            </w:r>
          </w:p>
        </w:tc>
      </w:tr>
      <w:tr w14:paraId="4C0366B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9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917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专业领域（可多选）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2A54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工业制造领域</w:t>
            </w:r>
          </w:p>
          <w:p w14:paraId="0333E5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 钢铁冶炼/有色金属 □ 机械装备/液压油缸 □ 汽车零部件</w:t>
            </w:r>
          </w:p>
          <w:p w14:paraId="58D77A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数据算力 □ 生物医药 □ 低空经济 □ 人工智能 </w:t>
            </w:r>
          </w:p>
          <w:p w14:paraId="5264CE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新材料和化工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□ 其他工业领域</w:t>
            </w:r>
          </w:p>
          <w:p w14:paraId="1ADA7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农业农村领域</w:t>
            </w:r>
          </w:p>
          <w:p w14:paraId="3CC6BA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特色农产品种植 □ 地理标志产品培育 □ 乡村振兴标准化 </w:t>
            </w:r>
          </w:p>
          <w:p w14:paraId="7D5FA3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农村人居环境整治 □ 现代农业产业园建设 □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绿美建设</w:t>
            </w:r>
          </w:p>
          <w:p w14:paraId="6A25784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□ 其他农业领域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397A4D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服务业领域</w:t>
            </w:r>
          </w:p>
          <w:p w14:paraId="16A766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检验检测 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特色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文旅 □ 电商物流 □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康养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服务 □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餐饮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服务 </w:t>
            </w:r>
          </w:p>
          <w:p w14:paraId="09CC0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酒店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民宿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服务□ 其他服务业领域</w:t>
            </w:r>
          </w:p>
          <w:p w14:paraId="1242B5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社会治理领域</w:t>
            </w:r>
          </w:p>
          <w:p w14:paraId="331B7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 基层治理 □ 应急管理 □ 智慧城市 □ 教育医疗 □ 生态环保</w:t>
            </w:r>
          </w:p>
          <w:p w14:paraId="0C097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 其他社会治理领域</w:t>
            </w:r>
          </w:p>
          <w:p w14:paraId="0103BC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标准化综合领域</w:t>
            </w:r>
          </w:p>
          <w:p w14:paraId="2BDE16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标准体系建设 □ 标准制修订 □ 试点示范创建 □ 标准宣贯培训 </w:t>
            </w:r>
          </w:p>
          <w:p w14:paraId="784F24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 科技成果标准化转化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标准化建设技术咨询</w:t>
            </w:r>
          </w:p>
        </w:tc>
      </w:tr>
      <w:tr w14:paraId="36D20A9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30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2C1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本人核心细分专业方向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9F0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33DB0B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3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38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标准化人才类型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5C3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□ 标准科研人才 □ 标准管理人才 □ 标准应用人才 </w:t>
            </w:r>
          </w:p>
          <w:p w14:paraId="1D109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标准化教育人才 □ 国际标准化人才</w:t>
            </w:r>
          </w:p>
        </w:tc>
      </w:tr>
      <w:tr w14:paraId="1169AD4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23F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可参与的标准化工作（可多选）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AB0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 标准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制修订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□ 标准技术审查 □ 试点验收评估 </w:t>
            </w:r>
          </w:p>
          <w:p w14:paraId="03C1C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□ 标准宣贯培训 □ 标准化咨询指导 □ 其他：______</w:t>
            </w:r>
          </w:p>
        </w:tc>
      </w:tr>
      <w:tr w14:paraId="0E6B28B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5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91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各级标准化技术委员会任职情况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A3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 国际 TC/SC：____________ 任职时间：_____年____月</w:t>
            </w:r>
          </w:p>
          <w:p w14:paraId="34E49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2. 国家 TC/SC：________ 任职时间：_____年____月</w:t>
            </w:r>
          </w:p>
          <w:p w14:paraId="72661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3. 省级 TC/SC：________ 任职时间：_____年____月</w:t>
            </w:r>
          </w:p>
          <w:p w14:paraId="75501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（无相关任职填 “无”）</w:t>
            </w:r>
          </w:p>
        </w:tc>
      </w:tr>
      <w:tr w14:paraId="36EB9D0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BF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标准化专业培训经历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71B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448D37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B08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专业技术特长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114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7F7DF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36C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标准化工作经历（近五年参与标准制修订、技术审查、项目评审、试点验收、宣贯培训、技术咨询等相关工作）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3A8A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67E2D3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1B2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学术组织任职情况（未参加则填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702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033764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156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获奖情况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86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0E268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4BE25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18E93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4C501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13AD13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71E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本人承诺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8EA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本人承诺所提供全部材料真实、准确，无失信、违纪违法记录。自愿加入韶关市标准化全域专家库，主动参与全市标准化相关工作，严格遵守专家工作纪律，保守工作秘密，客观公正开展各项评审、技术服务工作。</w:t>
            </w:r>
          </w:p>
          <w:p w14:paraId="202D5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052B3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本人签字：______________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日期：______年____月____日</w:t>
            </w:r>
          </w:p>
        </w:tc>
      </w:tr>
      <w:tr w14:paraId="6204699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F28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所在单位意见</w:t>
            </w:r>
          </w:p>
        </w:tc>
        <w:tc>
          <w:tcPr>
            <w:tcW w:w="7588" w:type="dxa"/>
            <w:gridSpan w:val="7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015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单位盖章：</w:t>
            </w:r>
          </w:p>
          <w:p w14:paraId="60044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01B5B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7375D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4E97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日期：______年____月____日</w:t>
            </w:r>
          </w:p>
        </w:tc>
      </w:tr>
    </w:tbl>
    <w:p w14:paraId="34DC3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bookmarkStart w:id="0" w:name="heading_0"/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填表说明</w:t>
      </w:r>
      <w:bookmarkEnd w:id="0"/>
    </w:p>
    <w:p w14:paraId="5AD49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1. 本表用于韶关市标准化</w:t>
      </w:r>
      <w:r>
        <w:rPr>
          <w:rFonts w:hint="eastAsia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领域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专家征集，覆盖工业、农业、服务业、社会治理全领域专业技术人员。</w:t>
      </w:r>
    </w:p>
    <w:p w14:paraId="33BC9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2. 入库基本条件：在职在岗人员，具备中级及以上职称或同等专业资历，具有较强理论水平或丰富实践经验，熟练掌握本专业领域技术知识、国内外现状及发展趋势，具有一定的行业影响力。</w:t>
      </w:r>
    </w:p>
    <w:p w14:paraId="5399F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3. “专业领域” 栏目可多选，按自身擅长专业勾选，便于分类建库、精准抽调专家。</w:t>
      </w:r>
    </w:p>
    <w:p w14:paraId="6E56E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4. 本表需经所在单位审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核盖章，单位对填报信息真实性承担审核责任。</w:t>
      </w:r>
    </w:p>
    <w:p w14:paraId="4457F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5. “标准化工作经历” 栏重点填写近五年标准研制、技术评审、示范项目验收、标准化培训咨询等实操工作。</w:t>
      </w:r>
    </w:p>
    <w:p w14:paraId="192D5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6. 申报时同步附身份证、专业学历、职称资格、工作业绩、所获荣誉扫描件。</w:t>
      </w:r>
    </w:p>
    <w:p w14:paraId="09062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7. 本表所有填报信息仅用于专家库管理，严格保密，不对外泄露。</w:t>
      </w:r>
    </w:p>
    <w:p w14:paraId="2164F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1FEC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864C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EF9767"/>
    <w:multiLevelType w:val="singleLevel"/>
    <w:tmpl w:val="4FEF97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2CB91521"/>
    <w:rsid w:val="3BFD4846"/>
    <w:rsid w:val="3DEF865E"/>
    <w:rsid w:val="3FDB43A8"/>
    <w:rsid w:val="4E6DFAB0"/>
    <w:rsid w:val="5DD7547B"/>
    <w:rsid w:val="6FEBEB57"/>
    <w:rsid w:val="7AE5A218"/>
    <w:rsid w:val="7F76D07F"/>
    <w:rsid w:val="7FFAF9F6"/>
    <w:rsid w:val="7FFE485E"/>
    <w:rsid w:val="B9BF8939"/>
    <w:rsid w:val="C1FFA207"/>
    <w:rsid w:val="E3DF2293"/>
    <w:rsid w:val="F7BF8F25"/>
    <w:rsid w:val="FD7E4A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 w:val="30"/>
      <w:szCs w:val="24"/>
    </w:rPr>
  </w:style>
  <w:style w:type="paragraph" w:customStyle="1" w:styleId="5">
    <w:name w:val="正文首行缩进1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19</TotalTime>
  <ScaleCrop>false</ScaleCrop>
  <LinksUpToDate>false</LinksUpToDate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2026-07-11T01:50:00Z</dcterms:created>
  <dc:creator>Apache POI</dc:creator>
  <cp:lastModifiedBy>kylin</cp:lastModifiedBy>
  <dcterms:modified xsi:type="dcterms:W3CDTF">2026-07-31T10:27:06Z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{"Label":"1","ContentProducer":"001191110102MACQD9K64010000","ProduceID":"7660463294775954618","ReservedCode1":"","ContentPropagator":"","PropagateID":"","ReservedCode2":""}</vt:lpwstr>
  </property>
  <property fmtid="{D5CDD505-2E9C-101B-9397-08002B2CF9AE}" pid="3" name="KSOProductBuildVer">
    <vt:lpwstr>2052-12.1.2.25882</vt:lpwstr>
  </property>
  <property fmtid="{D5CDD505-2E9C-101B-9397-08002B2CF9AE}" pid="4" name="ICV">
    <vt:lpwstr>0F3599D4B7DDFF0C68734F6AA27335BE_42</vt:lpwstr>
  </property>
</Properties>
</file>