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2E40B">
      <w:pPr>
        <w:pStyle w:val="17"/>
        <w:rPr>
          <w:rFonts w:hint="eastAsia"/>
        </w:rPr>
      </w:pPr>
    </w:p>
    <w:p w14:paraId="1D378F0B">
      <w:pPr>
        <w:pStyle w:val="17"/>
        <w:jc w:val="center"/>
        <w:rPr>
          <w:rFonts w:hint="eastAsia"/>
          <w:sz w:val="32"/>
          <w:szCs w:val="32"/>
        </w:rPr>
      </w:pPr>
    </w:p>
    <w:p w14:paraId="28385707">
      <w:pPr>
        <w:spacing w:line="720" w:lineRule="auto"/>
        <w:jc w:val="center"/>
        <w:rPr>
          <w:rFonts w:hint="eastAsia" w:ascii="微软雅黑" w:hAnsi="微软雅黑" w:eastAsia="微软雅黑" w:cs="微软雅黑"/>
          <w:b/>
          <w:bCs/>
          <w:sz w:val="36"/>
          <w:szCs w:val="36"/>
          <w:highlight w:val="none"/>
          <w:lang w:val="en-US" w:eastAsia="zh-CN"/>
        </w:rPr>
      </w:pPr>
      <w:r>
        <w:rPr>
          <w:rFonts w:hint="eastAsia" w:ascii="微软雅黑" w:hAnsi="微软雅黑" w:eastAsia="微软雅黑" w:cs="微软雅黑"/>
          <w:b/>
          <w:bCs/>
          <w:sz w:val="36"/>
          <w:szCs w:val="36"/>
          <w:highlight w:val="none"/>
          <w:lang w:val="en-US" w:eastAsia="zh-CN"/>
        </w:rPr>
        <w:t>2026年韶关市应急管理局应急指挥中心</w:t>
      </w:r>
    </w:p>
    <w:p w14:paraId="0EC2ACE4">
      <w:pPr>
        <w:spacing w:line="720" w:lineRule="auto"/>
        <w:jc w:val="center"/>
        <w:rPr>
          <w:rFonts w:hint="eastAsia" w:ascii="微软雅黑" w:hAnsi="微软雅黑" w:eastAsia="微软雅黑" w:cs="微软雅黑"/>
          <w:b/>
          <w:bCs/>
          <w:sz w:val="36"/>
          <w:szCs w:val="36"/>
          <w:lang w:val="en-US" w:eastAsia="zh-CN"/>
        </w:rPr>
      </w:pPr>
      <w:r>
        <w:rPr>
          <w:rFonts w:hint="eastAsia" w:ascii="微软雅黑" w:hAnsi="微软雅黑" w:eastAsia="微软雅黑" w:cs="微软雅黑"/>
          <w:b/>
          <w:bCs/>
          <w:sz w:val="36"/>
          <w:szCs w:val="36"/>
          <w:highlight w:val="none"/>
          <w:lang w:val="en-US" w:eastAsia="zh-CN"/>
        </w:rPr>
        <w:t>运营运</w:t>
      </w:r>
      <w:r>
        <w:rPr>
          <w:rFonts w:hint="eastAsia" w:ascii="微软雅黑" w:hAnsi="微软雅黑" w:eastAsia="微软雅黑" w:cs="微软雅黑"/>
          <w:b/>
          <w:bCs/>
          <w:sz w:val="36"/>
          <w:szCs w:val="36"/>
          <w:highlight w:val="none"/>
        </w:rPr>
        <w:t>维</w:t>
      </w:r>
      <w:r>
        <w:rPr>
          <w:rFonts w:hint="eastAsia" w:ascii="微软雅黑" w:hAnsi="微软雅黑" w:eastAsia="微软雅黑" w:cs="微软雅黑"/>
          <w:b/>
          <w:bCs/>
          <w:sz w:val="36"/>
          <w:szCs w:val="36"/>
        </w:rPr>
        <w:t>服务</w:t>
      </w:r>
      <w:r>
        <w:rPr>
          <w:rFonts w:hint="eastAsia" w:ascii="微软雅黑" w:hAnsi="微软雅黑" w:eastAsia="微软雅黑" w:cs="微软雅黑"/>
          <w:b/>
          <w:bCs/>
          <w:sz w:val="36"/>
          <w:szCs w:val="36"/>
          <w:lang w:val="en-US" w:eastAsia="zh-CN"/>
        </w:rPr>
        <w:t>需求</w:t>
      </w:r>
    </w:p>
    <w:p w14:paraId="4D4B59E3">
      <w:pPr>
        <w:spacing w:line="360" w:lineRule="auto"/>
        <w:jc w:val="both"/>
        <w:rPr>
          <w:rFonts w:hint="eastAsia" w:ascii="宋体" w:hAnsi="宋体" w:eastAsia="宋体" w:cs="宋体"/>
          <w:b/>
          <w:bCs/>
          <w:sz w:val="36"/>
          <w:szCs w:val="36"/>
        </w:rPr>
      </w:pPr>
    </w:p>
    <w:p w14:paraId="0A82AF84">
      <w:pPr>
        <w:spacing w:line="360" w:lineRule="auto"/>
        <w:jc w:val="center"/>
        <w:rPr>
          <w:rFonts w:hint="eastAsia" w:ascii="宋体" w:hAnsi="宋体" w:eastAsia="宋体" w:cs="宋体"/>
          <w:b/>
          <w:bCs/>
          <w:sz w:val="36"/>
          <w:szCs w:val="36"/>
        </w:rPr>
      </w:pPr>
    </w:p>
    <w:p w14:paraId="7EF1141A">
      <w:pPr>
        <w:spacing w:line="360" w:lineRule="auto"/>
        <w:jc w:val="center"/>
        <w:rPr>
          <w:rFonts w:hint="eastAsia" w:ascii="宋体" w:hAnsi="宋体" w:eastAsia="宋体" w:cs="宋体"/>
          <w:b/>
          <w:bCs/>
          <w:szCs w:val="21"/>
        </w:rPr>
      </w:pPr>
    </w:p>
    <w:p w14:paraId="45A07575">
      <w:pPr>
        <w:spacing w:line="360" w:lineRule="auto"/>
        <w:jc w:val="center"/>
        <w:rPr>
          <w:rFonts w:hint="eastAsia" w:ascii="宋体" w:hAnsi="宋体" w:eastAsia="宋体" w:cs="宋体"/>
          <w:b/>
          <w:bCs/>
          <w:szCs w:val="21"/>
        </w:rPr>
      </w:pPr>
    </w:p>
    <w:p w14:paraId="6DEB42B4">
      <w:pPr>
        <w:spacing w:line="360" w:lineRule="auto"/>
        <w:jc w:val="center"/>
        <w:rPr>
          <w:rFonts w:hint="eastAsia" w:ascii="宋体" w:hAnsi="宋体" w:eastAsia="宋体" w:cs="宋体"/>
          <w:b/>
          <w:bCs/>
          <w:szCs w:val="21"/>
        </w:rPr>
      </w:pPr>
    </w:p>
    <w:p w14:paraId="4B0DA1D0">
      <w:pPr>
        <w:spacing w:line="360" w:lineRule="auto"/>
        <w:jc w:val="center"/>
        <w:rPr>
          <w:rFonts w:hint="eastAsia" w:ascii="宋体" w:hAnsi="宋体" w:eastAsia="宋体" w:cs="宋体"/>
          <w:b/>
          <w:bCs/>
          <w:szCs w:val="21"/>
        </w:rPr>
      </w:pPr>
    </w:p>
    <w:p w14:paraId="145BEEE1">
      <w:pPr>
        <w:spacing w:line="360" w:lineRule="auto"/>
        <w:jc w:val="center"/>
        <w:rPr>
          <w:rFonts w:hint="eastAsia" w:ascii="宋体" w:hAnsi="宋体" w:eastAsia="宋体" w:cs="宋体"/>
          <w:b/>
          <w:bCs/>
          <w:szCs w:val="21"/>
        </w:rPr>
      </w:pPr>
    </w:p>
    <w:p w14:paraId="3EC31D39">
      <w:pPr>
        <w:spacing w:line="360" w:lineRule="auto"/>
        <w:jc w:val="center"/>
        <w:rPr>
          <w:rFonts w:hint="eastAsia" w:ascii="宋体" w:hAnsi="宋体" w:eastAsia="宋体" w:cs="宋体"/>
          <w:b/>
          <w:bCs/>
          <w:szCs w:val="21"/>
        </w:rPr>
      </w:pPr>
    </w:p>
    <w:p w14:paraId="677A828E">
      <w:pPr>
        <w:pStyle w:val="17"/>
        <w:rPr>
          <w:rFonts w:hint="eastAsia"/>
        </w:rPr>
      </w:pPr>
    </w:p>
    <w:p w14:paraId="6C791B9C">
      <w:pPr>
        <w:spacing w:line="360" w:lineRule="auto"/>
        <w:jc w:val="center"/>
        <w:rPr>
          <w:rFonts w:hint="eastAsia" w:ascii="宋体" w:hAnsi="宋体" w:eastAsia="宋体" w:cs="宋体"/>
          <w:b/>
          <w:bCs/>
          <w:szCs w:val="21"/>
        </w:rPr>
      </w:pPr>
    </w:p>
    <w:p w14:paraId="7D055ACE">
      <w:pPr>
        <w:pStyle w:val="17"/>
        <w:rPr>
          <w:rFonts w:hint="eastAsia"/>
        </w:rPr>
      </w:pPr>
    </w:p>
    <w:p w14:paraId="7DF56832">
      <w:pPr>
        <w:spacing w:line="360" w:lineRule="auto"/>
        <w:rPr>
          <w:rFonts w:hint="eastAsia" w:ascii="宋体" w:hAnsi="宋体" w:eastAsia="宋体" w:cs="宋体"/>
          <w:b/>
          <w:bCs/>
          <w:szCs w:val="21"/>
        </w:rPr>
      </w:pPr>
    </w:p>
    <w:p w14:paraId="4FBB127C">
      <w:pPr>
        <w:spacing w:line="360" w:lineRule="auto"/>
        <w:jc w:val="center"/>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20</w:t>
      </w:r>
      <w:r>
        <w:rPr>
          <w:rFonts w:hint="eastAsia" w:ascii="微软雅黑" w:hAnsi="微软雅黑" w:eastAsia="微软雅黑" w:cs="微软雅黑"/>
          <w:b/>
          <w:bCs/>
          <w:sz w:val="32"/>
          <w:szCs w:val="32"/>
          <w:lang w:val="en-US" w:eastAsia="zh-CN"/>
        </w:rPr>
        <w:t>26</w:t>
      </w:r>
      <w:r>
        <w:rPr>
          <w:rFonts w:hint="eastAsia" w:ascii="微软雅黑" w:hAnsi="微软雅黑" w:eastAsia="微软雅黑" w:cs="微软雅黑"/>
          <w:b/>
          <w:bCs/>
          <w:sz w:val="32"/>
          <w:szCs w:val="32"/>
        </w:rPr>
        <w:t>年</w:t>
      </w:r>
      <w:r>
        <w:rPr>
          <w:rFonts w:hint="eastAsia" w:ascii="微软雅黑" w:hAnsi="微软雅黑" w:eastAsia="微软雅黑" w:cs="微软雅黑"/>
          <w:b/>
          <w:bCs/>
          <w:sz w:val="32"/>
          <w:szCs w:val="32"/>
          <w:lang w:val="en-US" w:eastAsia="zh-CN"/>
        </w:rPr>
        <w:t>4</w:t>
      </w:r>
      <w:r>
        <w:rPr>
          <w:rFonts w:hint="eastAsia" w:ascii="微软雅黑" w:hAnsi="微软雅黑" w:eastAsia="微软雅黑" w:cs="微软雅黑"/>
          <w:b/>
          <w:bCs/>
          <w:sz w:val="32"/>
          <w:szCs w:val="32"/>
        </w:rPr>
        <w:t>月</w:t>
      </w:r>
    </w:p>
    <w:p w14:paraId="394494D4">
      <w:pPr>
        <w:spacing w:line="360" w:lineRule="auto"/>
        <w:rPr>
          <w:rFonts w:hint="eastAsia" w:ascii="宋体" w:hAnsi="宋体" w:eastAsia="宋体" w:cs="宋体"/>
          <w:b/>
          <w:bCs/>
          <w:szCs w:val="21"/>
        </w:rPr>
      </w:pPr>
    </w:p>
    <w:p w14:paraId="2AA3D8F0">
      <w:pPr>
        <w:spacing w:line="360" w:lineRule="auto"/>
        <w:rPr>
          <w:rFonts w:hint="eastAsia" w:ascii="宋体" w:hAnsi="宋体" w:eastAsia="宋体" w:cs="宋体"/>
          <w:b/>
          <w:bCs/>
          <w:szCs w:val="21"/>
        </w:rPr>
      </w:pPr>
    </w:p>
    <w:p w14:paraId="680B988F">
      <w:pPr>
        <w:pStyle w:val="17"/>
        <w:rPr>
          <w:rFonts w:hint="eastAsia"/>
        </w:rPr>
      </w:pPr>
    </w:p>
    <w:p w14:paraId="2B7A7ADB">
      <w:pPr>
        <w:rPr>
          <w:rFonts w:hint="eastAsia" w:ascii="宋体" w:hAnsi="宋体" w:eastAsia="宋体" w:cs="宋体"/>
        </w:rPr>
      </w:pPr>
    </w:p>
    <w:p w14:paraId="62D68FD4">
      <w:pPr>
        <w:rPr>
          <w:rFonts w:hint="eastAsia" w:ascii="宋体" w:hAnsi="宋体" w:eastAsia="宋体" w:cs="宋体"/>
        </w:rPr>
      </w:pPr>
    </w:p>
    <w:p w14:paraId="5FE06A48">
      <w:pPr>
        <w:rPr>
          <w:rFonts w:hint="eastAsia" w:ascii="宋体" w:hAnsi="宋体" w:eastAsia="宋体" w:cs="宋体"/>
        </w:rPr>
      </w:pPr>
    </w:p>
    <w:p w14:paraId="7371BC71">
      <w:pPr>
        <w:pStyle w:val="17"/>
        <w:rPr>
          <w:rFonts w:hint="eastAsia"/>
        </w:rPr>
      </w:pPr>
    </w:p>
    <w:p w14:paraId="0E8231FC">
      <w:pPr>
        <w:rPr>
          <w:rFonts w:hint="eastAsia" w:ascii="宋体" w:hAnsi="宋体" w:eastAsia="宋体" w:cs="宋体"/>
        </w:rPr>
      </w:pPr>
    </w:p>
    <w:p w14:paraId="5791FF9B">
      <w:pPr>
        <w:rPr>
          <w:rFonts w:hint="eastAsia" w:ascii="宋体" w:hAnsi="宋体" w:eastAsia="宋体" w:cs="宋体"/>
        </w:rPr>
      </w:pPr>
    </w:p>
    <w:p w14:paraId="07A09837">
      <w:pPr>
        <w:rPr>
          <w:rFonts w:hint="eastAsia" w:ascii="宋体" w:hAnsi="宋体" w:eastAsia="宋体" w:cs="宋体"/>
        </w:rPr>
      </w:pPr>
    </w:p>
    <w:sdt>
      <w:sdtPr>
        <w:rPr>
          <w:rFonts w:ascii="宋体" w:hAnsi="宋体" w:eastAsia="宋体" w:cs="Times New Roman"/>
          <w:sz w:val="21"/>
          <w:szCs w:val="28"/>
          <w:lang w:val="en-US" w:eastAsia="zh-CN" w:bidi="ar-SA"/>
        </w:rPr>
        <w:id w:val="147460923"/>
        <w15:color w:val="DBDBDB"/>
        <w:docPartObj>
          <w:docPartGallery w:val="Table of Contents"/>
          <w:docPartUnique/>
        </w:docPartObj>
      </w:sdtPr>
      <w:sdtEndPr>
        <w:rPr>
          <w:rFonts w:hint="eastAsia" w:ascii="微软雅黑" w:hAnsi="微软雅黑" w:eastAsia="微软雅黑" w:cs="微软雅黑"/>
          <w:b/>
          <w:bCs/>
          <w:sz w:val="28"/>
          <w:szCs w:val="36"/>
          <w:lang w:val="en-US" w:eastAsia="zh-CN" w:bidi="ar-SA"/>
        </w:rPr>
      </w:sdtEndPr>
      <w:sdtContent>
        <w:p w14:paraId="75916C34">
          <w:pPr>
            <w:spacing w:before="0" w:beforeLines="0" w:after="0" w:afterLines="0" w:line="240" w:lineRule="auto"/>
            <w:ind w:left="0" w:leftChars="0" w:right="0" w:rightChars="0" w:firstLine="0" w:firstLineChars="0"/>
            <w:jc w:val="center"/>
            <w:rPr>
              <w:b/>
              <w:bCs/>
              <w:sz w:val="28"/>
              <w:szCs w:val="28"/>
            </w:rPr>
          </w:pPr>
          <w:r>
            <w:rPr>
              <w:rFonts w:ascii="宋体" w:hAnsi="宋体" w:eastAsia="宋体"/>
              <w:b/>
              <w:bCs/>
              <w:sz w:val="28"/>
              <w:szCs w:val="28"/>
            </w:rPr>
            <w:t>目录</w:t>
          </w:r>
        </w:p>
        <w:p w14:paraId="7E4086BD">
          <w:pPr>
            <w:pStyle w:val="28"/>
            <w:tabs>
              <w:tab w:val="right" w:leader="dot" w:pos="9746"/>
              <w:tab w:val="clear" w:pos="9060"/>
            </w:tabs>
          </w:pPr>
          <w:r>
            <w:rPr>
              <w:rFonts w:hint="eastAsia" w:ascii="微软雅黑" w:hAnsi="微软雅黑" w:eastAsia="微软雅黑" w:cs="微软雅黑"/>
              <w:b/>
              <w:bCs/>
              <w:sz w:val="36"/>
              <w:szCs w:val="36"/>
              <w:lang w:val="en-US" w:eastAsia="zh-CN" w:bidi="ar-SA"/>
            </w:rPr>
            <w:fldChar w:fldCharType="begin"/>
          </w:r>
          <w:r>
            <w:rPr>
              <w:rFonts w:hint="eastAsia" w:ascii="微软雅黑" w:hAnsi="微软雅黑" w:eastAsia="微软雅黑" w:cs="微软雅黑"/>
              <w:b/>
              <w:bCs/>
              <w:sz w:val="36"/>
              <w:szCs w:val="36"/>
              <w:lang w:val="en-US" w:eastAsia="zh-CN" w:bidi="ar-SA"/>
            </w:rPr>
            <w:instrText xml:space="preserve">TOC \o "1-2" \h \u </w:instrText>
          </w:r>
          <w:r>
            <w:rPr>
              <w:rFonts w:hint="eastAsia" w:ascii="微软雅黑" w:hAnsi="微软雅黑" w:eastAsia="微软雅黑" w:cs="微软雅黑"/>
              <w:b/>
              <w:bCs/>
              <w:sz w:val="36"/>
              <w:szCs w:val="36"/>
              <w:lang w:val="en-US" w:eastAsia="zh-CN" w:bidi="ar-SA"/>
            </w:rPr>
            <w:fldChar w:fldCharType="separate"/>
          </w:r>
          <w:r>
            <w:rPr>
              <w:rFonts w:hint="eastAsia" w:ascii="微软雅黑" w:hAnsi="微软雅黑" w:eastAsia="微软雅黑" w:cs="微软雅黑"/>
              <w:bCs/>
              <w:szCs w:val="36"/>
              <w:lang w:val="en-US" w:eastAsia="zh-CN" w:bidi="ar-SA"/>
            </w:rPr>
            <w:fldChar w:fldCharType="begin"/>
          </w:r>
          <w:r>
            <w:rPr>
              <w:rFonts w:hint="eastAsia" w:ascii="微软雅黑" w:hAnsi="微软雅黑" w:eastAsia="微软雅黑" w:cs="微软雅黑"/>
              <w:bCs/>
              <w:szCs w:val="36"/>
              <w:lang w:val="en-US" w:eastAsia="zh-CN" w:bidi="ar-SA"/>
            </w:rPr>
            <w:instrText xml:space="preserve"> HYPERLINK \l _Toc13549 </w:instrText>
          </w:r>
          <w:r>
            <w:rPr>
              <w:rFonts w:hint="eastAsia" w:ascii="微软雅黑" w:hAnsi="微软雅黑" w:eastAsia="微软雅黑" w:cs="微软雅黑"/>
              <w:bCs/>
              <w:szCs w:val="36"/>
              <w:lang w:val="en-US" w:eastAsia="zh-CN" w:bidi="ar-SA"/>
            </w:rPr>
            <w:fldChar w:fldCharType="separate"/>
          </w:r>
          <w:r>
            <w:rPr>
              <w:rFonts w:hint="default"/>
            </w:rPr>
            <w:t xml:space="preserve">一、 </w:t>
          </w:r>
          <w:r>
            <w:rPr>
              <w:rFonts w:hint="eastAsia"/>
              <w:lang w:val="en-US" w:eastAsia="zh-CN"/>
            </w:rPr>
            <w:t>服务</w:t>
          </w:r>
          <w:r>
            <w:rPr>
              <w:rFonts w:hint="eastAsia"/>
            </w:rPr>
            <w:t>业务</w:t>
          </w:r>
          <w:r>
            <w:tab/>
          </w:r>
          <w:r>
            <w:fldChar w:fldCharType="begin"/>
          </w:r>
          <w:r>
            <w:instrText xml:space="preserve"> PAGEREF _Toc13549 \h </w:instrText>
          </w:r>
          <w:r>
            <w:fldChar w:fldCharType="separate"/>
          </w:r>
          <w:r>
            <w:t>1</w:t>
          </w:r>
          <w:r>
            <w:fldChar w:fldCharType="end"/>
          </w:r>
          <w:r>
            <w:rPr>
              <w:rFonts w:hint="eastAsia" w:ascii="微软雅黑" w:hAnsi="微软雅黑" w:eastAsia="微软雅黑" w:cs="微软雅黑"/>
              <w:bCs/>
              <w:szCs w:val="36"/>
              <w:lang w:val="en-US" w:eastAsia="zh-CN" w:bidi="ar-SA"/>
            </w:rPr>
            <w:fldChar w:fldCharType="end"/>
          </w:r>
        </w:p>
        <w:p w14:paraId="7203F52B">
          <w:pPr>
            <w:pStyle w:val="34"/>
            <w:tabs>
              <w:tab w:val="right" w:leader="dot" w:pos="9746"/>
            </w:tabs>
          </w:pPr>
          <w:r>
            <w:rPr>
              <w:rFonts w:hint="eastAsia" w:ascii="微软雅黑" w:hAnsi="微软雅黑" w:eastAsia="微软雅黑" w:cs="微软雅黑"/>
              <w:bCs/>
              <w:szCs w:val="36"/>
              <w:lang w:val="en-US" w:eastAsia="zh-CN" w:bidi="ar-SA"/>
            </w:rPr>
            <w:fldChar w:fldCharType="begin"/>
          </w:r>
          <w:r>
            <w:rPr>
              <w:rFonts w:hint="eastAsia" w:ascii="微软雅黑" w:hAnsi="微软雅黑" w:eastAsia="微软雅黑" w:cs="微软雅黑"/>
              <w:bCs/>
              <w:szCs w:val="36"/>
              <w:lang w:val="en-US" w:eastAsia="zh-CN" w:bidi="ar-SA"/>
            </w:rPr>
            <w:instrText xml:space="preserve"> HYPERLINK \l _Toc22664 </w:instrText>
          </w:r>
          <w:r>
            <w:rPr>
              <w:rFonts w:hint="eastAsia" w:ascii="微软雅黑" w:hAnsi="微软雅黑" w:eastAsia="微软雅黑" w:cs="微软雅黑"/>
              <w:bCs/>
              <w:szCs w:val="36"/>
              <w:lang w:val="en-US" w:eastAsia="zh-CN" w:bidi="ar-SA"/>
            </w:rPr>
            <w:fldChar w:fldCharType="separate"/>
          </w:r>
          <w:r>
            <w:rPr>
              <w:rFonts w:hint="default" w:ascii="宋体" w:hAnsi="宋体" w:eastAsia="宋体" w:cs="宋体"/>
              <w:szCs w:val="24"/>
            </w:rPr>
            <w:t xml:space="preserve">1. </w:t>
          </w:r>
          <w:r>
            <w:rPr>
              <w:rFonts w:hint="eastAsia" w:ascii="宋体" w:hAnsi="宋体" w:eastAsia="宋体" w:cs="宋体"/>
              <w:szCs w:val="24"/>
              <w:lang w:val="en-US" w:eastAsia="zh-CN"/>
            </w:rPr>
            <w:t>服务</w:t>
          </w:r>
          <w:r>
            <w:rPr>
              <w:rFonts w:hint="eastAsia" w:ascii="宋体" w:hAnsi="宋体" w:eastAsia="宋体" w:cs="宋体"/>
              <w:szCs w:val="24"/>
            </w:rPr>
            <w:t>定义</w:t>
          </w:r>
          <w:r>
            <w:tab/>
          </w:r>
          <w:r>
            <w:fldChar w:fldCharType="begin"/>
          </w:r>
          <w:r>
            <w:instrText xml:space="preserve"> PAGEREF _Toc22664 \h </w:instrText>
          </w:r>
          <w:r>
            <w:fldChar w:fldCharType="separate"/>
          </w:r>
          <w:r>
            <w:t>1</w:t>
          </w:r>
          <w:r>
            <w:fldChar w:fldCharType="end"/>
          </w:r>
          <w:r>
            <w:rPr>
              <w:rFonts w:hint="eastAsia" w:ascii="微软雅黑" w:hAnsi="微软雅黑" w:eastAsia="微软雅黑" w:cs="微软雅黑"/>
              <w:bCs/>
              <w:szCs w:val="36"/>
              <w:lang w:val="en-US" w:eastAsia="zh-CN" w:bidi="ar-SA"/>
            </w:rPr>
            <w:fldChar w:fldCharType="end"/>
          </w:r>
        </w:p>
        <w:p w14:paraId="33B2D0F9">
          <w:pPr>
            <w:pStyle w:val="34"/>
            <w:tabs>
              <w:tab w:val="right" w:leader="dot" w:pos="9746"/>
            </w:tabs>
          </w:pPr>
          <w:r>
            <w:rPr>
              <w:rFonts w:hint="eastAsia" w:ascii="微软雅黑" w:hAnsi="微软雅黑" w:eastAsia="微软雅黑" w:cs="微软雅黑"/>
              <w:bCs/>
              <w:szCs w:val="36"/>
              <w:lang w:val="en-US" w:eastAsia="zh-CN" w:bidi="ar-SA"/>
            </w:rPr>
            <w:fldChar w:fldCharType="begin"/>
          </w:r>
          <w:r>
            <w:rPr>
              <w:rFonts w:hint="eastAsia" w:ascii="微软雅黑" w:hAnsi="微软雅黑" w:eastAsia="微软雅黑" w:cs="微软雅黑"/>
              <w:bCs/>
              <w:szCs w:val="36"/>
              <w:lang w:val="en-US" w:eastAsia="zh-CN" w:bidi="ar-SA"/>
            </w:rPr>
            <w:instrText xml:space="preserve"> HYPERLINK \l _Toc11740 </w:instrText>
          </w:r>
          <w:r>
            <w:rPr>
              <w:rFonts w:hint="eastAsia" w:ascii="微软雅黑" w:hAnsi="微软雅黑" w:eastAsia="微软雅黑" w:cs="微软雅黑"/>
              <w:bCs/>
              <w:szCs w:val="36"/>
              <w:lang w:val="en-US" w:eastAsia="zh-CN" w:bidi="ar-SA"/>
            </w:rPr>
            <w:fldChar w:fldCharType="separate"/>
          </w:r>
          <w:r>
            <w:rPr>
              <w:rFonts w:hint="default" w:ascii="宋体" w:hAnsi="宋体" w:eastAsia="宋体" w:cs="宋体"/>
              <w:szCs w:val="24"/>
            </w:rPr>
            <w:t xml:space="preserve">2. </w:t>
          </w:r>
          <w:r>
            <w:rPr>
              <w:rFonts w:hint="eastAsia" w:ascii="宋体" w:hAnsi="宋体" w:eastAsia="宋体" w:cs="宋体"/>
              <w:szCs w:val="24"/>
              <w:lang w:eastAsia="zh-CN"/>
            </w:rPr>
            <w:t>服务</w:t>
          </w:r>
          <w:r>
            <w:rPr>
              <w:rFonts w:hint="eastAsia" w:ascii="宋体" w:hAnsi="宋体" w:eastAsia="宋体" w:cs="宋体"/>
              <w:szCs w:val="24"/>
            </w:rPr>
            <w:t>范围</w:t>
          </w:r>
          <w:r>
            <w:tab/>
          </w:r>
          <w:r>
            <w:fldChar w:fldCharType="begin"/>
          </w:r>
          <w:r>
            <w:instrText xml:space="preserve"> PAGEREF _Toc11740 \h </w:instrText>
          </w:r>
          <w:r>
            <w:fldChar w:fldCharType="separate"/>
          </w:r>
          <w:r>
            <w:t>1</w:t>
          </w:r>
          <w:r>
            <w:fldChar w:fldCharType="end"/>
          </w:r>
          <w:r>
            <w:rPr>
              <w:rFonts w:hint="eastAsia" w:ascii="微软雅黑" w:hAnsi="微软雅黑" w:eastAsia="微软雅黑" w:cs="微软雅黑"/>
              <w:bCs/>
              <w:szCs w:val="36"/>
              <w:lang w:val="en-US" w:eastAsia="zh-CN" w:bidi="ar-SA"/>
            </w:rPr>
            <w:fldChar w:fldCharType="end"/>
          </w:r>
        </w:p>
        <w:p w14:paraId="5836267C">
          <w:pPr>
            <w:pStyle w:val="34"/>
            <w:tabs>
              <w:tab w:val="right" w:leader="dot" w:pos="9746"/>
            </w:tabs>
          </w:pPr>
          <w:r>
            <w:rPr>
              <w:rFonts w:hint="eastAsia" w:ascii="微软雅黑" w:hAnsi="微软雅黑" w:eastAsia="微软雅黑" w:cs="微软雅黑"/>
              <w:bCs/>
              <w:szCs w:val="36"/>
              <w:lang w:val="en-US" w:eastAsia="zh-CN" w:bidi="ar-SA"/>
            </w:rPr>
            <w:fldChar w:fldCharType="begin"/>
          </w:r>
          <w:r>
            <w:rPr>
              <w:rFonts w:hint="eastAsia" w:ascii="微软雅黑" w:hAnsi="微软雅黑" w:eastAsia="微软雅黑" w:cs="微软雅黑"/>
              <w:bCs/>
              <w:szCs w:val="36"/>
              <w:lang w:val="en-US" w:eastAsia="zh-CN" w:bidi="ar-SA"/>
            </w:rPr>
            <w:instrText xml:space="preserve"> HYPERLINK \l _Toc24100 </w:instrText>
          </w:r>
          <w:r>
            <w:rPr>
              <w:rFonts w:hint="eastAsia" w:ascii="微软雅黑" w:hAnsi="微软雅黑" w:eastAsia="微软雅黑" w:cs="微软雅黑"/>
              <w:bCs/>
              <w:szCs w:val="36"/>
              <w:lang w:val="en-US" w:eastAsia="zh-CN" w:bidi="ar-SA"/>
            </w:rPr>
            <w:fldChar w:fldCharType="separate"/>
          </w:r>
          <w:r>
            <w:rPr>
              <w:rFonts w:hint="default" w:ascii="宋体" w:hAnsi="宋体" w:eastAsia="宋体" w:cs="宋体"/>
              <w:szCs w:val="24"/>
            </w:rPr>
            <w:t xml:space="preserve">3. </w:t>
          </w:r>
          <w:r>
            <w:rPr>
              <w:rFonts w:hint="eastAsia" w:ascii="宋体" w:hAnsi="宋体" w:eastAsia="宋体" w:cs="宋体"/>
              <w:szCs w:val="24"/>
              <w:lang w:val="en-US" w:eastAsia="zh-CN"/>
            </w:rPr>
            <w:t>服务</w:t>
          </w:r>
          <w:r>
            <w:rPr>
              <w:rFonts w:hint="eastAsia" w:ascii="宋体" w:hAnsi="宋体" w:eastAsia="宋体" w:cs="宋体"/>
              <w:szCs w:val="24"/>
              <w:highlight w:val="none"/>
              <w:lang w:val="en-US" w:eastAsia="zh-CN"/>
            </w:rPr>
            <w:t>内容</w:t>
          </w:r>
          <w:r>
            <w:tab/>
          </w:r>
          <w:r>
            <w:fldChar w:fldCharType="begin"/>
          </w:r>
          <w:r>
            <w:instrText xml:space="preserve"> PAGEREF _Toc24100 \h </w:instrText>
          </w:r>
          <w:r>
            <w:fldChar w:fldCharType="separate"/>
          </w:r>
          <w:r>
            <w:t>1</w:t>
          </w:r>
          <w:r>
            <w:fldChar w:fldCharType="end"/>
          </w:r>
          <w:r>
            <w:rPr>
              <w:rFonts w:hint="eastAsia" w:ascii="微软雅黑" w:hAnsi="微软雅黑" w:eastAsia="微软雅黑" w:cs="微软雅黑"/>
              <w:bCs/>
              <w:szCs w:val="36"/>
              <w:lang w:val="en-US" w:eastAsia="zh-CN" w:bidi="ar-SA"/>
            </w:rPr>
            <w:fldChar w:fldCharType="end"/>
          </w:r>
        </w:p>
        <w:p w14:paraId="2DA9B0BD">
          <w:pPr>
            <w:pStyle w:val="28"/>
            <w:tabs>
              <w:tab w:val="right" w:leader="dot" w:pos="9746"/>
              <w:tab w:val="clear" w:pos="9060"/>
            </w:tabs>
          </w:pPr>
          <w:r>
            <w:rPr>
              <w:rFonts w:hint="eastAsia" w:ascii="微软雅黑" w:hAnsi="微软雅黑" w:eastAsia="微软雅黑" w:cs="微软雅黑"/>
              <w:bCs/>
              <w:szCs w:val="36"/>
              <w:lang w:val="en-US" w:eastAsia="zh-CN" w:bidi="ar-SA"/>
            </w:rPr>
            <w:fldChar w:fldCharType="begin"/>
          </w:r>
          <w:r>
            <w:rPr>
              <w:rFonts w:hint="eastAsia" w:ascii="微软雅黑" w:hAnsi="微软雅黑" w:eastAsia="微软雅黑" w:cs="微软雅黑"/>
              <w:bCs/>
              <w:szCs w:val="36"/>
              <w:lang w:val="en-US" w:eastAsia="zh-CN" w:bidi="ar-SA"/>
            </w:rPr>
            <w:instrText xml:space="preserve"> HYPERLINK \l _Toc10866 </w:instrText>
          </w:r>
          <w:r>
            <w:rPr>
              <w:rFonts w:hint="eastAsia" w:ascii="微软雅黑" w:hAnsi="微软雅黑" w:eastAsia="微软雅黑" w:cs="微软雅黑"/>
              <w:bCs/>
              <w:szCs w:val="36"/>
              <w:lang w:val="en-US" w:eastAsia="zh-CN" w:bidi="ar-SA"/>
            </w:rPr>
            <w:fldChar w:fldCharType="separate"/>
          </w:r>
          <w:r>
            <w:rPr>
              <w:rFonts w:hint="eastAsia"/>
              <w:lang w:val="en-US" w:eastAsia="zh-CN"/>
            </w:rPr>
            <w:t>二、</w:t>
          </w:r>
          <w:r>
            <w:rPr>
              <w:rFonts w:hint="eastAsia"/>
            </w:rPr>
            <w:t>质量管理</w:t>
          </w:r>
          <w:r>
            <w:tab/>
          </w:r>
          <w:r>
            <w:fldChar w:fldCharType="begin"/>
          </w:r>
          <w:r>
            <w:instrText xml:space="preserve"> PAGEREF _Toc10866 \h </w:instrText>
          </w:r>
          <w:r>
            <w:fldChar w:fldCharType="separate"/>
          </w:r>
          <w:r>
            <w:t>6</w:t>
          </w:r>
          <w:r>
            <w:fldChar w:fldCharType="end"/>
          </w:r>
          <w:r>
            <w:rPr>
              <w:rFonts w:hint="eastAsia" w:ascii="微软雅黑" w:hAnsi="微软雅黑" w:eastAsia="微软雅黑" w:cs="微软雅黑"/>
              <w:bCs/>
              <w:szCs w:val="36"/>
              <w:lang w:val="en-US" w:eastAsia="zh-CN" w:bidi="ar-SA"/>
            </w:rPr>
            <w:fldChar w:fldCharType="end"/>
          </w:r>
        </w:p>
        <w:p w14:paraId="5C756BEB">
          <w:pPr>
            <w:pStyle w:val="34"/>
            <w:tabs>
              <w:tab w:val="right" w:leader="dot" w:pos="9746"/>
            </w:tabs>
          </w:pPr>
          <w:r>
            <w:rPr>
              <w:rFonts w:hint="eastAsia" w:ascii="微软雅黑" w:hAnsi="微软雅黑" w:eastAsia="微软雅黑" w:cs="微软雅黑"/>
              <w:bCs/>
              <w:szCs w:val="36"/>
              <w:lang w:val="en-US" w:eastAsia="zh-CN" w:bidi="ar-SA"/>
            </w:rPr>
            <w:fldChar w:fldCharType="begin"/>
          </w:r>
          <w:r>
            <w:rPr>
              <w:rFonts w:hint="eastAsia" w:ascii="微软雅黑" w:hAnsi="微软雅黑" w:eastAsia="微软雅黑" w:cs="微软雅黑"/>
              <w:bCs/>
              <w:szCs w:val="36"/>
              <w:lang w:val="en-US" w:eastAsia="zh-CN" w:bidi="ar-SA"/>
            </w:rPr>
            <w:instrText xml:space="preserve"> HYPERLINK \l _Toc9282 </w:instrText>
          </w:r>
          <w:r>
            <w:rPr>
              <w:rFonts w:hint="eastAsia" w:ascii="微软雅黑" w:hAnsi="微软雅黑" w:eastAsia="微软雅黑" w:cs="微软雅黑"/>
              <w:bCs/>
              <w:szCs w:val="36"/>
              <w:lang w:val="en-US" w:eastAsia="zh-CN" w:bidi="ar-SA"/>
            </w:rPr>
            <w:fldChar w:fldCharType="separate"/>
          </w:r>
          <w:r>
            <w:rPr>
              <w:rFonts w:hint="default" w:ascii="宋体" w:hAnsi="宋体" w:eastAsia="宋体" w:cs="宋体"/>
              <w:szCs w:val="24"/>
            </w:rPr>
            <w:t xml:space="preserve">1、 </w:t>
          </w:r>
          <w:r>
            <w:rPr>
              <w:rFonts w:hint="eastAsia" w:ascii="宋体" w:hAnsi="宋体" w:eastAsia="宋体" w:cs="宋体"/>
              <w:szCs w:val="24"/>
            </w:rPr>
            <w:t>作业流程</w:t>
          </w:r>
          <w:r>
            <w:tab/>
          </w:r>
          <w:r>
            <w:fldChar w:fldCharType="begin"/>
          </w:r>
          <w:r>
            <w:instrText xml:space="preserve"> PAGEREF _Toc9282 \h </w:instrText>
          </w:r>
          <w:r>
            <w:fldChar w:fldCharType="separate"/>
          </w:r>
          <w:r>
            <w:t>6</w:t>
          </w:r>
          <w:r>
            <w:fldChar w:fldCharType="end"/>
          </w:r>
          <w:r>
            <w:rPr>
              <w:rFonts w:hint="eastAsia" w:ascii="微软雅黑" w:hAnsi="微软雅黑" w:eastAsia="微软雅黑" w:cs="微软雅黑"/>
              <w:bCs/>
              <w:szCs w:val="36"/>
              <w:lang w:val="en-US" w:eastAsia="zh-CN" w:bidi="ar-SA"/>
            </w:rPr>
            <w:fldChar w:fldCharType="end"/>
          </w:r>
        </w:p>
        <w:p w14:paraId="5CF33E69">
          <w:pPr>
            <w:pStyle w:val="34"/>
            <w:tabs>
              <w:tab w:val="right" w:leader="dot" w:pos="9746"/>
            </w:tabs>
          </w:pPr>
          <w:r>
            <w:rPr>
              <w:rFonts w:hint="eastAsia" w:ascii="微软雅黑" w:hAnsi="微软雅黑" w:eastAsia="微软雅黑" w:cs="微软雅黑"/>
              <w:bCs/>
              <w:szCs w:val="36"/>
              <w:lang w:val="en-US" w:eastAsia="zh-CN" w:bidi="ar-SA"/>
            </w:rPr>
            <w:fldChar w:fldCharType="begin"/>
          </w:r>
          <w:r>
            <w:rPr>
              <w:rFonts w:hint="eastAsia" w:ascii="微软雅黑" w:hAnsi="微软雅黑" w:eastAsia="微软雅黑" w:cs="微软雅黑"/>
              <w:bCs/>
              <w:szCs w:val="36"/>
              <w:lang w:val="en-US" w:eastAsia="zh-CN" w:bidi="ar-SA"/>
            </w:rPr>
            <w:instrText xml:space="preserve"> HYPERLINK \l _Toc30746 </w:instrText>
          </w:r>
          <w:r>
            <w:rPr>
              <w:rFonts w:hint="eastAsia" w:ascii="微软雅黑" w:hAnsi="微软雅黑" w:eastAsia="微软雅黑" w:cs="微软雅黑"/>
              <w:bCs/>
              <w:szCs w:val="36"/>
              <w:lang w:val="en-US" w:eastAsia="zh-CN" w:bidi="ar-SA"/>
            </w:rPr>
            <w:fldChar w:fldCharType="separate"/>
          </w:r>
          <w:r>
            <w:rPr>
              <w:rFonts w:hint="default" w:ascii="宋体" w:hAnsi="宋体" w:eastAsia="宋体" w:cs="宋体"/>
              <w:szCs w:val="24"/>
            </w:rPr>
            <w:t xml:space="preserve">2、 </w:t>
          </w:r>
          <w:r>
            <w:rPr>
              <w:rFonts w:hint="eastAsia" w:ascii="宋体" w:hAnsi="宋体" w:eastAsia="宋体" w:cs="宋体"/>
              <w:szCs w:val="24"/>
            </w:rPr>
            <w:t>作业规范</w:t>
          </w:r>
          <w:r>
            <w:tab/>
          </w:r>
          <w:r>
            <w:fldChar w:fldCharType="begin"/>
          </w:r>
          <w:r>
            <w:instrText xml:space="preserve"> PAGEREF _Toc30746 \h </w:instrText>
          </w:r>
          <w:r>
            <w:fldChar w:fldCharType="separate"/>
          </w:r>
          <w:r>
            <w:t>6</w:t>
          </w:r>
          <w:r>
            <w:fldChar w:fldCharType="end"/>
          </w:r>
          <w:r>
            <w:rPr>
              <w:rFonts w:hint="eastAsia" w:ascii="微软雅黑" w:hAnsi="微软雅黑" w:eastAsia="微软雅黑" w:cs="微软雅黑"/>
              <w:bCs/>
              <w:szCs w:val="36"/>
              <w:lang w:val="en-US" w:eastAsia="zh-CN" w:bidi="ar-SA"/>
            </w:rPr>
            <w:fldChar w:fldCharType="end"/>
          </w:r>
        </w:p>
        <w:p w14:paraId="6831A5BC">
          <w:pPr>
            <w:pStyle w:val="34"/>
            <w:tabs>
              <w:tab w:val="right" w:leader="dot" w:pos="9746"/>
            </w:tabs>
          </w:pPr>
          <w:r>
            <w:rPr>
              <w:rFonts w:hint="eastAsia" w:ascii="微软雅黑" w:hAnsi="微软雅黑" w:eastAsia="微软雅黑" w:cs="微软雅黑"/>
              <w:bCs/>
              <w:szCs w:val="36"/>
              <w:lang w:val="en-US" w:eastAsia="zh-CN" w:bidi="ar-SA"/>
            </w:rPr>
            <w:fldChar w:fldCharType="begin"/>
          </w:r>
          <w:r>
            <w:rPr>
              <w:rFonts w:hint="eastAsia" w:ascii="微软雅黑" w:hAnsi="微软雅黑" w:eastAsia="微软雅黑" w:cs="微软雅黑"/>
              <w:bCs/>
              <w:szCs w:val="36"/>
              <w:lang w:val="en-US" w:eastAsia="zh-CN" w:bidi="ar-SA"/>
            </w:rPr>
            <w:instrText xml:space="preserve"> HYPERLINK \l _Toc24687 </w:instrText>
          </w:r>
          <w:r>
            <w:rPr>
              <w:rFonts w:hint="eastAsia" w:ascii="微软雅黑" w:hAnsi="微软雅黑" w:eastAsia="微软雅黑" w:cs="微软雅黑"/>
              <w:bCs/>
              <w:szCs w:val="36"/>
              <w:lang w:val="en-US" w:eastAsia="zh-CN" w:bidi="ar-SA"/>
            </w:rPr>
            <w:fldChar w:fldCharType="separate"/>
          </w:r>
          <w:r>
            <w:rPr>
              <w:rFonts w:hint="default" w:ascii="宋体" w:hAnsi="宋体" w:eastAsia="宋体" w:cs="宋体"/>
              <w:szCs w:val="24"/>
            </w:rPr>
            <w:t xml:space="preserve">3、 </w:t>
          </w:r>
          <w:r>
            <w:rPr>
              <w:rFonts w:hint="eastAsia" w:ascii="宋体" w:hAnsi="宋体" w:eastAsia="宋体" w:cs="宋体"/>
              <w:szCs w:val="24"/>
            </w:rPr>
            <w:t>考核办法</w:t>
          </w:r>
          <w:r>
            <w:tab/>
          </w:r>
          <w:r>
            <w:fldChar w:fldCharType="begin"/>
          </w:r>
          <w:r>
            <w:instrText xml:space="preserve"> PAGEREF _Toc24687 \h </w:instrText>
          </w:r>
          <w:r>
            <w:fldChar w:fldCharType="separate"/>
          </w:r>
          <w:r>
            <w:t>6</w:t>
          </w:r>
          <w:r>
            <w:fldChar w:fldCharType="end"/>
          </w:r>
          <w:r>
            <w:rPr>
              <w:rFonts w:hint="eastAsia" w:ascii="微软雅黑" w:hAnsi="微软雅黑" w:eastAsia="微软雅黑" w:cs="微软雅黑"/>
              <w:bCs/>
              <w:szCs w:val="36"/>
              <w:lang w:val="en-US" w:eastAsia="zh-CN" w:bidi="ar-SA"/>
            </w:rPr>
            <w:fldChar w:fldCharType="end"/>
          </w:r>
        </w:p>
        <w:p w14:paraId="5CACCA37">
          <w:pPr>
            <w:pStyle w:val="34"/>
            <w:tabs>
              <w:tab w:val="right" w:leader="dot" w:pos="9746"/>
            </w:tabs>
          </w:pPr>
          <w:r>
            <w:rPr>
              <w:rFonts w:hint="eastAsia" w:ascii="微软雅黑" w:hAnsi="微软雅黑" w:eastAsia="微软雅黑" w:cs="微软雅黑"/>
              <w:bCs/>
              <w:szCs w:val="36"/>
              <w:lang w:val="en-US" w:eastAsia="zh-CN" w:bidi="ar-SA"/>
            </w:rPr>
            <w:fldChar w:fldCharType="begin"/>
          </w:r>
          <w:r>
            <w:rPr>
              <w:rFonts w:hint="eastAsia" w:ascii="微软雅黑" w:hAnsi="微软雅黑" w:eastAsia="微软雅黑" w:cs="微软雅黑"/>
              <w:bCs/>
              <w:szCs w:val="36"/>
              <w:lang w:val="en-US" w:eastAsia="zh-CN" w:bidi="ar-SA"/>
            </w:rPr>
            <w:instrText xml:space="preserve"> HYPERLINK \l _Toc17606 </w:instrText>
          </w:r>
          <w:r>
            <w:rPr>
              <w:rFonts w:hint="eastAsia" w:ascii="微软雅黑" w:hAnsi="微软雅黑" w:eastAsia="微软雅黑" w:cs="微软雅黑"/>
              <w:bCs/>
              <w:szCs w:val="36"/>
              <w:lang w:val="en-US" w:eastAsia="zh-CN" w:bidi="ar-SA"/>
            </w:rPr>
            <w:fldChar w:fldCharType="separate"/>
          </w:r>
          <w:r>
            <w:rPr>
              <w:rFonts w:hint="default" w:ascii="宋体" w:hAnsi="宋体" w:eastAsia="宋体" w:cs="宋体"/>
              <w:szCs w:val="24"/>
            </w:rPr>
            <w:t xml:space="preserve">4、 </w:t>
          </w:r>
          <w:r>
            <w:rPr>
              <w:rFonts w:hint="eastAsia" w:ascii="宋体" w:hAnsi="宋体" w:eastAsia="宋体" w:cs="宋体"/>
              <w:szCs w:val="24"/>
            </w:rPr>
            <w:t>考核指标</w:t>
          </w:r>
          <w:r>
            <w:tab/>
          </w:r>
          <w:r>
            <w:fldChar w:fldCharType="begin"/>
          </w:r>
          <w:r>
            <w:instrText xml:space="preserve"> PAGEREF _Toc17606 \h </w:instrText>
          </w:r>
          <w:r>
            <w:fldChar w:fldCharType="separate"/>
          </w:r>
          <w:r>
            <w:t>6</w:t>
          </w:r>
          <w:r>
            <w:fldChar w:fldCharType="end"/>
          </w:r>
          <w:r>
            <w:rPr>
              <w:rFonts w:hint="eastAsia" w:ascii="微软雅黑" w:hAnsi="微软雅黑" w:eastAsia="微软雅黑" w:cs="微软雅黑"/>
              <w:bCs/>
              <w:szCs w:val="36"/>
              <w:lang w:val="en-US" w:eastAsia="zh-CN" w:bidi="ar-SA"/>
            </w:rPr>
            <w:fldChar w:fldCharType="end"/>
          </w:r>
        </w:p>
        <w:p w14:paraId="0B803BF7">
          <w:pPr>
            <w:pStyle w:val="34"/>
            <w:tabs>
              <w:tab w:val="right" w:leader="dot" w:pos="9746"/>
            </w:tabs>
          </w:pPr>
          <w:r>
            <w:rPr>
              <w:rFonts w:hint="eastAsia" w:ascii="微软雅黑" w:hAnsi="微软雅黑" w:eastAsia="微软雅黑" w:cs="微软雅黑"/>
              <w:bCs/>
              <w:szCs w:val="36"/>
              <w:lang w:val="en-US" w:eastAsia="zh-CN" w:bidi="ar-SA"/>
            </w:rPr>
            <w:fldChar w:fldCharType="begin"/>
          </w:r>
          <w:r>
            <w:rPr>
              <w:rFonts w:hint="eastAsia" w:ascii="微软雅黑" w:hAnsi="微软雅黑" w:eastAsia="微软雅黑" w:cs="微软雅黑"/>
              <w:bCs/>
              <w:szCs w:val="36"/>
              <w:lang w:val="en-US" w:eastAsia="zh-CN" w:bidi="ar-SA"/>
            </w:rPr>
            <w:instrText xml:space="preserve"> HYPERLINK \l _Toc9450 </w:instrText>
          </w:r>
          <w:r>
            <w:rPr>
              <w:rFonts w:hint="eastAsia" w:ascii="微软雅黑" w:hAnsi="微软雅黑" w:eastAsia="微软雅黑" w:cs="微软雅黑"/>
              <w:bCs/>
              <w:szCs w:val="36"/>
              <w:lang w:val="en-US" w:eastAsia="zh-CN" w:bidi="ar-SA"/>
            </w:rPr>
            <w:fldChar w:fldCharType="separate"/>
          </w:r>
          <w:r>
            <w:rPr>
              <w:rFonts w:hint="default" w:ascii="宋体" w:hAnsi="宋体" w:eastAsia="宋体" w:cs="宋体"/>
              <w:szCs w:val="24"/>
            </w:rPr>
            <w:t xml:space="preserve">5、 </w:t>
          </w:r>
          <w:r>
            <w:rPr>
              <w:rFonts w:hint="eastAsia" w:ascii="宋体" w:hAnsi="宋体" w:eastAsia="宋体" w:cs="宋体"/>
              <w:szCs w:val="24"/>
            </w:rPr>
            <w:t>考核方式</w:t>
          </w:r>
          <w:r>
            <w:tab/>
          </w:r>
          <w:r>
            <w:fldChar w:fldCharType="begin"/>
          </w:r>
          <w:r>
            <w:instrText xml:space="preserve"> PAGEREF _Toc9450 \h </w:instrText>
          </w:r>
          <w:r>
            <w:fldChar w:fldCharType="separate"/>
          </w:r>
          <w:r>
            <w:t>6</w:t>
          </w:r>
          <w:r>
            <w:fldChar w:fldCharType="end"/>
          </w:r>
          <w:r>
            <w:rPr>
              <w:rFonts w:hint="eastAsia" w:ascii="微软雅黑" w:hAnsi="微软雅黑" w:eastAsia="微软雅黑" w:cs="微软雅黑"/>
              <w:bCs/>
              <w:szCs w:val="36"/>
              <w:lang w:val="en-US" w:eastAsia="zh-CN" w:bidi="ar-SA"/>
            </w:rPr>
            <w:fldChar w:fldCharType="end"/>
          </w:r>
        </w:p>
        <w:p w14:paraId="77B78B64">
          <w:pPr>
            <w:pStyle w:val="28"/>
            <w:tabs>
              <w:tab w:val="right" w:leader="dot" w:pos="9746"/>
              <w:tab w:val="clear" w:pos="9060"/>
            </w:tabs>
          </w:pPr>
          <w:r>
            <w:rPr>
              <w:rFonts w:hint="eastAsia" w:ascii="微软雅黑" w:hAnsi="微软雅黑" w:eastAsia="微软雅黑" w:cs="微软雅黑"/>
              <w:bCs/>
              <w:szCs w:val="36"/>
              <w:lang w:val="en-US" w:eastAsia="zh-CN" w:bidi="ar-SA"/>
            </w:rPr>
            <w:fldChar w:fldCharType="begin"/>
          </w:r>
          <w:r>
            <w:rPr>
              <w:rFonts w:hint="eastAsia" w:ascii="微软雅黑" w:hAnsi="微软雅黑" w:eastAsia="微软雅黑" w:cs="微软雅黑"/>
              <w:bCs/>
              <w:szCs w:val="36"/>
              <w:lang w:val="en-US" w:eastAsia="zh-CN" w:bidi="ar-SA"/>
            </w:rPr>
            <w:instrText xml:space="preserve"> HYPERLINK \l _Toc28018 </w:instrText>
          </w:r>
          <w:r>
            <w:rPr>
              <w:rFonts w:hint="eastAsia" w:ascii="微软雅黑" w:hAnsi="微软雅黑" w:eastAsia="微软雅黑" w:cs="微软雅黑"/>
              <w:bCs/>
              <w:szCs w:val="36"/>
              <w:lang w:val="en-US" w:eastAsia="zh-CN" w:bidi="ar-SA"/>
            </w:rPr>
            <w:fldChar w:fldCharType="separate"/>
          </w:r>
          <w:r>
            <w:rPr>
              <w:rFonts w:hint="eastAsia"/>
              <w:lang w:val="en-US" w:eastAsia="zh-CN"/>
            </w:rPr>
            <w:t>三、</w:t>
          </w:r>
          <w:r>
            <w:rPr>
              <w:rFonts w:hint="eastAsia"/>
            </w:rPr>
            <w:t>职责分工</w:t>
          </w:r>
          <w:r>
            <w:tab/>
          </w:r>
          <w:r>
            <w:fldChar w:fldCharType="begin"/>
          </w:r>
          <w:r>
            <w:instrText xml:space="preserve"> PAGEREF _Toc28018 \h </w:instrText>
          </w:r>
          <w:r>
            <w:fldChar w:fldCharType="separate"/>
          </w:r>
          <w:r>
            <w:t>6</w:t>
          </w:r>
          <w:r>
            <w:fldChar w:fldCharType="end"/>
          </w:r>
          <w:r>
            <w:rPr>
              <w:rFonts w:hint="eastAsia" w:ascii="微软雅黑" w:hAnsi="微软雅黑" w:eastAsia="微软雅黑" w:cs="微软雅黑"/>
              <w:bCs/>
              <w:szCs w:val="36"/>
              <w:lang w:val="en-US" w:eastAsia="zh-CN" w:bidi="ar-SA"/>
            </w:rPr>
            <w:fldChar w:fldCharType="end"/>
          </w:r>
        </w:p>
        <w:p w14:paraId="353593D3">
          <w:pPr>
            <w:pStyle w:val="34"/>
            <w:tabs>
              <w:tab w:val="right" w:leader="dot" w:pos="9746"/>
            </w:tabs>
          </w:pPr>
          <w:r>
            <w:rPr>
              <w:rFonts w:hint="eastAsia" w:ascii="微软雅黑" w:hAnsi="微软雅黑" w:eastAsia="微软雅黑" w:cs="微软雅黑"/>
              <w:bCs/>
              <w:szCs w:val="36"/>
              <w:lang w:val="en-US" w:eastAsia="zh-CN" w:bidi="ar-SA"/>
            </w:rPr>
            <w:fldChar w:fldCharType="begin"/>
          </w:r>
          <w:r>
            <w:rPr>
              <w:rFonts w:hint="eastAsia" w:ascii="微软雅黑" w:hAnsi="微软雅黑" w:eastAsia="微软雅黑" w:cs="微软雅黑"/>
              <w:bCs/>
              <w:szCs w:val="36"/>
              <w:lang w:val="en-US" w:eastAsia="zh-CN" w:bidi="ar-SA"/>
            </w:rPr>
            <w:instrText xml:space="preserve"> HYPERLINK \l _Toc26542 </w:instrText>
          </w:r>
          <w:r>
            <w:rPr>
              <w:rFonts w:hint="eastAsia" w:ascii="微软雅黑" w:hAnsi="微软雅黑" w:eastAsia="微软雅黑" w:cs="微软雅黑"/>
              <w:bCs/>
              <w:szCs w:val="36"/>
              <w:lang w:val="en-US" w:eastAsia="zh-CN" w:bidi="ar-SA"/>
            </w:rPr>
            <w:fldChar w:fldCharType="separate"/>
          </w:r>
          <w:r>
            <w:rPr>
              <w:rFonts w:hint="eastAsia" w:ascii="宋体" w:hAnsi="宋体" w:eastAsia="宋体" w:cs="宋体"/>
              <w:szCs w:val="24"/>
            </w:rPr>
            <w:t xml:space="preserve">1、 </w:t>
          </w:r>
          <w:r>
            <w:rPr>
              <w:rFonts w:hint="eastAsia" w:ascii="宋体" w:hAnsi="宋体" w:eastAsia="宋体" w:cs="宋体"/>
              <w:szCs w:val="24"/>
              <w:lang w:val="en-US" w:eastAsia="zh-CN"/>
            </w:rPr>
            <w:t>单位</w:t>
          </w:r>
          <w:r>
            <w:rPr>
              <w:rFonts w:hint="eastAsia" w:ascii="宋体" w:hAnsi="宋体" w:eastAsia="宋体" w:cs="宋体"/>
              <w:szCs w:val="24"/>
            </w:rPr>
            <w:t>职责</w:t>
          </w:r>
          <w:r>
            <w:tab/>
          </w:r>
          <w:r>
            <w:fldChar w:fldCharType="begin"/>
          </w:r>
          <w:r>
            <w:instrText xml:space="preserve"> PAGEREF _Toc26542 \h </w:instrText>
          </w:r>
          <w:r>
            <w:fldChar w:fldCharType="separate"/>
          </w:r>
          <w:r>
            <w:t>6</w:t>
          </w:r>
          <w:r>
            <w:fldChar w:fldCharType="end"/>
          </w:r>
          <w:r>
            <w:rPr>
              <w:rFonts w:hint="eastAsia" w:ascii="微软雅黑" w:hAnsi="微软雅黑" w:eastAsia="微软雅黑" w:cs="微软雅黑"/>
              <w:bCs/>
              <w:szCs w:val="36"/>
              <w:lang w:val="en-US" w:eastAsia="zh-CN" w:bidi="ar-SA"/>
            </w:rPr>
            <w:fldChar w:fldCharType="end"/>
          </w:r>
        </w:p>
        <w:p w14:paraId="5C9FC677">
          <w:pPr>
            <w:pStyle w:val="34"/>
            <w:tabs>
              <w:tab w:val="right" w:leader="dot" w:pos="9746"/>
            </w:tabs>
          </w:pPr>
          <w:r>
            <w:rPr>
              <w:rFonts w:hint="eastAsia" w:ascii="微软雅黑" w:hAnsi="微软雅黑" w:eastAsia="微软雅黑" w:cs="微软雅黑"/>
              <w:bCs/>
              <w:szCs w:val="36"/>
              <w:lang w:val="en-US" w:eastAsia="zh-CN" w:bidi="ar-SA"/>
            </w:rPr>
            <w:fldChar w:fldCharType="begin"/>
          </w:r>
          <w:r>
            <w:rPr>
              <w:rFonts w:hint="eastAsia" w:ascii="微软雅黑" w:hAnsi="微软雅黑" w:eastAsia="微软雅黑" w:cs="微软雅黑"/>
              <w:bCs/>
              <w:szCs w:val="36"/>
              <w:lang w:val="en-US" w:eastAsia="zh-CN" w:bidi="ar-SA"/>
            </w:rPr>
            <w:instrText xml:space="preserve"> HYPERLINK \l _Toc4461 </w:instrText>
          </w:r>
          <w:r>
            <w:rPr>
              <w:rFonts w:hint="eastAsia" w:ascii="微软雅黑" w:hAnsi="微软雅黑" w:eastAsia="微软雅黑" w:cs="微软雅黑"/>
              <w:bCs/>
              <w:szCs w:val="36"/>
              <w:lang w:val="en-US" w:eastAsia="zh-CN" w:bidi="ar-SA"/>
            </w:rPr>
            <w:fldChar w:fldCharType="separate"/>
          </w:r>
          <w:r>
            <w:rPr>
              <w:rFonts w:hint="eastAsia" w:ascii="宋体" w:hAnsi="宋体" w:eastAsia="宋体" w:cs="宋体"/>
              <w:szCs w:val="24"/>
              <w:lang w:val="en-US" w:eastAsia="zh-CN"/>
            </w:rPr>
            <w:t>2</w:t>
          </w:r>
          <w:r>
            <w:rPr>
              <w:rFonts w:hint="eastAsia" w:ascii="宋体" w:hAnsi="宋体" w:eastAsia="宋体" w:cs="宋体"/>
              <w:szCs w:val="24"/>
            </w:rPr>
            <w:t xml:space="preserve">、 </w:t>
          </w:r>
          <w:r>
            <w:rPr>
              <w:rFonts w:hint="eastAsia" w:ascii="宋体" w:hAnsi="宋体" w:eastAsia="宋体" w:cs="宋体"/>
              <w:szCs w:val="24"/>
              <w:lang w:eastAsia="zh-CN"/>
            </w:rPr>
            <w:t>服务</w:t>
          </w:r>
          <w:r>
            <w:rPr>
              <w:rFonts w:hint="eastAsia" w:ascii="宋体" w:hAnsi="宋体" w:eastAsia="宋体" w:cs="宋体"/>
              <w:szCs w:val="24"/>
            </w:rPr>
            <w:t>商职责</w:t>
          </w:r>
          <w:r>
            <w:tab/>
          </w:r>
          <w:r>
            <w:fldChar w:fldCharType="begin"/>
          </w:r>
          <w:r>
            <w:instrText xml:space="preserve"> PAGEREF _Toc4461 \h </w:instrText>
          </w:r>
          <w:r>
            <w:fldChar w:fldCharType="separate"/>
          </w:r>
          <w:r>
            <w:t>7</w:t>
          </w:r>
          <w:r>
            <w:fldChar w:fldCharType="end"/>
          </w:r>
          <w:r>
            <w:rPr>
              <w:rFonts w:hint="eastAsia" w:ascii="微软雅黑" w:hAnsi="微软雅黑" w:eastAsia="微软雅黑" w:cs="微软雅黑"/>
              <w:bCs/>
              <w:szCs w:val="36"/>
              <w:lang w:val="en-US" w:eastAsia="zh-CN" w:bidi="ar-SA"/>
            </w:rPr>
            <w:fldChar w:fldCharType="end"/>
          </w:r>
        </w:p>
        <w:p w14:paraId="515927E0">
          <w:pPr>
            <w:pStyle w:val="28"/>
            <w:tabs>
              <w:tab w:val="right" w:leader="dot" w:pos="9746"/>
              <w:tab w:val="clear" w:pos="9060"/>
            </w:tabs>
          </w:pPr>
          <w:r>
            <w:rPr>
              <w:rFonts w:hint="eastAsia" w:ascii="微软雅黑" w:hAnsi="微软雅黑" w:eastAsia="微软雅黑" w:cs="微软雅黑"/>
              <w:bCs/>
              <w:szCs w:val="36"/>
              <w:lang w:val="en-US" w:eastAsia="zh-CN" w:bidi="ar-SA"/>
            </w:rPr>
            <w:fldChar w:fldCharType="begin"/>
          </w:r>
          <w:r>
            <w:rPr>
              <w:rFonts w:hint="eastAsia" w:ascii="微软雅黑" w:hAnsi="微软雅黑" w:eastAsia="微软雅黑" w:cs="微软雅黑"/>
              <w:bCs/>
              <w:szCs w:val="36"/>
              <w:lang w:val="en-US" w:eastAsia="zh-CN" w:bidi="ar-SA"/>
            </w:rPr>
            <w:instrText xml:space="preserve"> HYPERLINK \l _Toc20230 </w:instrText>
          </w:r>
          <w:r>
            <w:rPr>
              <w:rFonts w:hint="eastAsia" w:ascii="微软雅黑" w:hAnsi="微软雅黑" w:eastAsia="微软雅黑" w:cs="微软雅黑"/>
              <w:bCs/>
              <w:szCs w:val="36"/>
              <w:lang w:val="en-US" w:eastAsia="zh-CN" w:bidi="ar-SA"/>
            </w:rPr>
            <w:fldChar w:fldCharType="separate"/>
          </w:r>
          <w:r>
            <w:rPr>
              <w:rFonts w:hint="eastAsia"/>
              <w:lang w:val="en-US" w:eastAsia="zh-CN"/>
            </w:rPr>
            <w:t>四、</w:t>
          </w:r>
          <w:r>
            <w:rPr>
              <w:rFonts w:hint="eastAsia"/>
            </w:rPr>
            <w:t>安全保密</w:t>
          </w:r>
          <w:r>
            <w:tab/>
          </w:r>
          <w:r>
            <w:fldChar w:fldCharType="begin"/>
          </w:r>
          <w:r>
            <w:instrText xml:space="preserve"> PAGEREF _Toc20230 \h </w:instrText>
          </w:r>
          <w:r>
            <w:fldChar w:fldCharType="separate"/>
          </w:r>
          <w:r>
            <w:t>7</w:t>
          </w:r>
          <w:r>
            <w:fldChar w:fldCharType="end"/>
          </w:r>
          <w:r>
            <w:rPr>
              <w:rFonts w:hint="eastAsia" w:ascii="微软雅黑" w:hAnsi="微软雅黑" w:eastAsia="微软雅黑" w:cs="微软雅黑"/>
              <w:bCs/>
              <w:szCs w:val="36"/>
              <w:lang w:val="en-US" w:eastAsia="zh-CN" w:bidi="ar-SA"/>
            </w:rPr>
            <w:fldChar w:fldCharType="end"/>
          </w:r>
        </w:p>
        <w:p w14:paraId="0799A050">
          <w:pPr>
            <w:pStyle w:val="28"/>
            <w:tabs>
              <w:tab w:val="right" w:leader="dot" w:pos="9746"/>
              <w:tab w:val="clear" w:pos="9060"/>
            </w:tabs>
          </w:pPr>
          <w:r>
            <w:rPr>
              <w:rFonts w:hint="eastAsia" w:ascii="微软雅黑" w:hAnsi="微软雅黑" w:eastAsia="微软雅黑" w:cs="微软雅黑"/>
              <w:bCs/>
              <w:szCs w:val="36"/>
              <w:lang w:val="en-US" w:eastAsia="zh-CN" w:bidi="ar-SA"/>
            </w:rPr>
            <w:fldChar w:fldCharType="begin"/>
          </w:r>
          <w:r>
            <w:rPr>
              <w:rFonts w:hint="eastAsia" w:ascii="微软雅黑" w:hAnsi="微软雅黑" w:eastAsia="微软雅黑" w:cs="微软雅黑"/>
              <w:bCs/>
              <w:szCs w:val="36"/>
              <w:lang w:val="en-US" w:eastAsia="zh-CN" w:bidi="ar-SA"/>
            </w:rPr>
            <w:instrText xml:space="preserve"> HYPERLINK \l _Toc6442 </w:instrText>
          </w:r>
          <w:r>
            <w:rPr>
              <w:rFonts w:hint="eastAsia" w:ascii="微软雅黑" w:hAnsi="微软雅黑" w:eastAsia="微软雅黑" w:cs="微软雅黑"/>
              <w:bCs/>
              <w:szCs w:val="36"/>
              <w:lang w:val="en-US" w:eastAsia="zh-CN" w:bidi="ar-SA"/>
            </w:rPr>
            <w:fldChar w:fldCharType="separate"/>
          </w:r>
          <w:r>
            <w:rPr>
              <w:rFonts w:hint="eastAsia"/>
              <w:lang w:val="en-US" w:eastAsia="zh-CN"/>
            </w:rPr>
            <w:t>五、</w:t>
          </w:r>
          <w:r>
            <w:rPr>
              <w:rFonts w:hint="eastAsia"/>
            </w:rPr>
            <w:t>服务终止</w:t>
          </w:r>
          <w:r>
            <w:tab/>
          </w:r>
          <w:r>
            <w:fldChar w:fldCharType="begin"/>
          </w:r>
          <w:r>
            <w:instrText xml:space="preserve"> PAGEREF _Toc6442 \h </w:instrText>
          </w:r>
          <w:r>
            <w:fldChar w:fldCharType="separate"/>
          </w:r>
          <w:r>
            <w:t>7</w:t>
          </w:r>
          <w:r>
            <w:fldChar w:fldCharType="end"/>
          </w:r>
          <w:r>
            <w:rPr>
              <w:rFonts w:hint="eastAsia" w:ascii="微软雅黑" w:hAnsi="微软雅黑" w:eastAsia="微软雅黑" w:cs="微软雅黑"/>
              <w:bCs/>
              <w:szCs w:val="36"/>
              <w:lang w:val="en-US" w:eastAsia="zh-CN" w:bidi="ar-SA"/>
            </w:rPr>
            <w:fldChar w:fldCharType="end"/>
          </w:r>
        </w:p>
        <w:p w14:paraId="077DCFBC">
          <w:pPr>
            <w:pStyle w:val="28"/>
            <w:tabs>
              <w:tab w:val="right" w:leader="dot" w:pos="9746"/>
              <w:tab w:val="clear" w:pos="9060"/>
            </w:tabs>
          </w:pPr>
          <w:r>
            <w:rPr>
              <w:rFonts w:hint="eastAsia" w:ascii="微软雅黑" w:hAnsi="微软雅黑" w:eastAsia="微软雅黑" w:cs="微软雅黑"/>
              <w:bCs/>
              <w:szCs w:val="36"/>
              <w:lang w:val="en-US" w:eastAsia="zh-CN" w:bidi="ar-SA"/>
            </w:rPr>
            <w:fldChar w:fldCharType="begin"/>
          </w:r>
          <w:r>
            <w:rPr>
              <w:rFonts w:hint="eastAsia" w:ascii="微软雅黑" w:hAnsi="微软雅黑" w:eastAsia="微软雅黑" w:cs="微软雅黑"/>
              <w:bCs/>
              <w:szCs w:val="36"/>
              <w:lang w:val="en-US" w:eastAsia="zh-CN" w:bidi="ar-SA"/>
            </w:rPr>
            <w:instrText xml:space="preserve"> HYPERLINK \l _Toc22438 </w:instrText>
          </w:r>
          <w:r>
            <w:rPr>
              <w:rFonts w:hint="eastAsia" w:ascii="微软雅黑" w:hAnsi="微软雅黑" w:eastAsia="微软雅黑" w:cs="微软雅黑"/>
              <w:bCs/>
              <w:szCs w:val="36"/>
              <w:lang w:val="en-US" w:eastAsia="zh-CN" w:bidi="ar-SA"/>
            </w:rPr>
            <w:fldChar w:fldCharType="separate"/>
          </w:r>
          <w:r>
            <w:rPr>
              <w:rFonts w:hint="eastAsia"/>
              <w:lang w:val="en-US" w:eastAsia="zh-CN"/>
            </w:rPr>
            <w:t>六、</w:t>
          </w:r>
          <w:r>
            <w:rPr>
              <w:rFonts w:hint="eastAsia"/>
            </w:rPr>
            <w:t>服务文档</w:t>
          </w:r>
          <w:r>
            <w:tab/>
          </w:r>
          <w:r>
            <w:fldChar w:fldCharType="begin"/>
          </w:r>
          <w:r>
            <w:instrText xml:space="preserve"> PAGEREF _Toc22438 \h </w:instrText>
          </w:r>
          <w:r>
            <w:fldChar w:fldCharType="separate"/>
          </w:r>
          <w:r>
            <w:t>8</w:t>
          </w:r>
          <w:r>
            <w:fldChar w:fldCharType="end"/>
          </w:r>
          <w:r>
            <w:rPr>
              <w:rFonts w:hint="eastAsia" w:ascii="微软雅黑" w:hAnsi="微软雅黑" w:eastAsia="微软雅黑" w:cs="微软雅黑"/>
              <w:bCs/>
              <w:szCs w:val="36"/>
              <w:lang w:val="en-US" w:eastAsia="zh-CN" w:bidi="ar-SA"/>
            </w:rPr>
            <w:fldChar w:fldCharType="end"/>
          </w:r>
        </w:p>
        <w:p w14:paraId="50630398">
          <w:pPr>
            <w:pStyle w:val="34"/>
            <w:tabs>
              <w:tab w:val="right" w:leader="dot" w:pos="9746"/>
            </w:tabs>
          </w:pPr>
          <w:r>
            <w:rPr>
              <w:rFonts w:hint="eastAsia" w:ascii="微软雅黑" w:hAnsi="微软雅黑" w:eastAsia="微软雅黑" w:cs="微软雅黑"/>
              <w:bCs/>
              <w:szCs w:val="36"/>
              <w:lang w:val="en-US" w:eastAsia="zh-CN" w:bidi="ar-SA"/>
            </w:rPr>
            <w:fldChar w:fldCharType="begin"/>
          </w:r>
          <w:r>
            <w:rPr>
              <w:rFonts w:hint="eastAsia" w:ascii="微软雅黑" w:hAnsi="微软雅黑" w:eastAsia="微软雅黑" w:cs="微软雅黑"/>
              <w:bCs/>
              <w:szCs w:val="36"/>
              <w:lang w:val="en-US" w:eastAsia="zh-CN" w:bidi="ar-SA"/>
            </w:rPr>
            <w:instrText xml:space="preserve"> HYPERLINK \l _Toc5229 </w:instrText>
          </w:r>
          <w:r>
            <w:rPr>
              <w:rFonts w:hint="eastAsia" w:ascii="微软雅黑" w:hAnsi="微软雅黑" w:eastAsia="微软雅黑" w:cs="微软雅黑"/>
              <w:bCs/>
              <w:szCs w:val="36"/>
              <w:lang w:val="en-US" w:eastAsia="zh-CN" w:bidi="ar-SA"/>
            </w:rPr>
            <w:fldChar w:fldCharType="separate"/>
          </w:r>
          <w:r>
            <w:rPr>
              <w:rFonts w:hint="default" w:ascii="宋体" w:hAnsi="宋体" w:eastAsia="宋体" w:cs="宋体"/>
              <w:szCs w:val="24"/>
            </w:rPr>
            <w:t xml:space="preserve">1、 </w:t>
          </w:r>
          <w:r>
            <w:rPr>
              <w:rFonts w:hint="eastAsia" w:ascii="宋体" w:hAnsi="宋体" w:eastAsia="宋体" w:cs="宋体"/>
              <w:szCs w:val="24"/>
            </w:rPr>
            <w:t>《服务计划》</w:t>
          </w:r>
          <w:r>
            <w:tab/>
          </w:r>
          <w:r>
            <w:fldChar w:fldCharType="begin"/>
          </w:r>
          <w:r>
            <w:instrText xml:space="preserve"> PAGEREF _Toc5229 \h </w:instrText>
          </w:r>
          <w:r>
            <w:fldChar w:fldCharType="separate"/>
          </w:r>
          <w:r>
            <w:t>8</w:t>
          </w:r>
          <w:r>
            <w:fldChar w:fldCharType="end"/>
          </w:r>
          <w:r>
            <w:rPr>
              <w:rFonts w:hint="eastAsia" w:ascii="微软雅黑" w:hAnsi="微软雅黑" w:eastAsia="微软雅黑" w:cs="微软雅黑"/>
              <w:bCs/>
              <w:szCs w:val="36"/>
              <w:lang w:val="en-US" w:eastAsia="zh-CN" w:bidi="ar-SA"/>
            </w:rPr>
            <w:fldChar w:fldCharType="end"/>
          </w:r>
        </w:p>
        <w:p w14:paraId="61351250">
          <w:pPr>
            <w:pStyle w:val="34"/>
            <w:tabs>
              <w:tab w:val="right" w:leader="dot" w:pos="9746"/>
            </w:tabs>
          </w:pPr>
          <w:r>
            <w:rPr>
              <w:rFonts w:hint="eastAsia" w:ascii="微软雅黑" w:hAnsi="微软雅黑" w:eastAsia="微软雅黑" w:cs="微软雅黑"/>
              <w:bCs/>
              <w:szCs w:val="36"/>
              <w:lang w:val="en-US" w:eastAsia="zh-CN" w:bidi="ar-SA"/>
            </w:rPr>
            <w:fldChar w:fldCharType="begin"/>
          </w:r>
          <w:r>
            <w:rPr>
              <w:rFonts w:hint="eastAsia" w:ascii="微软雅黑" w:hAnsi="微软雅黑" w:eastAsia="微软雅黑" w:cs="微软雅黑"/>
              <w:bCs/>
              <w:szCs w:val="36"/>
              <w:lang w:val="en-US" w:eastAsia="zh-CN" w:bidi="ar-SA"/>
            </w:rPr>
            <w:instrText xml:space="preserve"> HYPERLINK \l _Toc18582 </w:instrText>
          </w:r>
          <w:r>
            <w:rPr>
              <w:rFonts w:hint="eastAsia" w:ascii="微软雅黑" w:hAnsi="微软雅黑" w:eastAsia="微软雅黑" w:cs="微软雅黑"/>
              <w:bCs/>
              <w:szCs w:val="36"/>
              <w:lang w:val="en-US" w:eastAsia="zh-CN" w:bidi="ar-SA"/>
            </w:rPr>
            <w:fldChar w:fldCharType="separate"/>
          </w:r>
          <w:r>
            <w:rPr>
              <w:rFonts w:hint="default" w:ascii="宋体" w:hAnsi="宋体" w:cs="宋体"/>
              <w:kern w:val="0"/>
              <w:lang w:val="en-US" w:eastAsia="zh-CN"/>
            </w:rPr>
            <w:t xml:space="preserve">2、 </w:t>
          </w:r>
          <w:r>
            <w:rPr>
              <w:rFonts w:hint="eastAsia" w:ascii="宋体" w:hAnsi="宋体" w:eastAsia="宋体" w:cs="宋体"/>
              <w:kern w:val="0"/>
              <w:szCs w:val="24"/>
              <w:lang w:val="en-US" w:eastAsia="zh-CN"/>
            </w:rPr>
            <w:t>《月度巡检和联调报告》</w:t>
          </w:r>
          <w:r>
            <w:tab/>
          </w:r>
          <w:r>
            <w:fldChar w:fldCharType="begin"/>
          </w:r>
          <w:r>
            <w:instrText xml:space="preserve"> PAGEREF _Toc18582 \h </w:instrText>
          </w:r>
          <w:r>
            <w:fldChar w:fldCharType="separate"/>
          </w:r>
          <w:r>
            <w:t>8</w:t>
          </w:r>
          <w:r>
            <w:fldChar w:fldCharType="end"/>
          </w:r>
          <w:r>
            <w:rPr>
              <w:rFonts w:hint="eastAsia" w:ascii="微软雅黑" w:hAnsi="微软雅黑" w:eastAsia="微软雅黑" w:cs="微软雅黑"/>
              <w:bCs/>
              <w:szCs w:val="36"/>
              <w:lang w:val="en-US" w:eastAsia="zh-CN" w:bidi="ar-SA"/>
            </w:rPr>
            <w:fldChar w:fldCharType="end"/>
          </w:r>
        </w:p>
        <w:p w14:paraId="27863890">
          <w:pPr>
            <w:pStyle w:val="34"/>
            <w:tabs>
              <w:tab w:val="right" w:leader="dot" w:pos="9746"/>
            </w:tabs>
          </w:pPr>
          <w:r>
            <w:rPr>
              <w:rFonts w:hint="eastAsia" w:ascii="微软雅黑" w:hAnsi="微软雅黑" w:eastAsia="微软雅黑" w:cs="微软雅黑"/>
              <w:bCs/>
              <w:szCs w:val="36"/>
              <w:lang w:val="en-US" w:eastAsia="zh-CN" w:bidi="ar-SA"/>
            </w:rPr>
            <w:fldChar w:fldCharType="begin"/>
          </w:r>
          <w:r>
            <w:rPr>
              <w:rFonts w:hint="eastAsia" w:ascii="微软雅黑" w:hAnsi="微软雅黑" w:eastAsia="微软雅黑" w:cs="微软雅黑"/>
              <w:bCs/>
              <w:szCs w:val="36"/>
              <w:lang w:val="en-US" w:eastAsia="zh-CN" w:bidi="ar-SA"/>
            </w:rPr>
            <w:instrText xml:space="preserve"> HYPERLINK \l _Toc13072 </w:instrText>
          </w:r>
          <w:r>
            <w:rPr>
              <w:rFonts w:hint="eastAsia" w:ascii="微软雅黑" w:hAnsi="微软雅黑" w:eastAsia="微软雅黑" w:cs="微软雅黑"/>
              <w:bCs/>
              <w:szCs w:val="36"/>
              <w:lang w:val="en-US" w:eastAsia="zh-CN" w:bidi="ar-SA"/>
            </w:rPr>
            <w:fldChar w:fldCharType="separate"/>
          </w:r>
          <w:r>
            <w:rPr>
              <w:rFonts w:hint="default" w:ascii="宋体" w:hAnsi="宋体" w:eastAsia="宋体" w:cs="宋体"/>
              <w:szCs w:val="24"/>
            </w:rPr>
            <w:t xml:space="preserve">3、 </w:t>
          </w:r>
          <w:r>
            <w:rPr>
              <w:rFonts w:hint="eastAsia" w:ascii="宋体" w:hAnsi="宋体" w:eastAsia="宋体" w:cs="宋体"/>
              <w:szCs w:val="24"/>
            </w:rPr>
            <w:t>《系统故障处理分析报告》</w:t>
          </w:r>
          <w:r>
            <w:tab/>
          </w:r>
          <w:r>
            <w:fldChar w:fldCharType="begin"/>
          </w:r>
          <w:r>
            <w:instrText xml:space="preserve"> PAGEREF _Toc13072 \h </w:instrText>
          </w:r>
          <w:r>
            <w:fldChar w:fldCharType="separate"/>
          </w:r>
          <w:r>
            <w:t>8</w:t>
          </w:r>
          <w:r>
            <w:fldChar w:fldCharType="end"/>
          </w:r>
          <w:r>
            <w:rPr>
              <w:rFonts w:hint="eastAsia" w:ascii="微软雅黑" w:hAnsi="微软雅黑" w:eastAsia="微软雅黑" w:cs="微软雅黑"/>
              <w:bCs/>
              <w:szCs w:val="36"/>
              <w:lang w:val="en-US" w:eastAsia="zh-CN" w:bidi="ar-SA"/>
            </w:rPr>
            <w:fldChar w:fldCharType="end"/>
          </w:r>
        </w:p>
        <w:p w14:paraId="4950E7C8">
          <w:pPr>
            <w:pStyle w:val="34"/>
            <w:tabs>
              <w:tab w:val="right" w:leader="dot" w:pos="9746"/>
            </w:tabs>
          </w:pPr>
          <w:r>
            <w:rPr>
              <w:rFonts w:hint="eastAsia" w:ascii="微软雅黑" w:hAnsi="微软雅黑" w:eastAsia="微软雅黑" w:cs="微软雅黑"/>
              <w:bCs/>
              <w:szCs w:val="36"/>
              <w:lang w:val="en-US" w:eastAsia="zh-CN" w:bidi="ar-SA"/>
            </w:rPr>
            <w:fldChar w:fldCharType="begin"/>
          </w:r>
          <w:r>
            <w:rPr>
              <w:rFonts w:hint="eastAsia" w:ascii="微软雅黑" w:hAnsi="微软雅黑" w:eastAsia="微软雅黑" w:cs="微软雅黑"/>
              <w:bCs/>
              <w:szCs w:val="36"/>
              <w:lang w:val="en-US" w:eastAsia="zh-CN" w:bidi="ar-SA"/>
            </w:rPr>
            <w:instrText xml:space="preserve"> HYPERLINK \l _Toc19319 </w:instrText>
          </w:r>
          <w:r>
            <w:rPr>
              <w:rFonts w:hint="eastAsia" w:ascii="微软雅黑" w:hAnsi="微软雅黑" w:eastAsia="微软雅黑" w:cs="微软雅黑"/>
              <w:bCs/>
              <w:szCs w:val="36"/>
              <w:lang w:val="en-US" w:eastAsia="zh-CN" w:bidi="ar-SA"/>
            </w:rPr>
            <w:fldChar w:fldCharType="separate"/>
          </w:r>
          <w:r>
            <w:rPr>
              <w:rFonts w:hint="default" w:ascii="宋体" w:hAnsi="宋体" w:eastAsia="宋体" w:cs="宋体"/>
              <w:szCs w:val="24"/>
            </w:rPr>
            <w:t xml:space="preserve">4、 </w:t>
          </w:r>
          <w:r>
            <w:rPr>
              <w:rFonts w:hint="eastAsia" w:ascii="宋体" w:hAnsi="宋体" w:eastAsia="宋体" w:cs="宋体"/>
              <w:szCs w:val="24"/>
            </w:rPr>
            <w:t>《系统</w:t>
          </w:r>
          <w:r>
            <w:rPr>
              <w:rFonts w:hint="eastAsia" w:ascii="宋体" w:hAnsi="宋体" w:eastAsia="宋体" w:cs="宋体"/>
              <w:szCs w:val="24"/>
              <w:lang w:val="en-US" w:eastAsia="zh-CN"/>
            </w:rPr>
            <w:t>年度</w:t>
          </w:r>
          <w:r>
            <w:rPr>
              <w:rFonts w:hint="eastAsia" w:ascii="宋体" w:hAnsi="宋体" w:eastAsia="宋体" w:cs="宋体"/>
              <w:szCs w:val="24"/>
            </w:rPr>
            <w:t>总结报告》</w:t>
          </w:r>
          <w:r>
            <w:tab/>
          </w:r>
          <w:r>
            <w:fldChar w:fldCharType="begin"/>
          </w:r>
          <w:r>
            <w:instrText xml:space="preserve"> PAGEREF _Toc19319 \h </w:instrText>
          </w:r>
          <w:r>
            <w:fldChar w:fldCharType="separate"/>
          </w:r>
          <w:r>
            <w:t>8</w:t>
          </w:r>
          <w:r>
            <w:fldChar w:fldCharType="end"/>
          </w:r>
          <w:r>
            <w:rPr>
              <w:rFonts w:hint="eastAsia" w:ascii="微软雅黑" w:hAnsi="微软雅黑" w:eastAsia="微软雅黑" w:cs="微软雅黑"/>
              <w:bCs/>
              <w:szCs w:val="36"/>
              <w:lang w:val="en-US" w:eastAsia="zh-CN" w:bidi="ar-SA"/>
            </w:rPr>
            <w:fldChar w:fldCharType="end"/>
          </w:r>
        </w:p>
        <w:p w14:paraId="278C61EA">
          <w:pPr>
            <w:pStyle w:val="28"/>
            <w:tabs>
              <w:tab w:val="right" w:leader="dot" w:pos="9746"/>
              <w:tab w:val="clear" w:pos="9060"/>
            </w:tabs>
          </w:pPr>
          <w:r>
            <w:rPr>
              <w:rFonts w:hint="eastAsia" w:ascii="微软雅黑" w:hAnsi="微软雅黑" w:eastAsia="微软雅黑" w:cs="微软雅黑"/>
              <w:bCs/>
              <w:szCs w:val="36"/>
              <w:lang w:val="en-US" w:eastAsia="zh-CN" w:bidi="ar-SA"/>
            </w:rPr>
            <w:fldChar w:fldCharType="begin"/>
          </w:r>
          <w:r>
            <w:rPr>
              <w:rFonts w:hint="eastAsia" w:ascii="微软雅黑" w:hAnsi="微软雅黑" w:eastAsia="微软雅黑" w:cs="微软雅黑"/>
              <w:bCs/>
              <w:szCs w:val="36"/>
              <w:lang w:val="en-US" w:eastAsia="zh-CN" w:bidi="ar-SA"/>
            </w:rPr>
            <w:instrText xml:space="preserve"> HYPERLINK \l _Toc29872 </w:instrText>
          </w:r>
          <w:r>
            <w:rPr>
              <w:rFonts w:hint="eastAsia" w:ascii="微软雅黑" w:hAnsi="微软雅黑" w:eastAsia="微软雅黑" w:cs="微软雅黑"/>
              <w:bCs/>
              <w:szCs w:val="36"/>
              <w:lang w:val="en-US" w:eastAsia="zh-CN" w:bidi="ar-SA"/>
            </w:rPr>
            <w:fldChar w:fldCharType="separate"/>
          </w:r>
          <w:r>
            <w:rPr>
              <w:rFonts w:hint="eastAsia"/>
              <w:lang w:val="en-US" w:eastAsia="zh-CN"/>
            </w:rPr>
            <w:t>七、</w:t>
          </w:r>
          <w:r>
            <w:rPr>
              <w:rFonts w:hint="eastAsia"/>
              <w:lang w:eastAsia="zh-CN"/>
            </w:rPr>
            <w:t>服务</w:t>
          </w:r>
          <w:r>
            <w:rPr>
              <w:rFonts w:hint="eastAsia"/>
            </w:rPr>
            <w:t>清单</w:t>
          </w:r>
          <w:r>
            <w:tab/>
          </w:r>
          <w:r>
            <w:fldChar w:fldCharType="begin"/>
          </w:r>
          <w:r>
            <w:instrText xml:space="preserve"> PAGEREF _Toc29872 \h </w:instrText>
          </w:r>
          <w:r>
            <w:fldChar w:fldCharType="separate"/>
          </w:r>
          <w:r>
            <w:t>8</w:t>
          </w:r>
          <w:r>
            <w:fldChar w:fldCharType="end"/>
          </w:r>
          <w:r>
            <w:rPr>
              <w:rFonts w:hint="eastAsia" w:ascii="微软雅黑" w:hAnsi="微软雅黑" w:eastAsia="微软雅黑" w:cs="微软雅黑"/>
              <w:bCs/>
              <w:szCs w:val="36"/>
              <w:lang w:val="en-US" w:eastAsia="zh-CN" w:bidi="ar-SA"/>
            </w:rPr>
            <w:fldChar w:fldCharType="end"/>
          </w:r>
        </w:p>
        <w:p w14:paraId="7725DD3F">
          <w:pPr>
            <w:pStyle w:val="34"/>
            <w:tabs>
              <w:tab w:val="right" w:leader="dot" w:pos="9746"/>
            </w:tabs>
            <w:rPr>
              <w:rFonts w:hint="eastAsia" w:ascii="宋体" w:hAnsi="宋体" w:eastAsia="宋体" w:cs="宋体"/>
              <w:szCs w:val="24"/>
            </w:rPr>
          </w:pPr>
          <w:r>
            <w:rPr>
              <w:rFonts w:hint="eastAsia" w:ascii="宋体" w:hAnsi="宋体" w:eastAsia="宋体" w:cs="宋体"/>
              <w:szCs w:val="24"/>
              <w:lang w:val="en-US" w:eastAsia="zh-CN"/>
            </w:rPr>
            <w:fldChar w:fldCharType="begin"/>
          </w:r>
          <w:r>
            <w:rPr>
              <w:rFonts w:hint="eastAsia" w:ascii="宋体" w:hAnsi="宋体" w:eastAsia="宋体" w:cs="宋体"/>
              <w:szCs w:val="24"/>
              <w:lang w:val="en-US" w:eastAsia="zh-CN"/>
            </w:rPr>
            <w:instrText xml:space="preserve"> HYPERLINK \l _Toc29673 </w:instrText>
          </w:r>
          <w:r>
            <w:rPr>
              <w:rFonts w:hint="eastAsia" w:ascii="宋体" w:hAnsi="宋体" w:eastAsia="宋体" w:cs="宋体"/>
              <w:szCs w:val="24"/>
              <w:lang w:val="en-US" w:eastAsia="zh-CN"/>
            </w:rPr>
            <w:fldChar w:fldCharType="separate"/>
          </w:r>
          <w:r>
            <w:rPr>
              <w:rFonts w:hint="eastAsia" w:ascii="宋体" w:hAnsi="宋体" w:eastAsia="宋体" w:cs="宋体"/>
              <w:szCs w:val="24"/>
            </w:rPr>
            <w:t>附件一：</w:t>
          </w:r>
          <w:r>
            <w:rPr>
              <w:rFonts w:hint="eastAsia" w:ascii="宋体" w:hAnsi="宋体" w:eastAsia="宋体" w:cs="宋体"/>
              <w:szCs w:val="24"/>
              <w:lang w:eastAsia="zh-CN"/>
            </w:rPr>
            <w:t>服务</w:t>
          </w:r>
          <w:r>
            <w:rPr>
              <w:rFonts w:hint="eastAsia" w:ascii="宋体" w:hAnsi="宋体" w:eastAsia="宋体" w:cs="宋体"/>
              <w:szCs w:val="24"/>
            </w:rPr>
            <w:t>作业流程</w:t>
          </w:r>
          <w:r>
            <w:rPr>
              <w:rFonts w:hint="eastAsia" w:ascii="宋体" w:hAnsi="宋体" w:eastAsia="宋体" w:cs="宋体"/>
              <w:szCs w:val="24"/>
            </w:rPr>
            <w:tab/>
          </w:r>
          <w:r>
            <w:rPr>
              <w:rFonts w:hint="eastAsia" w:ascii="宋体" w:hAnsi="宋体" w:eastAsia="宋体" w:cs="宋体"/>
              <w:szCs w:val="24"/>
            </w:rPr>
            <w:fldChar w:fldCharType="begin"/>
          </w:r>
          <w:r>
            <w:rPr>
              <w:rFonts w:hint="eastAsia" w:ascii="宋体" w:hAnsi="宋体" w:eastAsia="宋体" w:cs="宋体"/>
              <w:szCs w:val="24"/>
            </w:rPr>
            <w:instrText xml:space="preserve"> PAGEREF _Toc29673 \h </w:instrText>
          </w:r>
          <w:r>
            <w:rPr>
              <w:rFonts w:hint="eastAsia" w:ascii="宋体" w:hAnsi="宋体" w:eastAsia="宋体" w:cs="宋体"/>
              <w:szCs w:val="24"/>
            </w:rPr>
            <w:fldChar w:fldCharType="separate"/>
          </w:r>
          <w:r>
            <w:rPr>
              <w:rFonts w:hint="eastAsia" w:ascii="宋体" w:hAnsi="宋体" w:eastAsia="宋体" w:cs="宋体"/>
              <w:szCs w:val="24"/>
            </w:rPr>
            <w:t>12</w:t>
          </w:r>
          <w:r>
            <w:rPr>
              <w:rFonts w:hint="eastAsia" w:ascii="宋体" w:hAnsi="宋体" w:eastAsia="宋体" w:cs="宋体"/>
              <w:szCs w:val="24"/>
            </w:rPr>
            <w:fldChar w:fldCharType="end"/>
          </w:r>
          <w:r>
            <w:rPr>
              <w:rFonts w:hint="eastAsia" w:ascii="宋体" w:hAnsi="宋体" w:eastAsia="宋体" w:cs="宋体"/>
              <w:szCs w:val="24"/>
              <w:lang w:val="en-US" w:eastAsia="zh-CN"/>
            </w:rPr>
            <w:fldChar w:fldCharType="end"/>
          </w:r>
        </w:p>
        <w:p w14:paraId="00D0CEF8">
          <w:pPr>
            <w:pStyle w:val="34"/>
            <w:tabs>
              <w:tab w:val="right" w:leader="dot" w:pos="9746"/>
            </w:tabs>
            <w:rPr>
              <w:rFonts w:hint="eastAsia" w:ascii="宋体" w:hAnsi="宋体" w:eastAsia="宋体" w:cs="宋体"/>
              <w:szCs w:val="24"/>
            </w:rPr>
          </w:pPr>
          <w:r>
            <w:rPr>
              <w:rFonts w:hint="eastAsia" w:ascii="宋体" w:hAnsi="宋体" w:eastAsia="宋体" w:cs="宋体"/>
              <w:szCs w:val="24"/>
              <w:lang w:val="en-US" w:eastAsia="zh-CN"/>
            </w:rPr>
            <w:fldChar w:fldCharType="begin"/>
          </w:r>
          <w:r>
            <w:rPr>
              <w:rFonts w:hint="eastAsia" w:ascii="宋体" w:hAnsi="宋体" w:eastAsia="宋体" w:cs="宋体"/>
              <w:szCs w:val="24"/>
              <w:lang w:val="en-US" w:eastAsia="zh-CN"/>
            </w:rPr>
            <w:instrText xml:space="preserve"> HYPERLINK \l _Toc20227 </w:instrText>
          </w:r>
          <w:r>
            <w:rPr>
              <w:rFonts w:hint="eastAsia" w:ascii="宋体" w:hAnsi="宋体" w:eastAsia="宋体" w:cs="宋体"/>
              <w:szCs w:val="24"/>
              <w:lang w:val="en-US" w:eastAsia="zh-CN"/>
            </w:rPr>
            <w:fldChar w:fldCharType="separate"/>
          </w:r>
          <w:r>
            <w:rPr>
              <w:rFonts w:hint="eastAsia" w:ascii="宋体" w:hAnsi="宋体" w:eastAsia="宋体" w:cs="宋体"/>
              <w:szCs w:val="24"/>
            </w:rPr>
            <w:t>附件</w:t>
          </w:r>
          <w:r>
            <w:rPr>
              <w:rFonts w:hint="eastAsia" w:ascii="宋体" w:hAnsi="宋体" w:eastAsia="宋体" w:cs="宋体"/>
              <w:szCs w:val="24"/>
              <w:lang w:val="en-US" w:eastAsia="zh-CN"/>
            </w:rPr>
            <w:t>二</w:t>
          </w:r>
          <w:r>
            <w:rPr>
              <w:rFonts w:hint="eastAsia" w:ascii="宋体" w:hAnsi="宋体" w:eastAsia="宋体" w:cs="宋体"/>
              <w:szCs w:val="24"/>
            </w:rPr>
            <w:t>：</w:t>
          </w:r>
          <w:r>
            <w:rPr>
              <w:rFonts w:hint="eastAsia" w:ascii="宋体" w:hAnsi="宋体" w:eastAsia="宋体" w:cs="宋体"/>
              <w:szCs w:val="24"/>
              <w:lang w:val="en-US" w:eastAsia="zh-CN"/>
            </w:rPr>
            <w:t>服务</w:t>
          </w:r>
          <w:r>
            <w:rPr>
              <w:rFonts w:hint="eastAsia" w:ascii="宋体" w:hAnsi="宋体" w:eastAsia="宋体" w:cs="宋体"/>
              <w:szCs w:val="24"/>
            </w:rPr>
            <w:t>考核办法</w:t>
          </w:r>
          <w:r>
            <w:rPr>
              <w:rFonts w:hint="eastAsia" w:ascii="宋体" w:hAnsi="宋体" w:eastAsia="宋体" w:cs="宋体"/>
              <w:szCs w:val="24"/>
            </w:rPr>
            <w:tab/>
          </w:r>
          <w:r>
            <w:rPr>
              <w:rFonts w:hint="eastAsia" w:ascii="宋体" w:hAnsi="宋体" w:eastAsia="宋体" w:cs="宋体"/>
              <w:szCs w:val="24"/>
            </w:rPr>
            <w:fldChar w:fldCharType="begin"/>
          </w:r>
          <w:r>
            <w:rPr>
              <w:rFonts w:hint="eastAsia" w:ascii="宋体" w:hAnsi="宋体" w:eastAsia="宋体" w:cs="宋体"/>
              <w:szCs w:val="24"/>
            </w:rPr>
            <w:instrText xml:space="preserve"> PAGEREF _Toc20227 \h </w:instrText>
          </w:r>
          <w:r>
            <w:rPr>
              <w:rFonts w:hint="eastAsia" w:ascii="宋体" w:hAnsi="宋体" w:eastAsia="宋体" w:cs="宋体"/>
              <w:szCs w:val="24"/>
            </w:rPr>
            <w:fldChar w:fldCharType="separate"/>
          </w:r>
          <w:r>
            <w:rPr>
              <w:rFonts w:hint="eastAsia" w:ascii="宋体" w:hAnsi="宋体" w:eastAsia="宋体" w:cs="宋体"/>
              <w:szCs w:val="24"/>
            </w:rPr>
            <w:t>15</w:t>
          </w:r>
          <w:r>
            <w:rPr>
              <w:rFonts w:hint="eastAsia" w:ascii="宋体" w:hAnsi="宋体" w:eastAsia="宋体" w:cs="宋体"/>
              <w:szCs w:val="24"/>
            </w:rPr>
            <w:fldChar w:fldCharType="end"/>
          </w:r>
          <w:r>
            <w:rPr>
              <w:rFonts w:hint="eastAsia" w:ascii="宋体" w:hAnsi="宋体" w:eastAsia="宋体" w:cs="宋体"/>
              <w:szCs w:val="24"/>
              <w:lang w:val="en-US" w:eastAsia="zh-CN"/>
            </w:rPr>
            <w:fldChar w:fldCharType="end"/>
          </w:r>
        </w:p>
        <w:p w14:paraId="64E511D2">
          <w:pPr>
            <w:pStyle w:val="34"/>
            <w:tabs>
              <w:tab w:val="right" w:leader="dot" w:pos="9746"/>
            </w:tabs>
          </w:pPr>
          <w:r>
            <w:rPr>
              <w:rFonts w:hint="eastAsia" w:ascii="宋体" w:hAnsi="宋体" w:eastAsia="宋体" w:cs="宋体"/>
              <w:szCs w:val="24"/>
              <w:lang w:val="en-US" w:eastAsia="zh-CN"/>
            </w:rPr>
            <w:fldChar w:fldCharType="begin"/>
          </w:r>
          <w:r>
            <w:rPr>
              <w:rFonts w:hint="eastAsia" w:ascii="宋体" w:hAnsi="宋体" w:eastAsia="宋体" w:cs="宋体"/>
              <w:szCs w:val="24"/>
              <w:lang w:val="en-US" w:eastAsia="zh-CN"/>
            </w:rPr>
            <w:instrText xml:space="preserve"> HYPERLINK \l _Toc5910 </w:instrText>
          </w:r>
          <w:r>
            <w:rPr>
              <w:rFonts w:hint="eastAsia" w:ascii="宋体" w:hAnsi="宋体" w:eastAsia="宋体" w:cs="宋体"/>
              <w:szCs w:val="24"/>
              <w:lang w:val="en-US" w:eastAsia="zh-CN"/>
            </w:rPr>
            <w:fldChar w:fldCharType="separate"/>
          </w:r>
          <w:r>
            <w:rPr>
              <w:rFonts w:hint="eastAsia" w:ascii="宋体" w:hAnsi="宋体" w:eastAsia="宋体" w:cs="宋体"/>
              <w:szCs w:val="24"/>
              <w:lang w:val="en-US" w:eastAsia="zh-CN"/>
            </w:rPr>
            <w:t>附件三：</w:t>
          </w:r>
          <w:r>
            <w:rPr>
              <w:rFonts w:hint="default" w:ascii="宋体" w:hAnsi="宋体" w:eastAsia="宋体" w:cs="宋体"/>
              <w:szCs w:val="24"/>
              <w:lang w:val="en-US" w:eastAsia="zh-CN"/>
            </w:rPr>
            <w:t>保密协议</w:t>
          </w:r>
          <w:r>
            <w:rPr>
              <w:rFonts w:hint="eastAsia" w:ascii="宋体" w:hAnsi="宋体" w:eastAsia="宋体" w:cs="宋体"/>
              <w:szCs w:val="24"/>
            </w:rPr>
            <w:tab/>
          </w:r>
          <w:r>
            <w:rPr>
              <w:rFonts w:hint="eastAsia" w:ascii="宋体" w:hAnsi="宋体" w:eastAsia="宋体" w:cs="宋体"/>
              <w:szCs w:val="24"/>
            </w:rPr>
            <w:fldChar w:fldCharType="begin"/>
          </w:r>
          <w:r>
            <w:rPr>
              <w:rFonts w:hint="eastAsia" w:ascii="宋体" w:hAnsi="宋体" w:eastAsia="宋体" w:cs="宋体"/>
              <w:szCs w:val="24"/>
            </w:rPr>
            <w:instrText xml:space="preserve"> PAGEREF _Toc5910 \h </w:instrText>
          </w:r>
          <w:r>
            <w:rPr>
              <w:rFonts w:hint="eastAsia" w:ascii="宋体" w:hAnsi="宋体" w:eastAsia="宋体" w:cs="宋体"/>
              <w:szCs w:val="24"/>
            </w:rPr>
            <w:fldChar w:fldCharType="separate"/>
          </w:r>
          <w:r>
            <w:rPr>
              <w:rFonts w:hint="eastAsia" w:ascii="宋体" w:hAnsi="宋体" w:eastAsia="宋体" w:cs="宋体"/>
              <w:szCs w:val="24"/>
            </w:rPr>
            <w:t>18</w:t>
          </w:r>
          <w:r>
            <w:rPr>
              <w:rFonts w:hint="eastAsia" w:ascii="宋体" w:hAnsi="宋体" w:eastAsia="宋体" w:cs="宋体"/>
              <w:szCs w:val="24"/>
            </w:rPr>
            <w:fldChar w:fldCharType="end"/>
          </w:r>
          <w:r>
            <w:rPr>
              <w:rFonts w:hint="eastAsia" w:ascii="宋体" w:hAnsi="宋体" w:eastAsia="宋体" w:cs="宋体"/>
              <w:szCs w:val="24"/>
              <w:lang w:val="en-US" w:eastAsia="zh-CN"/>
            </w:rPr>
            <w:fldChar w:fldCharType="end"/>
          </w:r>
        </w:p>
        <w:p w14:paraId="46D35EF3">
          <w:pPr>
            <w:spacing w:line="360" w:lineRule="auto"/>
            <w:jc w:val="both"/>
            <w:outlineLvl w:val="9"/>
            <w:rPr>
              <w:rFonts w:hint="eastAsia" w:ascii="微软雅黑" w:hAnsi="微软雅黑" w:eastAsia="微软雅黑" w:cs="微软雅黑"/>
              <w:b/>
              <w:bCs/>
              <w:sz w:val="36"/>
              <w:szCs w:val="36"/>
              <w:lang w:val="en-US" w:eastAsia="zh-CN" w:bidi="ar-SA"/>
            </w:rPr>
          </w:pPr>
          <w:r>
            <w:rPr>
              <w:rFonts w:hint="eastAsia" w:ascii="微软雅黑" w:hAnsi="微软雅黑" w:eastAsia="微软雅黑" w:cs="微软雅黑"/>
              <w:bCs/>
              <w:szCs w:val="36"/>
              <w:lang w:val="en-US" w:eastAsia="zh-CN" w:bidi="ar-SA"/>
            </w:rPr>
            <w:fldChar w:fldCharType="end"/>
          </w:r>
        </w:p>
      </w:sdtContent>
    </w:sdt>
    <w:p w14:paraId="6BB35FBB">
      <w:pPr>
        <w:pStyle w:val="34"/>
        <w:tabs>
          <w:tab w:val="right" w:leader="dot" w:pos="9746"/>
        </w:tabs>
        <w:rPr>
          <w:rFonts w:hint="eastAsia" w:ascii="宋体" w:hAnsi="宋体" w:eastAsia="宋体" w:cs="宋体"/>
        </w:rPr>
        <w:sectPr>
          <w:footerReference r:id="rId7" w:type="first"/>
          <w:headerReference r:id="rId5" w:type="default"/>
          <w:footerReference r:id="rId6" w:type="default"/>
          <w:pgSz w:w="11906" w:h="16838"/>
          <w:pgMar w:top="1440" w:right="1080" w:bottom="1440" w:left="1080" w:header="851" w:footer="172" w:gutter="0"/>
          <w:pgNumType w:fmt="decimal" w:start="1"/>
          <w:cols w:space="425" w:num="1"/>
          <w:titlePg/>
          <w:docGrid w:type="lines" w:linePitch="381" w:charSpace="0"/>
        </w:sectPr>
      </w:pPr>
    </w:p>
    <w:p w14:paraId="77D8F760">
      <w:pPr>
        <w:pStyle w:val="2"/>
        <w:numPr>
          <w:ilvl w:val="0"/>
          <w:numId w:val="0"/>
        </w:numPr>
        <w:bidi w:val="0"/>
        <w:ind w:leftChars="0"/>
        <w:jc w:val="left"/>
        <w:rPr>
          <w:rFonts w:hint="eastAsia"/>
        </w:rPr>
      </w:pPr>
      <w:bookmarkStart w:id="0" w:name="_Toc13549"/>
      <w:r>
        <w:rPr>
          <w:rFonts w:hint="eastAsia"/>
          <w:lang w:val="en-US" w:eastAsia="zh-CN"/>
        </w:rPr>
        <w:t>一、</w:t>
      </w:r>
      <w:r>
        <w:rPr>
          <w:rFonts w:hint="eastAsia"/>
          <w:lang w:eastAsia="zh-CN"/>
        </w:rPr>
        <w:t>服务</w:t>
      </w:r>
      <w:r>
        <w:rPr>
          <w:rFonts w:hint="eastAsia"/>
        </w:rPr>
        <w:t>业务</w:t>
      </w:r>
      <w:bookmarkEnd w:id="0"/>
    </w:p>
    <w:p w14:paraId="016230D6">
      <w:pPr>
        <w:pStyle w:val="3"/>
        <w:numPr>
          <w:ilvl w:val="0"/>
          <w:numId w:val="4"/>
        </w:numPr>
        <w:bidi w:val="0"/>
        <w:spacing w:line="360" w:lineRule="auto"/>
        <w:ind w:left="425" w:leftChars="0" w:hanging="425" w:firstLineChars="0"/>
        <w:rPr>
          <w:rFonts w:hint="eastAsia" w:ascii="宋体" w:hAnsi="宋体" w:eastAsia="宋体" w:cs="宋体"/>
          <w:sz w:val="24"/>
          <w:szCs w:val="24"/>
        </w:rPr>
      </w:pPr>
      <w:bookmarkStart w:id="1" w:name="_Toc632"/>
      <w:bookmarkStart w:id="2" w:name="_Toc22664"/>
      <w:bookmarkStart w:id="3" w:name="_Toc20079"/>
      <w:r>
        <w:rPr>
          <w:rFonts w:hint="eastAsia" w:ascii="宋体" w:hAnsi="宋体" w:cs="宋体"/>
          <w:sz w:val="24"/>
          <w:szCs w:val="24"/>
          <w:lang w:eastAsia="zh-CN"/>
        </w:rPr>
        <w:t>服务</w:t>
      </w:r>
      <w:r>
        <w:rPr>
          <w:rFonts w:hint="eastAsia" w:ascii="宋体" w:hAnsi="宋体" w:eastAsia="宋体" w:cs="宋体"/>
          <w:sz w:val="24"/>
          <w:szCs w:val="24"/>
        </w:rPr>
        <w:t>定义</w:t>
      </w:r>
      <w:bookmarkEnd w:id="1"/>
      <w:bookmarkEnd w:id="2"/>
      <w:bookmarkEnd w:id="3"/>
    </w:p>
    <w:p w14:paraId="7C1A383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韶关市应急管理局应急指挥中心运营运维服务</w:t>
      </w:r>
      <w:r>
        <w:rPr>
          <w:rFonts w:hint="eastAsia" w:ascii="宋体" w:hAnsi="宋体" w:eastAsia="宋体" w:cs="宋体"/>
          <w:b w:val="0"/>
          <w:bCs w:val="0"/>
          <w:sz w:val="24"/>
          <w:szCs w:val="24"/>
          <w:lang w:eastAsia="zh-CN"/>
        </w:rPr>
        <w:t>项目（</w:t>
      </w:r>
      <w:r>
        <w:rPr>
          <w:rFonts w:hint="eastAsia" w:ascii="宋体" w:hAnsi="宋体" w:eastAsia="宋体" w:cs="宋体"/>
          <w:b w:val="0"/>
          <w:bCs w:val="0"/>
          <w:sz w:val="24"/>
          <w:szCs w:val="24"/>
          <w:lang w:val="en-US" w:eastAsia="zh-CN"/>
        </w:rPr>
        <w:t>以下简称“项目”</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运营</w:t>
      </w:r>
      <w:r>
        <w:rPr>
          <w:rFonts w:hint="eastAsia" w:ascii="宋体" w:hAnsi="宋体" w:eastAsia="宋体" w:cs="宋体"/>
          <w:b w:val="0"/>
          <w:bCs w:val="0"/>
          <w:sz w:val="24"/>
          <w:szCs w:val="24"/>
          <w:lang w:eastAsia="zh-CN"/>
        </w:rPr>
        <w:t>运维服务</w:t>
      </w:r>
      <w:r>
        <w:rPr>
          <w:rFonts w:hint="eastAsia" w:ascii="宋体" w:hAnsi="宋体" w:eastAsia="宋体" w:cs="宋体"/>
          <w:sz w:val="24"/>
          <w:szCs w:val="24"/>
          <w:lang w:val="en-US" w:eastAsia="zh-CN"/>
        </w:rPr>
        <w:t>是</w:t>
      </w:r>
      <w:r>
        <w:rPr>
          <w:rFonts w:hint="eastAsia" w:ascii="宋体" w:hAnsi="宋体" w:eastAsia="宋体" w:cs="宋体"/>
          <w:sz w:val="24"/>
          <w:szCs w:val="24"/>
        </w:rPr>
        <w:t>指</w:t>
      </w:r>
      <w:r>
        <w:rPr>
          <w:rFonts w:hint="eastAsia" w:ascii="宋体" w:hAnsi="宋体" w:eastAsia="宋体" w:cs="宋体"/>
          <w:sz w:val="24"/>
          <w:szCs w:val="24"/>
          <w:lang w:val="en-US" w:eastAsia="zh-CN"/>
        </w:rPr>
        <w:t>韶关市应急管理局</w:t>
      </w:r>
      <w:r>
        <w:rPr>
          <w:rFonts w:hint="eastAsia" w:ascii="宋体" w:hAnsi="宋体" w:eastAsia="宋体" w:cs="宋体"/>
          <w:sz w:val="24"/>
          <w:szCs w:val="24"/>
        </w:rPr>
        <w:t>把</w:t>
      </w:r>
      <w:r>
        <w:rPr>
          <w:rFonts w:hint="eastAsia" w:ascii="宋体" w:hAnsi="宋体" w:eastAsia="宋体" w:cs="宋体"/>
          <w:b w:val="0"/>
          <w:bCs w:val="0"/>
          <w:sz w:val="24"/>
          <w:szCs w:val="24"/>
          <w:lang w:val="en-US" w:eastAsia="zh-CN"/>
        </w:rPr>
        <w:t>“项目”</w:t>
      </w:r>
      <w:r>
        <w:rPr>
          <w:rFonts w:hint="eastAsia" w:ascii="宋体" w:hAnsi="宋体" w:eastAsia="宋体" w:cs="宋体"/>
          <w:sz w:val="24"/>
          <w:szCs w:val="24"/>
        </w:rPr>
        <w:t>维护范围内</w:t>
      </w:r>
      <w:r>
        <w:rPr>
          <w:rFonts w:hint="eastAsia" w:ascii="宋体" w:hAnsi="宋体" w:eastAsia="宋体" w:cs="宋体"/>
          <w:sz w:val="24"/>
          <w:szCs w:val="24"/>
          <w:lang w:val="en-US" w:eastAsia="zh-CN"/>
        </w:rPr>
        <w:t>所有</w:t>
      </w:r>
      <w:r>
        <w:rPr>
          <w:rFonts w:hint="eastAsia" w:ascii="宋体" w:hAnsi="宋体" w:eastAsia="宋体" w:cs="宋体"/>
          <w:sz w:val="24"/>
          <w:szCs w:val="24"/>
        </w:rPr>
        <w:t>的</w:t>
      </w:r>
      <w:r>
        <w:rPr>
          <w:rFonts w:hint="eastAsia" w:ascii="宋体" w:hAnsi="宋体" w:eastAsia="宋体" w:cs="宋体"/>
          <w:sz w:val="24"/>
          <w:szCs w:val="24"/>
          <w:lang w:val="en-US" w:eastAsia="zh-CN"/>
        </w:rPr>
        <w:t>设施、</w:t>
      </w:r>
      <w:r>
        <w:rPr>
          <w:rFonts w:hint="eastAsia" w:ascii="宋体" w:hAnsi="宋体" w:eastAsia="宋体" w:cs="宋体"/>
          <w:sz w:val="24"/>
          <w:szCs w:val="24"/>
        </w:rPr>
        <w:t>设备及系统软件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卫星链路等</w:t>
      </w:r>
      <w:r>
        <w:rPr>
          <w:rFonts w:hint="eastAsia" w:ascii="宋体" w:hAnsi="宋体" w:eastAsia="宋体" w:cs="宋体"/>
          <w:sz w:val="24"/>
          <w:szCs w:val="24"/>
        </w:rPr>
        <w:t>的</w:t>
      </w:r>
      <w:r>
        <w:rPr>
          <w:rFonts w:hint="eastAsia" w:ascii="宋体" w:hAnsi="宋体" w:eastAsia="宋体" w:cs="宋体"/>
          <w:sz w:val="24"/>
          <w:szCs w:val="24"/>
          <w:lang w:val="en-US" w:eastAsia="zh-CN"/>
        </w:rPr>
        <w:t>运营运维服务</w:t>
      </w:r>
      <w:r>
        <w:rPr>
          <w:rFonts w:hint="eastAsia" w:ascii="宋体" w:hAnsi="宋体" w:eastAsia="宋体" w:cs="宋体"/>
          <w:sz w:val="24"/>
          <w:szCs w:val="24"/>
        </w:rPr>
        <w:t>工作承包给具有设备维护</w:t>
      </w:r>
      <w:r>
        <w:rPr>
          <w:rFonts w:hint="eastAsia" w:ascii="宋体" w:hAnsi="宋体" w:eastAsia="宋体" w:cs="宋体"/>
          <w:sz w:val="24"/>
          <w:szCs w:val="24"/>
          <w:lang w:val="en-US" w:eastAsia="zh-CN"/>
        </w:rPr>
        <w:t>与技术服务</w:t>
      </w:r>
      <w:r>
        <w:rPr>
          <w:rFonts w:hint="eastAsia" w:ascii="宋体" w:hAnsi="宋体" w:eastAsia="宋体" w:cs="宋体"/>
          <w:sz w:val="24"/>
          <w:szCs w:val="24"/>
        </w:rPr>
        <w:t>能力的</w:t>
      </w:r>
      <w:r>
        <w:rPr>
          <w:rFonts w:hint="eastAsia" w:ascii="宋体" w:hAnsi="宋体" w:eastAsia="宋体" w:cs="宋体"/>
          <w:sz w:val="24"/>
          <w:szCs w:val="24"/>
          <w:lang w:val="en-US" w:eastAsia="zh-CN"/>
        </w:rPr>
        <w:t>服务商</w:t>
      </w:r>
      <w:r>
        <w:rPr>
          <w:rFonts w:hint="eastAsia" w:ascii="宋体" w:hAnsi="宋体" w:eastAsia="宋体" w:cs="宋体"/>
          <w:sz w:val="24"/>
          <w:szCs w:val="24"/>
        </w:rPr>
        <w:t>，由其提供相应设备及系统</w:t>
      </w:r>
      <w:r>
        <w:rPr>
          <w:rFonts w:hint="eastAsia" w:ascii="宋体" w:hAnsi="宋体" w:eastAsia="宋体" w:cs="宋体"/>
          <w:sz w:val="24"/>
          <w:szCs w:val="24"/>
          <w:lang w:val="en-US" w:eastAsia="zh-CN"/>
        </w:rPr>
        <w:t>应用</w:t>
      </w:r>
      <w:r>
        <w:rPr>
          <w:rFonts w:hint="eastAsia" w:ascii="宋体" w:hAnsi="宋体" w:eastAsia="宋体" w:cs="宋体"/>
          <w:sz w:val="24"/>
          <w:szCs w:val="24"/>
        </w:rPr>
        <w:t>软件的</w:t>
      </w:r>
      <w:r>
        <w:rPr>
          <w:rFonts w:hint="eastAsia" w:ascii="宋体" w:hAnsi="宋体" w:eastAsia="宋体" w:cs="宋体"/>
          <w:sz w:val="24"/>
          <w:szCs w:val="24"/>
          <w:lang w:val="en-US" w:eastAsia="zh-CN"/>
        </w:rPr>
        <w:t>运营</w:t>
      </w:r>
      <w:r>
        <w:rPr>
          <w:rFonts w:hint="eastAsia" w:ascii="宋体" w:hAnsi="宋体" w:eastAsia="宋体" w:cs="宋体"/>
          <w:sz w:val="24"/>
          <w:szCs w:val="24"/>
          <w:lang w:eastAsia="zh-CN"/>
        </w:rPr>
        <w:t>运维服务</w:t>
      </w:r>
      <w:r>
        <w:rPr>
          <w:rFonts w:hint="eastAsia" w:ascii="宋体" w:hAnsi="宋体" w:eastAsia="宋体" w:cs="宋体"/>
          <w:sz w:val="24"/>
          <w:szCs w:val="24"/>
        </w:rPr>
        <w:t>。</w:t>
      </w:r>
    </w:p>
    <w:p w14:paraId="4A5685FA">
      <w:pPr>
        <w:pStyle w:val="3"/>
        <w:numPr>
          <w:ilvl w:val="0"/>
          <w:numId w:val="4"/>
        </w:numPr>
        <w:bidi w:val="0"/>
        <w:spacing w:line="360" w:lineRule="auto"/>
        <w:ind w:left="425" w:leftChars="0" w:hanging="425" w:firstLineChars="0"/>
        <w:rPr>
          <w:rFonts w:hint="eastAsia" w:ascii="宋体" w:hAnsi="宋体" w:eastAsia="宋体" w:cs="宋体"/>
          <w:sz w:val="24"/>
          <w:szCs w:val="24"/>
        </w:rPr>
      </w:pPr>
      <w:bookmarkStart w:id="4" w:name="_Toc11740"/>
      <w:bookmarkStart w:id="5" w:name="_Toc21678"/>
      <w:bookmarkStart w:id="6" w:name="_Toc30016"/>
      <w:r>
        <w:rPr>
          <w:rFonts w:hint="eastAsia" w:ascii="宋体" w:hAnsi="宋体" w:cs="宋体"/>
          <w:sz w:val="24"/>
          <w:szCs w:val="24"/>
          <w:lang w:eastAsia="zh-CN"/>
        </w:rPr>
        <w:t>服务</w:t>
      </w:r>
      <w:r>
        <w:rPr>
          <w:rFonts w:hint="eastAsia" w:ascii="宋体" w:hAnsi="宋体" w:eastAsia="宋体" w:cs="宋体"/>
          <w:sz w:val="24"/>
          <w:szCs w:val="24"/>
        </w:rPr>
        <w:t>范围</w:t>
      </w:r>
      <w:bookmarkEnd w:id="4"/>
      <w:bookmarkEnd w:id="5"/>
      <w:bookmarkEnd w:id="6"/>
    </w:p>
    <w:p w14:paraId="176AF9F5">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韶关市应急管理局应急指挥中心运营运维服务</w:t>
      </w:r>
      <w:r>
        <w:rPr>
          <w:rFonts w:hint="eastAsia" w:ascii="宋体" w:hAnsi="宋体" w:eastAsia="宋体" w:cs="宋体"/>
          <w:sz w:val="24"/>
          <w:szCs w:val="24"/>
          <w:lang w:eastAsia="zh-CN"/>
        </w:rPr>
        <w:t>项目</w:t>
      </w:r>
      <w:r>
        <w:rPr>
          <w:rFonts w:hint="eastAsia" w:ascii="宋体" w:hAnsi="宋体" w:eastAsia="宋体" w:cs="宋体"/>
          <w:sz w:val="24"/>
          <w:szCs w:val="24"/>
          <w:lang w:val="en-US" w:eastAsia="zh-CN"/>
        </w:rPr>
        <w:t>运营</w:t>
      </w:r>
      <w:r>
        <w:rPr>
          <w:rFonts w:hint="eastAsia" w:ascii="宋体" w:hAnsi="宋体" w:eastAsia="宋体" w:cs="宋体"/>
          <w:sz w:val="24"/>
          <w:szCs w:val="24"/>
          <w:lang w:eastAsia="zh-CN"/>
        </w:rPr>
        <w:t>运维服务</w:t>
      </w:r>
      <w:r>
        <w:rPr>
          <w:rFonts w:hint="eastAsia" w:ascii="宋体" w:hAnsi="宋体" w:eastAsia="宋体" w:cs="宋体"/>
          <w:sz w:val="24"/>
          <w:szCs w:val="24"/>
          <w:lang w:val="en-US" w:eastAsia="zh-CN"/>
        </w:rPr>
        <w:t>范围包括：市区县高清视频会议（会商）系统配套设备，市应急局三楼指挥中心大屏与拼接控制系统和配套设备，以及其他配套系统、设施、设备，市应急局值班值守及配套系统，市应急局三楼会商室、市应急局五楼会议室和十楼设备机房及配套系统；移动卫星应急指挥车及配套设备；现场指挥部应急通讯保障设备。</w:t>
      </w:r>
    </w:p>
    <w:p w14:paraId="11FC0F0D">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（2）Ku车载动中通卫星通信系统配套设备及KA卫星通信链路。</w:t>
      </w:r>
    </w:p>
    <w:p w14:paraId="41B0B717">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软硬件月度巡检和</w:t>
      </w:r>
      <w:r>
        <w:rPr>
          <w:rFonts w:hint="eastAsia" w:ascii="宋体" w:hAnsi="宋体" w:eastAsia="宋体" w:cs="宋体"/>
          <w:color w:val="auto"/>
          <w:sz w:val="24"/>
          <w:szCs w:val="24"/>
          <w:highlight w:val="none"/>
          <w:lang w:val="en-US" w:eastAsia="zh-CN"/>
        </w:rPr>
        <w:t>全省联调测试服务、协助年度防汛、防火演练应急通信保障服务等</w:t>
      </w:r>
      <w:r>
        <w:rPr>
          <w:rFonts w:hint="eastAsia" w:ascii="宋体" w:hAnsi="宋体" w:eastAsia="宋体" w:cs="宋体"/>
          <w:sz w:val="24"/>
          <w:szCs w:val="24"/>
          <w:lang w:val="en-US" w:eastAsia="zh-CN"/>
        </w:rPr>
        <w:t>。</w:t>
      </w:r>
    </w:p>
    <w:p w14:paraId="3AEF35AD">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（4）重要时期加强运维。</w:t>
      </w:r>
    </w:p>
    <w:p w14:paraId="60D57AC6">
      <w:pPr>
        <w:pStyle w:val="3"/>
        <w:numPr>
          <w:ilvl w:val="0"/>
          <w:numId w:val="4"/>
        </w:numPr>
        <w:bidi w:val="0"/>
        <w:spacing w:line="360" w:lineRule="auto"/>
        <w:ind w:left="425" w:leftChars="0" w:hanging="425" w:firstLineChars="0"/>
        <w:rPr>
          <w:rFonts w:hint="eastAsia" w:ascii="宋体" w:hAnsi="宋体" w:eastAsia="宋体" w:cs="宋体"/>
          <w:sz w:val="24"/>
          <w:szCs w:val="24"/>
          <w:highlight w:val="none"/>
        </w:rPr>
      </w:pPr>
      <w:bookmarkStart w:id="7" w:name="_Toc24100"/>
      <w:bookmarkStart w:id="8" w:name="_Toc16858"/>
      <w:bookmarkStart w:id="9" w:name="_Toc20621"/>
      <w:r>
        <w:rPr>
          <w:rFonts w:hint="eastAsia" w:ascii="宋体" w:hAnsi="宋体" w:cs="宋体"/>
          <w:sz w:val="24"/>
          <w:szCs w:val="24"/>
          <w:lang w:val="en-US" w:eastAsia="zh-CN"/>
        </w:rPr>
        <w:t>服务</w:t>
      </w:r>
      <w:r>
        <w:rPr>
          <w:rFonts w:hint="eastAsia" w:ascii="宋体" w:hAnsi="宋体" w:eastAsia="宋体" w:cs="宋体"/>
          <w:sz w:val="24"/>
          <w:szCs w:val="24"/>
          <w:highlight w:val="none"/>
          <w:lang w:val="en-US" w:eastAsia="zh-CN"/>
        </w:rPr>
        <w:t>内容</w:t>
      </w:r>
      <w:bookmarkEnd w:id="7"/>
      <w:bookmarkEnd w:id="8"/>
      <w:bookmarkEnd w:id="9"/>
    </w:p>
    <w:p w14:paraId="01C3F9B6">
      <w:pPr>
        <w:numPr>
          <w:ilvl w:val="0"/>
          <w:numId w:val="5"/>
        </w:numPr>
        <w:autoSpaceDE/>
        <w:autoSpaceDN/>
        <w:adjustRightInd/>
        <w:spacing w:line="360" w:lineRule="auto"/>
        <w:ind w:left="425" w:leftChars="0" w:hanging="425" w:firstLineChars="0"/>
        <w:jc w:val="both"/>
        <w:rPr>
          <w:rFonts w:hint="eastAsia" w:ascii="宋体" w:hAnsi="宋体" w:eastAsia="宋体" w:cs="宋体"/>
          <w:b/>
          <w:sz w:val="24"/>
          <w:szCs w:val="24"/>
        </w:rPr>
      </w:pPr>
      <w:r>
        <w:rPr>
          <w:rFonts w:hint="eastAsia" w:ascii="宋体" w:hAnsi="宋体" w:eastAsia="宋体" w:cs="宋体"/>
          <w:b/>
          <w:bCs/>
          <w:sz w:val="24"/>
          <w:szCs w:val="24"/>
          <w:lang w:val="en-US" w:eastAsia="zh-CN"/>
        </w:rPr>
        <w:t>软硬件运维服务</w:t>
      </w:r>
    </w:p>
    <w:p w14:paraId="267F4BD3">
      <w:pPr>
        <w:pStyle w:val="17"/>
        <w:ind w:firstLine="480" w:firstLineChars="200"/>
        <w:rPr>
          <w:rFonts w:hint="default" w:eastAsia="宋体"/>
          <w:lang w:val="en-US" w:eastAsia="zh-CN"/>
        </w:rPr>
      </w:pPr>
      <w:r>
        <w:rPr>
          <w:rFonts w:hint="eastAsia" w:ascii="宋体" w:hAnsi="宋体" w:eastAsia="宋体" w:cs="宋体"/>
          <w:color w:val="auto"/>
          <w:kern w:val="0"/>
          <w:sz w:val="24"/>
          <w:szCs w:val="24"/>
          <w:highlight w:val="none"/>
          <w:lang w:val="en-US" w:eastAsia="zh-CN" w:bidi="ar-SA"/>
        </w:rPr>
        <w:t>软硬件</w:t>
      </w:r>
      <w:r>
        <w:rPr>
          <w:rFonts w:hint="eastAsia" w:ascii="宋体" w:hAnsi="宋体" w:cs="宋体"/>
          <w:color w:val="auto"/>
          <w:kern w:val="0"/>
          <w:sz w:val="24"/>
          <w:szCs w:val="24"/>
          <w:highlight w:val="none"/>
          <w:lang w:val="en-US" w:eastAsia="zh-CN" w:bidi="ar-SA"/>
        </w:rPr>
        <w:t>运维服务</w:t>
      </w:r>
      <w:r>
        <w:rPr>
          <w:rFonts w:hint="eastAsia" w:ascii="宋体" w:hAnsi="宋体" w:eastAsia="宋体" w:cs="宋体"/>
          <w:color w:val="auto"/>
          <w:kern w:val="0"/>
          <w:sz w:val="24"/>
          <w:szCs w:val="24"/>
          <w:highlight w:val="none"/>
          <w:lang w:val="en-US" w:eastAsia="zh-CN" w:bidi="ar-SA"/>
        </w:rPr>
        <w:t>详见条款“七、</w:t>
      </w:r>
      <w:r>
        <w:rPr>
          <w:rFonts w:hint="eastAsia" w:ascii="宋体" w:hAnsi="宋体" w:cs="宋体"/>
          <w:color w:val="auto"/>
          <w:kern w:val="0"/>
          <w:sz w:val="24"/>
          <w:szCs w:val="24"/>
          <w:highlight w:val="none"/>
          <w:lang w:val="en-US" w:eastAsia="zh-CN" w:bidi="ar-SA"/>
        </w:rPr>
        <w:t>运维服务</w:t>
      </w:r>
      <w:r>
        <w:rPr>
          <w:rFonts w:hint="eastAsia" w:ascii="宋体" w:hAnsi="宋体" w:eastAsia="宋体" w:cs="宋体"/>
          <w:color w:val="auto"/>
          <w:kern w:val="0"/>
          <w:sz w:val="24"/>
          <w:szCs w:val="24"/>
          <w:highlight w:val="none"/>
          <w:lang w:val="en-US" w:eastAsia="zh-CN" w:bidi="ar-SA"/>
        </w:rPr>
        <w:t>清单”中的“</w:t>
      </w:r>
      <w:r>
        <w:rPr>
          <w:rFonts w:hint="eastAsia" w:ascii="宋体" w:hAnsi="宋体" w:cs="宋体"/>
          <w:b w:val="0"/>
          <w:bCs w:val="0"/>
          <w:color w:val="auto"/>
          <w:kern w:val="0"/>
          <w:sz w:val="24"/>
          <w:szCs w:val="24"/>
          <w:highlight w:val="none"/>
          <w:lang w:val="en-US" w:eastAsia="zh-CN" w:bidi="ar-SA"/>
        </w:rPr>
        <w:t>一、</w:t>
      </w:r>
      <w:r>
        <w:rPr>
          <w:rFonts w:hint="eastAsia" w:ascii="宋体" w:hAnsi="宋体" w:eastAsia="宋体" w:cs="宋体"/>
          <w:b w:val="0"/>
          <w:bCs w:val="0"/>
          <w:i w:val="0"/>
          <w:iCs w:val="0"/>
          <w:color w:val="000000"/>
          <w:kern w:val="0"/>
          <w:sz w:val="24"/>
          <w:szCs w:val="24"/>
          <w:u w:val="none"/>
          <w:lang w:val="en-US" w:eastAsia="zh-CN" w:bidi="ar"/>
        </w:rPr>
        <w:t>应急指挥调度系统软硬件清单</w:t>
      </w:r>
      <w:r>
        <w:rPr>
          <w:rFonts w:hint="eastAsia" w:ascii="宋体" w:hAnsi="宋体" w:cs="宋体"/>
          <w:b w:val="0"/>
          <w:bCs w:val="0"/>
          <w:i w:val="0"/>
          <w:iCs w:val="0"/>
          <w:color w:val="000000"/>
          <w:kern w:val="0"/>
          <w:sz w:val="24"/>
          <w:szCs w:val="24"/>
          <w:u w:val="none"/>
          <w:lang w:val="en-US" w:eastAsia="zh-CN" w:bidi="ar"/>
        </w:rPr>
        <w:t>，二、移动卫星应急指挥车项目软硬件清单，三、现场指挥部应急通讯保障设备</w:t>
      </w:r>
      <w:r>
        <w:rPr>
          <w:rFonts w:hint="eastAsia" w:ascii="宋体" w:hAnsi="宋体" w:eastAsia="宋体" w:cs="宋体"/>
          <w:color w:val="auto"/>
          <w:kern w:val="0"/>
          <w:sz w:val="24"/>
          <w:szCs w:val="24"/>
          <w:highlight w:val="none"/>
          <w:lang w:val="en-US" w:eastAsia="zh-CN" w:bidi="ar-SA"/>
        </w:rPr>
        <w:t>”。</w:t>
      </w:r>
    </w:p>
    <w:p w14:paraId="53D7572C">
      <w:pPr>
        <w:numPr>
          <w:ilvl w:val="0"/>
          <w:numId w:val="5"/>
        </w:numPr>
        <w:autoSpaceDE/>
        <w:autoSpaceDN/>
        <w:adjustRightInd/>
        <w:spacing w:line="360" w:lineRule="auto"/>
        <w:ind w:left="425" w:hanging="425"/>
        <w:jc w:val="both"/>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KA卫星通信链路</w:t>
      </w:r>
    </w:p>
    <w:p w14:paraId="067C117F">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提供“为期壹</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不限时长、不限流量卫星链路（带宽上行</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M，下行40M）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。主要用于车辆不能达到区域的卫星通信链路的搭建与部署，满足应急救援现场与省厅指挥中心、地市指挥中心和矿山救援基地指挥中心之间的各类音视频信号与数据的实时传输。</w:t>
      </w:r>
    </w:p>
    <w:p w14:paraId="02459CEB">
      <w:pPr>
        <w:numPr>
          <w:ilvl w:val="0"/>
          <w:numId w:val="5"/>
        </w:numPr>
        <w:autoSpaceDE/>
        <w:autoSpaceDN/>
        <w:adjustRightInd/>
        <w:spacing w:line="360" w:lineRule="auto"/>
        <w:ind w:left="425" w:hanging="425"/>
        <w:jc w:val="both"/>
        <w:rPr>
          <w:rFonts w:hint="eastAsia" w:ascii="宋体" w:hAnsi="宋体" w:eastAsia="宋体" w:cs="宋体"/>
          <w:b/>
          <w:sz w:val="24"/>
          <w:szCs w:val="24"/>
        </w:rPr>
      </w:pPr>
      <w:r>
        <w:rPr>
          <w:rFonts w:hint="eastAsia" w:ascii="宋体" w:hAnsi="宋体" w:eastAsia="宋体" w:cs="宋体"/>
          <w:b/>
          <w:sz w:val="24"/>
          <w:szCs w:val="24"/>
          <w:lang w:val="en-US" w:eastAsia="zh-CN"/>
        </w:rPr>
        <w:t>月度</w:t>
      </w:r>
      <w:r>
        <w:rPr>
          <w:rFonts w:hint="eastAsia" w:ascii="宋体" w:hAnsi="宋体" w:eastAsia="宋体" w:cs="宋体"/>
          <w:b/>
          <w:sz w:val="24"/>
          <w:szCs w:val="24"/>
        </w:rPr>
        <w:t>巡检</w:t>
      </w:r>
      <w:r>
        <w:rPr>
          <w:rFonts w:hint="eastAsia" w:ascii="宋体" w:hAnsi="宋体" w:eastAsia="宋体" w:cs="宋体"/>
          <w:b/>
          <w:sz w:val="24"/>
          <w:szCs w:val="24"/>
          <w:lang w:val="en-US" w:eastAsia="zh-CN"/>
        </w:rPr>
        <w:t>及全省联调</w:t>
      </w:r>
    </w:p>
    <w:p w14:paraId="036AF14E">
      <w:pPr>
        <w:spacing w:line="360" w:lineRule="auto"/>
        <w:ind w:firstLine="472" w:firstLineChars="197"/>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服务商</w:t>
      </w:r>
      <w:r>
        <w:rPr>
          <w:rFonts w:hint="eastAsia" w:ascii="宋体" w:hAnsi="宋体" w:eastAsia="宋体" w:cs="宋体"/>
          <w:color w:val="auto"/>
          <w:sz w:val="24"/>
          <w:szCs w:val="24"/>
        </w:rPr>
        <w:t>每</w:t>
      </w:r>
      <w:r>
        <w:rPr>
          <w:rFonts w:hint="eastAsia" w:ascii="宋体" w:hAnsi="宋体" w:eastAsia="宋体" w:cs="宋体"/>
          <w:color w:val="auto"/>
          <w:sz w:val="24"/>
          <w:szCs w:val="24"/>
          <w:lang w:val="en-US" w:eastAsia="zh-CN"/>
        </w:rPr>
        <w:t>月</w:t>
      </w:r>
      <w:r>
        <w:rPr>
          <w:rFonts w:hint="eastAsia" w:ascii="宋体" w:hAnsi="宋体" w:eastAsia="宋体" w:cs="宋体"/>
          <w:sz w:val="24"/>
          <w:szCs w:val="24"/>
        </w:rPr>
        <w:t>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项目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内设施、</w:t>
      </w:r>
      <w:r>
        <w:rPr>
          <w:rFonts w:hint="eastAsia" w:ascii="宋体" w:hAnsi="宋体" w:eastAsia="宋体" w:cs="宋体"/>
          <w:sz w:val="24"/>
          <w:szCs w:val="24"/>
        </w:rPr>
        <w:t>设备</w:t>
      </w:r>
      <w:r>
        <w:rPr>
          <w:rFonts w:hint="eastAsia" w:ascii="宋体" w:hAnsi="宋体" w:eastAsia="宋体" w:cs="宋体"/>
          <w:sz w:val="24"/>
          <w:szCs w:val="24"/>
          <w:lang w:val="en-US" w:eastAsia="zh-CN"/>
        </w:rPr>
        <w:t>、系统软件</w:t>
      </w:r>
      <w:r>
        <w:rPr>
          <w:rFonts w:hint="eastAsia" w:ascii="宋体" w:hAnsi="宋体" w:eastAsia="宋体" w:cs="宋体"/>
          <w:sz w:val="24"/>
          <w:szCs w:val="24"/>
        </w:rPr>
        <w:t>巡检不少于一次，如果发现设备异常应立即加以处理并及时上报，对存在的隐患提出意见并进行整改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每月至少1次须派驻遵守韶关市应急管理局工作安排的技术人员（≥1人）驻守现场，与省市相关部门的通信系统进行联通调试；必要时按</w:t>
      </w:r>
      <w:r>
        <w:rPr>
          <w:rFonts w:hint="eastAsia" w:ascii="宋体" w:hAnsi="宋体" w:eastAsia="宋体" w:cs="宋体"/>
          <w:sz w:val="24"/>
          <w:szCs w:val="24"/>
          <w:lang w:eastAsia="zh-CN"/>
        </w:rPr>
        <w:t>韶关市应急管理局</w:t>
      </w:r>
      <w:r>
        <w:rPr>
          <w:rFonts w:hint="eastAsia" w:ascii="宋体" w:hAnsi="宋体" w:eastAsia="宋体" w:cs="宋体"/>
          <w:sz w:val="24"/>
          <w:szCs w:val="24"/>
          <w:lang w:val="en-US" w:eastAsia="zh-CN"/>
        </w:rPr>
        <w:t>的要求，提供7×24小时现场值班值守服务。</w:t>
      </w:r>
    </w:p>
    <w:p w14:paraId="57711F10">
      <w:pPr>
        <w:spacing w:line="360" w:lineRule="auto"/>
        <w:ind w:firstLine="472" w:firstLineChars="197"/>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服务商</w:t>
      </w:r>
      <w:r>
        <w:rPr>
          <w:rFonts w:hint="eastAsia" w:ascii="宋体" w:hAnsi="宋体" w:eastAsia="宋体" w:cs="宋体"/>
          <w:sz w:val="24"/>
          <w:szCs w:val="24"/>
        </w:rPr>
        <w:t>必须在</w:t>
      </w:r>
      <w:r>
        <w:rPr>
          <w:rFonts w:hint="eastAsia" w:ascii="宋体" w:hAnsi="宋体" w:eastAsia="宋体" w:cs="宋体"/>
          <w:sz w:val="24"/>
          <w:szCs w:val="24"/>
          <w:lang w:val="en-US" w:eastAsia="zh-CN"/>
        </w:rPr>
        <w:t>本</w:t>
      </w:r>
      <w:r>
        <w:rPr>
          <w:rFonts w:hint="eastAsia" w:ascii="宋体" w:hAnsi="宋体" w:eastAsia="宋体" w:cs="宋体"/>
          <w:sz w:val="24"/>
          <w:szCs w:val="24"/>
        </w:rPr>
        <w:t>月提交下</w:t>
      </w:r>
      <w:r>
        <w:rPr>
          <w:rFonts w:hint="eastAsia" w:ascii="宋体" w:hAnsi="宋体" w:eastAsia="宋体" w:cs="宋体"/>
          <w:sz w:val="24"/>
          <w:szCs w:val="24"/>
          <w:lang w:val="en-US" w:eastAsia="zh-CN"/>
        </w:rPr>
        <w:t>月</w:t>
      </w:r>
      <w:r>
        <w:rPr>
          <w:rFonts w:hint="eastAsia" w:ascii="宋体" w:hAnsi="宋体" w:eastAsia="宋体" w:cs="宋体"/>
          <w:sz w:val="24"/>
          <w:szCs w:val="24"/>
        </w:rPr>
        <w:t>巡检计划和本</w:t>
      </w:r>
      <w:r>
        <w:rPr>
          <w:rFonts w:hint="eastAsia" w:ascii="宋体" w:hAnsi="宋体" w:eastAsia="宋体" w:cs="宋体"/>
          <w:sz w:val="24"/>
          <w:szCs w:val="24"/>
          <w:lang w:val="en-US" w:eastAsia="zh-CN"/>
        </w:rPr>
        <w:t>月</w:t>
      </w:r>
      <w:r>
        <w:rPr>
          <w:rFonts w:hint="eastAsia" w:ascii="宋体" w:hAnsi="宋体" w:eastAsia="宋体" w:cs="宋体"/>
          <w:sz w:val="24"/>
          <w:szCs w:val="24"/>
        </w:rPr>
        <w:t>巡检总结给</w:t>
      </w:r>
      <w:r>
        <w:rPr>
          <w:rFonts w:hint="eastAsia" w:ascii="宋体" w:hAnsi="宋体" w:eastAsia="宋体" w:cs="宋体"/>
          <w:sz w:val="24"/>
          <w:szCs w:val="24"/>
          <w:lang w:eastAsia="zh-CN"/>
        </w:rPr>
        <w:t>韶关市应急管理局</w:t>
      </w:r>
      <w:r>
        <w:rPr>
          <w:rFonts w:hint="eastAsia" w:ascii="宋体" w:hAnsi="宋体" w:eastAsia="宋体" w:cs="宋体"/>
          <w:sz w:val="24"/>
          <w:szCs w:val="24"/>
        </w:rPr>
        <w:t>，由</w:t>
      </w:r>
      <w:r>
        <w:rPr>
          <w:rFonts w:hint="eastAsia" w:ascii="宋体" w:hAnsi="宋体" w:eastAsia="宋体" w:cs="宋体"/>
          <w:sz w:val="24"/>
          <w:szCs w:val="24"/>
          <w:lang w:eastAsia="zh-CN"/>
        </w:rPr>
        <w:t>韶关市应急管理局</w:t>
      </w:r>
      <w:r>
        <w:rPr>
          <w:rFonts w:hint="eastAsia" w:ascii="宋体" w:hAnsi="宋体" w:eastAsia="宋体" w:cs="宋体"/>
          <w:sz w:val="24"/>
          <w:szCs w:val="24"/>
        </w:rPr>
        <w:t>对巡检计划进行审核修改并最终确定巡检计划。</w:t>
      </w:r>
    </w:p>
    <w:p w14:paraId="6ECDA272">
      <w:pPr>
        <w:spacing w:line="360" w:lineRule="auto"/>
        <w:ind w:firstLine="472" w:firstLineChars="197"/>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巡检完成后必须现场填写相关巡检记录表，并交联系人签名确认。对巡检中发现的故障和隐患必须在</w:t>
      </w:r>
      <w:r>
        <w:rPr>
          <w:rFonts w:hint="eastAsia" w:ascii="宋体" w:hAnsi="宋体" w:eastAsia="宋体" w:cs="宋体"/>
          <w:sz w:val="24"/>
          <w:szCs w:val="24"/>
          <w:lang w:val="en-US" w:eastAsia="zh-CN"/>
        </w:rPr>
        <w:t>月末</w:t>
      </w:r>
      <w:r>
        <w:rPr>
          <w:rFonts w:hint="eastAsia" w:ascii="宋体" w:hAnsi="宋体" w:eastAsia="宋体" w:cs="宋体"/>
          <w:sz w:val="24"/>
          <w:szCs w:val="24"/>
        </w:rPr>
        <w:t>巡检总结</w:t>
      </w:r>
      <w:r>
        <w:rPr>
          <w:rFonts w:hint="eastAsia" w:ascii="宋体" w:hAnsi="宋体" w:eastAsia="宋体" w:cs="宋体"/>
          <w:sz w:val="24"/>
          <w:szCs w:val="24"/>
          <w:lang w:eastAsia="zh-CN"/>
        </w:rPr>
        <w:t>中</w:t>
      </w:r>
      <w:r>
        <w:rPr>
          <w:rFonts w:hint="eastAsia" w:ascii="宋体" w:hAnsi="宋体" w:eastAsia="宋体" w:cs="宋体"/>
          <w:sz w:val="24"/>
          <w:szCs w:val="24"/>
        </w:rPr>
        <w:t>详细说明故障和隐患的处理情况和计划。要保留纸质的巡检表格，以便检查，</w:t>
      </w:r>
      <w:r>
        <w:rPr>
          <w:rFonts w:hint="eastAsia" w:ascii="宋体" w:hAnsi="宋体" w:eastAsia="宋体" w:cs="宋体"/>
          <w:sz w:val="24"/>
          <w:szCs w:val="24"/>
          <w:lang w:eastAsia="zh-CN"/>
        </w:rPr>
        <w:t>韶关市应急管理局</w:t>
      </w:r>
      <w:r>
        <w:rPr>
          <w:rFonts w:hint="eastAsia" w:ascii="宋体" w:hAnsi="宋体" w:eastAsia="宋体" w:cs="宋体"/>
          <w:sz w:val="24"/>
          <w:szCs w:val="24"/>
        </w:rPr>
        <w:t>通过检查巡检</w:t>
      </w:r>
      <w:r>
        <w:rPr>
          <w:rFonts w:hint="eastAsia" w:ascii="宋体" w:hAnsi="宋体" w:eastAsia="宋体" w:cs="宋体"/>
          <w:sz w:val="24"/>
          <w:szCs w:val="24"/>
          <w:lang w:eastAsia="zh-CN"/>
        </w:rPr>
        <w:t>情况</w:t>
      </w:r>
      <w:r>
        <w:rPr>
          <w:rFonts w:hint="eastAsia" w:ascii="宋体" w:hAnsi="宋体" w:eastAsia="宋体" w:cs="宋体"/>
          <w:sz w:val="24"/>
          <w:szCs w:val="24"/>
        </w:rPr>
        <w:t>是否落实，没有落实则进行扣分。</w:t>
      </w:r>
    </w:p>
    <w:p w14:paraId="4C5615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根据所维保项目的设备清单，巡检具体内容：</w:t>
      </w:r>
    </w:p>
    <w:p w14:paraId="6C747D27">
      <w:pPr>
        <w:numPr>
          <w:ilvl w:val="0"/>
          <w:numId w:val="6"/>
        </w:numPr>
        <w:autoSpaceDE/>
        <w:autoSpaceDN/>
        <w:adjustRightInd/>
        <w:spacing w:line="360" w:lineRule="auto"/>
        <w:jc w:val="both"/>
        <w:rPr>
          <w:rFonts w:hint="eastAsia" w:ascii="宋体" w:hAnsi="宋体" w:eastAsia="宋体" w:cs="宋体"/>
          <w:sz w:val="24"/>
          <w:szCs w:val="24"/>
        </w:rPr>
      </w:pPr>
      <w:r>
        <w:rPr>
          <w:rFonts w:hint="eastAsia" w:ascii="宋体" w:hAnsi="宋体" w:eastAsia="宋体" w:cs="宋体"/>
          <w:sz w:val="24"/>
          <w:szCs w:val="24"/>
        </w:rPr>
        <w:t>检查</w:t>
      </w:r>
      <w:r>
        <w:rPr>
          <w:rFonts w:hint="eastAsia" w:ascii="宋体" w:hAnsi="宋体" w:eastAsia="宋体" w:cs="宋体"/>
          <w:sz w:val="24"/>
          <w:szCs w:val="24"/>
          <w:lang w:val="en-US" w:eastAsia="zh-CN"/>
        </w:rPr>
        <w:t>该项目内</w:t>
      </w:r>
      <w:r>
        <w:rPr>
          <w:rFonts w:hint="eastAsia" w:ascii="宋体" w:hAnsi="宋体" w:eastAsia="宋体" w:cs="宋体"/>
          <w:sz w:val="24"/>
          <w:szCs w:val="24"/>
        </w:rPr>
        <w:t>系统的硬件、配套设备和</w:t>
      </w:r>
      <w:r>
        <w:rPr>
          <w:rFonts w:hint="eastAsia" w:ascii="宋体" w:hAnsi="宋体" w:eastAsia="宋体" w:cs="宋体"/>
          <w:sz w:val="24"/>
          <w:szCs w:val="24"/>
          <w:lang w:val="en-US" w:eastAsia="zh-CN"/>
        </w:rPr>
        <w:t>应用</w:t>
      </w:r>
      <w:r>
        <w:rPr>
          <w:rFonts w:hint="eastAsia" w:ascii="宋体" w:hAnsi="宋体" w:eastAsia="宋体" w:cs="宋体"/>
          <w:sz w:val="24"/>
          <w:szCs w:val="24"/>
        </w:rPr>
        <w:t>软件的工作情况。</w:t>
      </w:r>
    </w:p>
    <w:p w14:paraId="0A0B5ADC">
      <w:pPr>
        <w:numPr>
          <w:ilvl w:val="0"/>
          <w:numId w:val="6"/>
        </w:numPr>
        <w:autoSpaceDE/>
        <w:autoSpaceDN/>
        <w:adjustRightInd/>
        <w:spacing w:line="360" w:lineRule="auto"/>
        <w:jc w:val="both"/>
        <w:rPr>
          <w:rFonts w:hint="eastAsia" w:ascii="宋体" w:hAnsi="宋体" w:eastAsia="宋体" w:cs="宋体"/>
          <w:sz w:val="24"/>
          <w:szCs w:val="24"/>
        </w:rPr>
      </w:pPr>
      <w:r>
        <w:rPr>
          <w:rFonts w:hint="eastAsia" w:ascii="宋体" w:hAnsi="宋体" w:eastAsia="宋体" w:cs="宋体"/>
          <w:sz w:val="24"/>
          <w:szCs w:val="24"/>
        </w:rPr>
        <w:t>电源、电池的检测维护保养。</w:t>
      </w:r>
    </w:p>
    <w:p w14:paraId="18A2B33C">
      <w:pPr>
        <w:numPr>
          <w:ilvl w:val="0"/>
          <w:numId w:val="6"/>
        </w:numPr>
        <w:autoSpaceDE/>
        <w:autoSpaceDN/>
        <w:adjustRightInd/>
        <w:spacing w:line="360" w:lineRule="auto"/>
        <w:jc w:val="both"/>
        <w:rPr>
          <w:rFonts w:hint="eastAsia" w:ascii="宋体" w:hAnsi="宋体" w:eastAsia="宋体" w:cs="宋体"/>
          <w:sz w:val="24"/>
          <w:szCs w:val="24"/>
        </w:rPr>
      </w:pPr>
      <w:r>
        <w:rPr>
          <w:rFonts w:hint="eastAsia" w:ascii="宋体" w:hAnsi="宋体" w:eastAsia="宋体" w:cs="宋体"/>
          <w:sz w:val="24"/>
          <w:szCs w:val="24"/>
        </w:rPr>
        <w:t>检查模块、接口和标签标记情况。对配线架进行整理，清除冗余跳线，保持整洁。</w:t>
      </w:r>
    </w:p>
    <w:p w14:paraId="50180FF4">
      <w:pPr>
        <w:numPr>
          <w:ilvl w:val="0"/>
          <w:numId w:val="6"/>
        </w:numPr>
        <w:autoSpaceDE/>
        <w:autoSpaceDN/>
        <w:adjustRightInd/>
        <w:spacing w:line="360" w:lineRule="auto"/>
        <w:jc w:val="both"/>
        <w:rPr>
          <w:rFonts w:hint="eastAsia" w:ascii="宋体" w:hAnsi="宋体" w:eastAsia="宋体" w:cs="宋体"/>
          <w:sz w:val="24"/>
          <w:szCs w:val="24"/>
        </w:rPr>
      </w:pPr>
      <w:r>
        <w:rPr>
          <w:rFonts w:hint="eastAsia" w:ascii="宋体" w:hAnsi="宋体" w:eastAsia="宋体" w:cs="宋体"/>
          <w:sz w:val="24"/>
          <w:szCs w:val="24"/>
        </w:rPr>
        <w:t>检查</w:t>
      </w:r>
      <w:r>
        <w:rPr>
          <w:rFonts w:hint="eastAsia" w:ascii="宋体" w:hAnsi="宋体" w:eastAsia="宋体" w:cs="宋体"/>
          <w:sz w:val="24"/>
          <w:szCs w:val="24"/>
          <w:lang w:val="en-US" w:eastAsia="zh-CN"/>
        </w:rPr>
        <w:t>系统应用软件运行情况</w:t>
      </w:r>
      <w:r>
        <w:rPr>
          <w:rFonts w:hint="eastAsia" w:ascii="宋体" w:hAnsi="宋体" w:eastAsia="宋体" w:cs="宋体"/>
          <w:sz w:val="24"/>
          <w:szCs w:val="24"/>
        </w:rPr>
        <w:t>、校对数据资料更新情况，</w:t>
      </w:r>
      <w:r>
        <w:rPr>
          <w:rFonts w:hint="eastAsia" w:ascii="宋体" w:hAnsi="宋体" w:eastAsia="宋体" w:cs="宋体"/>
          <w:sz w:val="24"/>
          <w:szCs w:val="24"/>
          <w:lang w:eastAsia="zh-CN"/>
        </w:rPr>
        <w:t>及时</w:t>
      </w:r>
      <w:r>
        <w:rPr>
          <w:rFonts w:hint="eastAsia" w:ascii="宋体" w:hAnsi="宋体" w:eastAsia="宋体" w:cs="宋体"/>
          <w:sz w:val="24"/>
          <w:szCs w:val="24"/>
        </w:rPr>
        <w:t>对数据进行备份。</w:t>
      </w:r>
    </w:p>
    <w:p w14:paraId="4B0D7570">
      <w:pPr>
        <w:numPr>
          <w:ilvl w:val="0"/>
          <w:numId w:val="6"/>
        </w:numPr>
        <w:autoSpaceDE/>
        <w:autoSpaceDN/>
        <w:adjustRightInd/>
        <w:spacing w:line="360" w:lineRule="auto"/>
        <w:jc w:val="both"/>
        <w:rPr>
          <w:rFonts w:hint="eastAsia" w:ascii="宋体" w:hAnsi="宋体" w:eastAsia="宋体" w:cs="宋体"/>
          <w:sz w:val="24"/>
          <w:szCs w:val="24"/>
        </w:rPr>
      </w:pPr>
      <w:r>
        <w:rPr>
          <w:rFonts w:hint="eastAsia" w:ascii="宋体" w:hAnsi="宋体" w:eastAsia="宋体" w:cs="宋体"/>
          <w:sz w:val="24"/>
          <w:szCs w:val="24"/>
        </w:rPr>
        <w:t>对机房设备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卫星接收天线</w:t>
      </w:r>
      <w:r>
        <w:rPr>
          <w:rFonts w:hint="eastAsia" w:ascii="宋体" w:hAnsi="宋体" w:eastAsia="宋体" w:cs="宋体"/>
          <w:sz w:val="24"/>
          <w:szCs w:val="24"/>
        </w:rPr>
        <w:t>运行环境进行评估，提醒用户是否需要改进。</w:t>
      </w:r>
    </w:p>
    <w:p w14:paraId="7C893679">
      <w:pPr>
        <w:numPr>
          <w:ilvl w:val="0"/>
          <w:numId w:val="7"/>
        </w:numPr>
        <w:autoSpaceDE/>
        <w:autoSpaceDN/>
        <w:adjustRightInd/>
        <w:spacing w:line="360" w:lineRule="auto"/>
        <w:jc w:val="both"/>
        <w:rPr>
          <w:rFonts w:hint="eastAsia" w:ascii="宋体" w:hAnsi="宋体" w:eastAsia="宋体" w:cs="宋体"/>
          <w:sz w:val="24"/>
          <w:szCs w:val="24"/>
        </w:rPr>
      </w:pPr>
      <w:r>
        <w:rPr>
          <w:rFonts w:hint="eastAsia" w:ascii="宋体" w:hAnsi="宋体" w:eastAsia="宋体" w:cs="宋体"/>
          <w:sz w:val="24"/>
          <w:szCs w:val="24"/>
        </w:rPr>
        <w:t>检查</w:t>
      </w:r>
      <w:r>
        <w:rPr>
          <w:rFonts w:hint="eastAsia" w:ascii="宋体" w:hAnsi="宋体" w:eastAsia="宋体" w:cs="宋体"/>
          <w:sz w:val="24"/>
          <w:szCs w:val="24"/>
          <w:lang w:val="en-US" w:eastAsia="zh-CN"/>
        </w:rPr>
        <w:t>通信保障指挥车内的</w:t>
      </w:r>
      <w:r>
        <w:rPr>
          <w:rFonts w:hint="eastAsia" w:ascii="宋体" w:hAnsi="宋体" w:eastAsia="宋体" w:cs="宋体"/>
          <w:sz w:val="24"/>
          <w:szCs w:val="24"/>
        </w:rPr>
        <w:t>机架、柜门、侧板</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设备</w:t>
      </w:r>
      <w:r>
        <w:rPr>
          <w:rFonts w:hint="eastAsia" w:ascii="宋体" w:hAnsi="宋体" w:eastAsia="宋体" w:cs="宋体"/>
          <w:sz w:val="24"/>
          <w:szCs w:val="24"/>
        </w:rPr>
        <w:t>是否紧固。</w:t>
      </w:r>
    </w:p>
    <w:p w14:paraId="37DE5535">
      <w:pPr>
        <w:numPr>
          <w:ilvl w:val="0"/>
          <w:numId w:val="6"/>
        </w:numPr>
        <w:autoSpaceDE/>
        <w:autoSpaceDN/>
        <w:adjustRightInd/>
        <w:spacing w:line="360" w:lineRule="auto"/>
        <w:jc w:val="both"/>
        <w:rPr>
          <w:rFonts w:hint="eastAsia" w:ascii="宋体" w:hAnsi="宋体" w:eastAsia="宋体" w:cs="宋体"/>
          <w:sz w:val="24"/>
          <w:szCs w:val="24"/>
        </w:rPr>
      </w:pPr>
      <w:r>
        <w:rPr>
          <w:rFonts w:hint="eastAsia" w:ascii="宋体" w:hAnsi="宋体" w:eastAsia="宋体" w:cs="宋体"/>
          <w:sz w:val="24"/>
          <w:szCs w:val="24"/>
        </w:rPr>
        <w:t>对设备内部进行除尘工作</w:t>
      </w:r>
      <w:r>
        <w:rPr>
          <w:rFonts w:hint="eastAsia" w:ascii="宋体" w:hAnsi="宋体" w:eastAsia="宋体" w:cs="宋体"/>
          <w:sz w:val="24"/>
          <w:szCs w:val="24"/>
          <w:lang w:eastAsia="zh-CN"/>
        </w:rPr>
        <w:t>。</w:t>
      </w:r>
    </w:p>
    <w:p w14:paraId="069E9908">
      <w:pPr>
        <w:numPr>
          <w:ilvl w:val="0"/>
          <w:numId w:val="5"/>
        </w:numPr>
        <w:autoSpaceDE/>
        <w:autoSpaceDN/>
        <w:adjustRightInd/>
        <w:spacing w:line="360" w:lineRule="auto"/>
        <w:ind w:left="425" w:hanging="425"/>
        <w:jc w:val="both"/>
        <w:rPr>
          <w:rFonts w:hint="eastAsia" w:ascii="宋体" w:hAnsi="宋体" w:eastAsia="宋体" w:cs="宋体"/>
          <w:b/>
          <w:sz w:val="24"/>
          <w:szCs w:val="24"/>
        </w:rPr>
      </w:pPr>
      <w:r>
        <w:rPr>
          <w:rFonts w:hint="eastAsia" w:ascii="宋体" w:hAnsi="宋体" w:eastAsia="宋体" w:cs="宋体"/>
          <w:b/>
          <w:sz w:val="24"/>
          <w:szCs w:val="24"/>
        </w:rPr>
        <w:t>重要时期加强运维</w:t>
      </w:r>
    </w:p>
    <w:p w14:paraId="66382341">
      <w:pPr>
        <w:numPr>
          <w:ilvl w:val="0"/>
          <w:numId w:val="6"/>
        </w:numPr>
        <w:autoSpaceDE/>
        <w:autoSpaceDN/>
        <w:adjustRightInd/>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重要时期配合</w:t>
      </w:r>
      <w:r>
        <w:rPr>
          <w:rFonts w:hint="eastAsia" w:ascii="宋体" w:hAnsi="宋体" w:eastAsia="宋体" w:cs="宋体"/>
          <w:sz w:val="24"/>
          <w:szCs w:val="24"/>
          <w:lang w:eastAsia="zh-CN"/>
        </w:rPr>
        <w:t>韶关市应急管理局</w:t>
      </w:r>
      <w:r>
        <w:rPr>
          <w:rFonts w:hint="eastAsia" w:ascii="宋体" w:hAnsi="宋体" w:eastAsia="宋体" w:cs="宋体"/>
          <w:sz w:val="24"/>
          <w:szCs w:val="24"/>
          <w:lang w:val="en-US" w:eastAsia="zh-CN"/>
        </w:rPr>
        <w:t>应急演练或网络安全工作，加强重要时期运维工作；</w:t>
      </w:r>
    </w:p>
    <w:p w14:paraId="012EA4EE">
      <w:pPr>
        <w:numPr>
          <w:ilvl w:val="0"/>
          <w:numId w:val="6"/>
        </w:numPr>
        <w:autoSpaceDE/>
        <w:autoSpaceDN/>
        <w:adjustRightInd/>
        <w:spacing w:line="360" w:lineRule="auto"/>
        <w:jc w:val="both"/>
        <w:rPr>
          <w:rFonts w:hint="default" w:ascii="宋体" w:hAnsi="宋体" w:eastAsia="宋体" w:cs="宋体"/>
          <w:b/>
          <w:sz w:val="24"/>
          <w:szCs w:val="24"/>
          <w:lang w:val="en-US" w:eastAsia="zh-CN"/>
        </w:rPr>
      </w:pPr>
      <w:r>
        <w:rPr>
          <w:rFonts w:hint="eastAsia" w:ascii="宋体" w:hAnsi="宋体" w:eastAsia="宋体" w:cs="宋体"/>
          <w:sz w:val="24"/>
          <w:szCs w:val="24"/>
          <w:lang w:val="en-US" w:eastAsia="zh-CN"/>
        </w:rPr>
        <w:t>重保时按</w:t>
      </w:r>
      <w:r>
        <w:rPr>
          <w:rFonts w:hint="eastAsia" w:ascii="宋体" w:hAnsi="宋体" w:eastAsia="宋体" w:cs="宋体"/>
          <w:sz w:val="24"/>
          <w:szCs w:val="24"/>
          <w:lang w:eastAsia="zh-CN"/>
        </w:rPr>
        <w:t>韶关市应急管理局</w:t>
      </w:r>
      <w:r>
        <w:rPr>
          <w:rFonts w:hint="eastAsia" w:ascii="宋体" w:hAnsi="宋体" w:eastAsia="宋体" w:cs="宋体"/>
          <w:sz w:val="24"/>
          <w:szCs w:val="24"/>
          <w:lang w:val="en-US" w:eastAsia="zh-CN"/>
        </w:rPr>
        <w:t>的要求，提供7×24小时现场技术保障服务。</w:t>
      </w:r>
    </w:p>
    <w:p w14:paraId="434EC23B">
      <w:pPr>
        <w:numPr>
          <w:ilvl w:val="0"/>
          <w:numId w:val="5"/>
        </w:numPr>
        <w:autoSpaceDE/>
        <w:autoSpaceDN/>
        <w:adjustRightInd/>
        <w:spacing w:line="360" w:lineRule="auto"/>
        <w:ind w:left="425" w:leftChars="0" w:hanging="425" w:firstLineChars="0"/>
        <w:jc w:val="both"/>
        <w:rPr>
          <w:rFonts w:hint="eastAsia" w:ascii="宋体" w:hAnsi="宋体" w:eastAsia="宋体" w:cs="宋体"/>
          <w:b/>
          <w:sz w:val="24"/>
          <w:szCs w:val="24"/>
        </w:rPr>
      </w:pPr>
      <w:r>
        <w:rPr>
          <w:rFonts w:hint="eastAsia" w:ascii="宋体" w:hAnsi="宋体" w:eastAsia="宋体" w:cs="宋体"/>
          <w:b/>
          <w:sz w:val="24"/>
          <w:szCs w:val="24"/>
        </w:rPr>
        <w:t>服务响应方式</w:t>
      </w:r>
    </w:p>
    <w:p w14:paraId="0862A894">
      <w:pPr>
        <w:numPr>
          <w:ilvl w:val="0"/>
          <w:numId w:val="6"/>
        </w:numPr>
        <w:autoSpaceDE/>
        <w:autoSpaceDN/>
        <w:adjustRightInd/>
        <w:spacing w:line="360" w:lineRule="auto"/>
        <w:jc w:val="both"/>
        <w:rPr>
          <w:rFonts w:hint="eastAsia" w:ascii="宋体" w:hAnsi="宋体" w:eastAsia="宋体" w:cs="宋体"/>
          <w:sz w:val="24"/>
          <w:szCs w:val="24"/>
        </w:rPr>
      </w:pPr>
      <w:r>
        <w:rPr>
          <w:rFonts w:hint="eastAsia" w:ascii="宋体" w:hAnsi="宋体" w:eastAsia="宋体" w:cs="宋体"/>
          <w:sz w:val="24"/>
          <w:szCs w:val="24"/>
        </w:rPr>
        <w:t>热线电话支持响应服务</w:t>
      </w:r>
    </w:p>
    <w:p w14:paraId="6937D339">
      <w:pPr>
        <w:spacing w:line="360" w:lineRule="auto"/>
        <w:ind w:firstLine="720" w:firstLineChars="300"/>
        <w:rPr>
          <w:rFonts w:hint="eastAsia" w:ascii="宋体" w:hAnsi="宋体" w:eastAsia="宋体" w:cs="宋体"/>
          <w:b w:val="0"/>
          <w:bCs/>
          <w:sz w:val="24"/>
          <w:szCs w:val="24"/>
        </w:rPr>
      </w:pPr>
      <w:r>
        <w:rPr>
          <w:rFonts w:hint="eastAsia" w:ascii="宋体" w:hAnsi="宋体" w:eastAsia="宋体" w:cs="宋体"/>
          <w:b w:val="0"/>
          <w:bCs w:val="0"/>
          <w:sz w:val="24"/>
          <w:szCs w:val="24"/>
          <w:lang w:val="en-US" w:eastAsia="zh-CN"/>
        </w:rPr>
        <w:t>服务商</w:t>
      </w:r>
      <w:r>
        <w:rPr>
          <w:rFonts w:hint="eastAsia" w:ascii="宋体" w:hAnsi="宋体" w:eastAsia="宋体" w:cs="宋体"/>
          <w:b w:val="0"/>
          <w:bCs w:val="0"/>
          <w:sz w:val="24"/>
          <w:szCs w:val="24"/>
          <w:lang w:eastAsia="zh-CN"/>
        </w:rPr>
        <w:t>服务</w:t>
      </w:r>
      <w:r>
        <w:rPr>
          <w:rFonts w:hint="eastAsia" w:ascii="宋体" w:hAnsi="宋体" w:eastAsia="宋体" w:cs="宋体"/>
          <w:b w:val="0"/>
          <w:bCs/>
          <w:sz w:val="24"/>
          <w:szCs w:val="24"/>
        </w:rPr>
        <w:t>热线电话：</w:t>
      </w:r>
    </w:p>
    <w:tbl>
      <w:tblPr>
        <w:tblStyle w:val="43"/>
        <w:tblW w:w="7035" w:type="dxa"/>
        <w:jc w:val="center"/>
        <w:tblLayout w:type="fixed"/>
        <w:tblCellMar>
          <w:top w:w="0" w:type="dxa"/>
          <w:left w:w="108" w:type="dxa"/>
          <w:bottom w:w="0" w:type="dxa"/>
          <w:right w:w="108" w:type="dxa"/>
        </w:tblCellMar>
      </w:tblPr>
      <w:tblGrid>
        <w:gridCol w:w="2355"/>
        <w:gridCol w:w="4680"/>
      </w:tblGrid>
      <w:tr w14:paraId="348E06A2">
        <w:tblPrEx>
          <w:tblCellMar>
            <w:top w:w="0" w:type="dxa"/>
            <w:left w:w="108" w:type="dxa"/>
            <w:bottom w:w="0" w:type="dxa"/>
            <w:right w:w="108" w:type="dxa"/>
          </w:tblCellMar>
        </w:tblPrEx>
        <w:trPr>
          <w:trHeight w:val="340" w:hRule="exact"/>
          <w:jc w:val="center"/>
        </w:trPr>
        <w:tc>
          <w:tcPr>
            <w:tcW w:w="2355" w:type="dxa"/>
            <w:tcBorders>
              <w:top w:val="single" w:color="auto" w:sz="4" w:space="0"/>
              <w:left w:val="single" w:color="auto" w:sz="4" w:space="0"/>
              <w:bottom w:val="single" w:color="auto" w:sz="4" w:space="0"/>
              <w:right w:val="single" w:color="auto" w:sz="4" w:space="0"/>
            </w:tcBorders>
            <w:shd w:val="clear" w:color="auto" w:fill="FFCC99"/>
            <w:noWrap/>
            <w:vAlign w:val="center"/>
          </w:tcPr>
          <w:p w14:paraId="5538AB6C">
            <w:pPr>
              <w:spacing w:line="24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响应方式</w:t>
            </w:r>
          </w:p>
        </w:tc>
        <w:tc>
          <w:tcPr>
            <w:tcW w:w="4680" w:type="dxa"/>
            <w:tcBorders>
              <w:top w:val="single" w:color="auto" w:sz="4" w:space="0"/>
              <w:left w:val="nil"/>
              <w:bottom w:val="single" w:color="auto" w:sz="4" w:space="0"/>
              <w:right w:val="single" w:color="auto" w:sz="4" w:space="0"/>
            </w:tcBorders>
            <w:shd w:val="clear" w:color="auto" w:fill="FFCC99"/>
            <w:noWrap/>
            <w:vAlign w:val="center"/>
          </w:tcPr>
          <w:p w14:paraId="76AEA03A">
            <w:pPr>
              <w:spacing w:line="24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响应号码</w:t>
            </w:r>
          </w:p>
        </w:tc>
      </w:tr>
      <w:tr w14:paraId="7BAB2759">
        <w:tblPrEx>
          <w:tblCellMar>
            <w:top w:w="0" w:type="dxa"/>
            <w:left w:w="108" w:type="dxa"/>
            <w:bottom w:w="0" w:type="dxa"/>
            <w:right w:w="108" w:type="dxa"/>
          </w:tblCellMar>
        </w:tblPrEx>
        <w:trPr>
          <w:trHeight w:val="420" w:hRule="exact"/>
          <w:jc w:val="center"/>
        </w:trPr>
        <w:tc>
          <w:tcPr>
            <w:tcW w:w="2355" w:type="dxa"/>
            <w:tcBorders>
              <w:top w:val="single" w:color="auto" w:sz="4" w:space="0"/>
              <w:left w:val="single" w:color="auto" w:sz="4" w:space="0"/>
              <w:bottom w:val="single" w:color="auto" w:sz="4" w:space="0"/>
              <w:right w:val="single" w:color="auto" w:sz="4" w:space="0"/>
            </w:tcBorders>
            <w:noWrap/>
            <w:vAlign w:val="center"/>
          </w:tcPr>
          <w:p w14:paraId="30130EA7">
            <w:pPr>
              <w:spacing w:line="24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24小时固定电话</w:t>
            </w:r>
          </w:p>
        </w:tc>
        <w:tc>
          <w:tcPr>
            <w:tcW w:w="4680" w:type="dxa"/>
            <w:tcBorders>
              <w:top w:val="single" w:color="auto" w:sz="4" w:space="0"/>
              <w:left w:val="nil"/>
              <w:bottom w:val="single" w:color="auto" w:sz="6" w:space="0"/>
              <w:right w:val="single" w:color="auto" w:sz="4" w:space="0"/>
            </w:tcBorders>
            <w:noWrap/>
            <w:vAlign w:val="center"/>
          </w:tcPr>
          <w:p w14:paraId="3712F7A6">
            <w:pPr>
              <w:spacing w:line="240" w:lineRule="auto"/>
              <w:ind w:firstLine="480" w:firstLineChars="200"/>
              <w:jc w:val="center"/>
              <w:rPr>
                <w:rFonts w:hint="default" w:ascii="宋体" w:hAnsi="宋体" w:eastAsia="宋体" w:cs="宋体"/>
                <w:b w:val="0"/>
                <w:bCs/>
                <w:sz w:val="24"/>
                <w:szCs w:val="24"/>
                <w:lang w:val="en-US" w:eastAsia="zh-CN"/>
              </w:rPr>
            </w:pPr>
          </w:p>
        </w:tc>
      </w:tr>
      <w:tr w14:paraId="371DF5DE">
        <w:tblPrEx>
          <w:tblCellMar>
            <w:top w:w="0" w:type="dxa"/>
            <w:left w:w="108" w:type="dxa"/>
            <w:bottom w:w="0" w:type="dxa"/>
            <w:right w:w="108" w:type="dxa"/>
          </w:tblCellMar>
        </w:tblPrEx>
        <w:trPr>
          <w:trHeight w:val="430" w:hRule="exact"/>
          <w:jc w:val="center"/>
        </w:trPr>
        <w:tc>
          <w:tcPr>
            <w:tcW w:w="2355" w:type="dxa"/>
            <w:tcBorders>
              <w:top w:val="single" w:color="auto" w:sz="4" w:space="0"/>
              <w:left w:val="single" w:color="auto" w:sz="4" w:space="0"/>
              <w:bottom w:val="single" w:color="auto" w:sz="4" w:space="0"/>
              <w:right w:val="single" w:color="auto" w:sz="4" w:space="0"/>
            </w:tcBorders>
            <w:noWrap/>
            <w:vAlign w:val="center"/>
          </w:tcPr>
          <w:p w14:paraId="299CEEDA">
            <w:pPr>
              <w:spacing w:line="24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24小时移动电话</w:t>
            </w:r>
          </w:p>
        </w:tc>
        <w:tc>
          <w:tcPr>
            <w:tcW w:w="4680" w:type="dxa"/>
            <w:tcBorders>
              <w:top w:val="single" w:color="auto" w:sz="6" w:space="0"/>
              <w:left w:val="nil"/>
              <w:bottom w:val="single" w:color="auto" w:sz="4" w:space="0"/>
              <w:right w:val="single" w:color="auto" w:sz="4" w:space="0"/>
            </w:tcBorders>
            <w:noWrap/>
            <w:vAlign w:val="center"/>
          </w:tcPr>
          <w:p w14:paraId="70F93D6A">
            <w:pPr>
              <w:spacing w:line="240" w:lineRule="auto"/>
              <w:ind w:firstLine="480" w:firstLineChars="200"/>
              <w:jc w:val="center"/>
              <w:rPr>
                <w:rFonts w:hint="default" w:ascii="宋体" w:hAnsi="宋体" w:eastAsia="宋体" w:cs="宋体"/>
                <w:b w:val="0"/>
                <w:bCs/>
                <w:sz w:val="24"/>
                <w:szCs w:val="24"/>
                <w:lang w:val="en-US" w:eastAsia="zh-CN"/>
              </w:rPr>
            </w:pPr>
          </w:p>
        </w:tc>
      </w:tr>
    </w:tbl>
    <w:p w14:paraId="7C6D5E1B">
      <w:pPr>
        <w:spacing w:line="360" w:lineRule="auto"/>
        <w:ind w:left="899"/>
        <w:rPr>
          <w:rFonts w:hint="eastAsia" w:ascii="宋体" w:hAnsi="宋体" w:eastAsia="宋体" w:cs="宋体"/>
          <w:b w:val="0"/>
          <w:bCs/>
          <w:szCs w:val="21"/>
        </w:rPr>
      </w:pPr>
      <w:r>
        <w:rPr>
          <w:rFonts w:hint="eastAsia" w:ascii="宋体" w:hAnsi="宋体" w:eastAsia="宋体" w:cs="宋体"/>
          <w:b w:val="0"/>
          <w:bCs/>
          <w:szCs w:val="21"/>
        </w:rPr>
        <w:t>响应时间：</w:t>
      </w:r>
    </w:p>
    <w:tbl>
      <w:tblPr>
        <w:tblStyle w:val="43"/>
        <w:tblW w:w="7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5"/>
        <w:gridCol w:w="3003"/>
        <w:gridCol w:w="1760"/>
      </w:tblGrid>
      <w:tr w14:paraId="20B7E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95" w:type="dxa"/>
            <w:shd w:val="clear" w:color="auto" w:fill="FFCC99"/>
            <w:vAlign w:val="top"/>
          </w:tcPr>
          <w:p w14:paraId="37C4690A">
            <w:pPr>
              <w:spacing w:line="24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服务内容</w:t>
            </w:r>
          </w:p>
        </w:tc>
        <w:tc>
          <w:tcPr>
            <w:tcW w:w="3003" w:type="dxa"/>
            <w:shd w:val="clear" w:color="auto" w:fill="FFCC99"/>
            <w:vAlign w:val="top"/>
          </w:tcPr>
          <w:p w14:paraId="7F6C15AE">
            <w:pPr>
              <w:spacing w:line="24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服务时间</w:t>
            </w:r>
          </w:p>
        </w:tc>
        <w:tc>
          <w:tcPr>
            <w:tcW w:w="1760" w:type="dxa"/>
            <w:shd w:val="clear" w:color="auto" w:fill="FFCC99"/>
            <w:vAlign w:val="top"/>
          </w:tcPr>
          <w:p w14:paraId="29E4CF69">
            <w:pPr>
              <w:spacing w:line="24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响应时间</w:t>
            </w:r>
          </w:p>
        </w:tc>
      </w:tr>
      <w:tr w14:paraId="6041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5" w:type="dxa"/>
            <w:vAlign w:val="top"/>
          </w:tcPr>
          <w:p w14:paraId="3DD4404E">
            <w:pPr>
              <w:spacing w:line="24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热线电话</w:t>
            </w:r>
          </w:p>
        </w:tc>
        <w:tc>
          <w:tcPr>
            <w:tcW w:w="3003" w:type="dxa"/>
            <w:vAlign w:val="top"/>
          </w:tcPr>
          <w:p w14:paraId="51944C9C">
            <w:pPr>
              <w:spacing w:line="24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7</w:t>
            </w:r>
            <w:r>
              <w:rPr>
                <w:rFonts w:hint="eastAsia" w:ascii="宋体" w:hAnsi="宋体" w:eastAsia="宋体" w:cs="宋体"/>
                <w:b w:val="0"/>
                <w:bCs/>
                <w:sz w:val="24"/>
                <w:szCs w:val="24"/>
                <w:lang w:val="en-US" w:eastAsia="zh-CN"/>
              </w:rPr>
              <w:t>*</w:t>
            </w:r>
            <w:r>
              <w:rPr>
                <w:rFonts w:hint="eastAsia" w:ascii="宋体" w:hAnsi="宋体" w:eastAsia="宋体" w:cs="宋体"/>
                <w:b w:val="0"/>
                <w:bCs/>
                <w:sz w:val="24"/>
                <w:szCs w:val="24"/>
              </w:rPr>
              <w:t xml:space="preserve">24小时 </w:t>
            </w:r>
          </w:p>
        </w:tc>
        <w:tc>
          <w:tcPr>
            <w:tcW w:w="1760" w:type="dxa"/>
            <w:vAlign w:val="top"/>
          </w:tcPr>
          <w:p w14:paraId="1CD348AB">
            <w:pPr>
              <w:spacing w:line="24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10分钟</w:t>
            </w:r>
          </w:p>
        </w:tc>
      </w:tr>
    </w:tbl>
    <w:p w14:paraId="5034711B">
      <w:pPr>
        <w:pStyle w:val="78"/>
        <w:spacing w:line="360" w:lineRule="auto"/>
        <w:ind w:firstLine="410" w:firstLineChars="171"/>
        <w:rPr>
          <w:rFonts w:hint="eastAsia" w:ascii="宋体" w:hAnsi="宋体" w:eastAsia="宋体" w:cs="宋体"/>
          <w:szCs w:val="24"/>
        </w:rPr>
      </w:pPr>
      <w:r>
        <w:rPr>
          <w:rFonts w:hint="eastAsia" w:ascii="宋体" w:hAnsi="宋体" w:cs="宋体"/>
          <w:szCs w:val="24"/>
          <w:lang w:val="en-US" w:eastAsia="zh-CN"/>
        </w:rPr>
        <w:t>维保技术服务</w:t>
      </w:r>
      <w:r>
        <w:rPr>
          <w:rFonts w:hint="eastAsia" w:ascii="宋体" w:hAnsi="宋体" w:eastAsia="宋体" w:cs="宋体"/>
          <w:szCs w:val="24"/>
        </w:rPr>
        <w:t>工程师在接到用户问题报告后，立即提供电话响应或在线支持服务，最迟为10分钟内响应。</w:t>
      </w:r>
    </w:p>
    <w:p w14:paraId="3EE1061E">
      <w:pPr>
        <w:numPr>
          <w:ilvl w:val="0"/>
          <w:numId w:val="6"/>
        </w:numPr>
        <w:autoSpaceDE/>
        <w:autoSpaceDN/>
        <w:adjustRightInd/>
        <w:spacing w:line="360" w:lineRule="auto"/>
        <w:ind w:left="294" w:leftChars="0" w:firstLine="60" w:firstLineChars="0"/>
        <w:jc w:val="both"/>
        <w:rPr>
          <w:rFonts w:hint="eastAsia" w:ascii="宋体" w:hAnsi="宋体" w:eastAsia="宋体" w:cs="宋体"/>
          <w:sz w:val="24"/>
          <w:szCs w:val="24"/>
          <w:lang w:eastAsia="zh-CN"/>
        </w:rPr>
      </w:pPr>
      <w:r>
        <w:rPr>
          <w:rFonts w:hint="eastAsia" w:ascii="宋体" w:hAnsi="宋体" w:eastAsia="宋体" w:cs="宋体"/>
          <w:sz w:val="24"/>
          <w:szCs w:val="24"/>
        </w:rPr>
        <w:t>热线电话响应流程</w:t>
      </w:r>
    </w:p>
    <w:p w14:paraId="093C0092">
      <w:pPr>
        <w:pBdr>
          <w:top w:val="single" w:color="auto" w:sz="4" w:space="1"/>
          <w:left w:val="single" w:color="auto" w:sz="4" w:space="4"/>
          <w:bottom w:val="single" w:color="auto" w:sz="4" w:space="1"/>
          <w:right w:val="single" w:color="auto" w:sz="4" w:space="4"/>
        </w:pBdr>
        <w:spacing w:line="360" w:lineRule="auto"/>
        <w:jc w:val="center"/>
        <w:rPr>
          <w:rFonts w:hint="eastAsia" w:ascii="宋体" w:hAnsi="宋体" w:eastAsia="宋体" w:cs="宋体"/>
          <w:bCs/>
          <w:szCs w:val="21"/>
        </w:rPr>
      </w:pPr>
      <w:r>
        <w:rPr>
          <w:rFonts w:hint="eastAsia" w:ascii="宋体" w:hAnsi="宋体" w:eastAsia="宋体" w:cs="宋体"/>
          <w:szCs w:val="21"/>
        </w:rPr>
        <w:drawing>
          <wp:inline distT="0" distB="0" distL="0" distR="0">
            <wp:extent cx="4074160" cy="3094990"/>
            <wp:effectExtent l="0" t="0" r="2540" b="635"/>
            <wp:docPr id="3" name="图片 3" descr="说明: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2"/>
                    <pic:cNvPicPr>
                      <a:picLocks noChangeAspect="1" noChangeArrowheads="1"/>
                    </pic:cNvPicPr>
                  </pic:nvPicPr>
                  <pic:blipFill>
                    <a:blip r:embed="rId11" cstate="print"/>
                    <a:srcRect/>
                    <a:stretch>
                      <a:fillRect/>
                    </a:stretch>
                  </pic:blipFill>
                  <pic:spPr>
                    <a:xfrm>
                      <a:off x="0" y="0"/>
                      <a:ext cx="4074160" cy="3094990"/>
                    </a:xfrm>
                    <a:prstGeom prst="rect">
                      <a:avLst/>
                    </a:prstGeom>
                    <a:noFill/>
                    <a:ln w="9525">
                      <a:noFill/>
                      <a:miter lim="800000"/>
                      <a:headEnd/>
                      <a:tailEnd/>
                    </a:ln>
                  </pic:spPr>
                </pic:pic>
              </a:graphicData>
            </a:graphic>
          </wp:inline>
        </w:drawing>
      </w:r>
    </w:p>
    <w:p w14:paraId="07AE405C">
      <w:pPr>
        <w:spacing w:line="360" w:lineRule="auto"/>
        <w:rPr>
          <w:rFonts w:hint="eastAsia" w:ascii="宋体" w:hAnsi="宋体" w:eastAsia="宋体" w:cs="宋体"/>
          <w:b/>
          <w:bCs w:val="0"/>
          <w:sz w:val="24"/>
          <w:szCs w:val="24"/>
        </w:rPr>
      </w:pPr>
      <w:r>
        <w:rPr>
          <w:rFonts w:hint="eastAsia" w:ascii="宋体" w:hAnsi="宋体" w:eastAsia="宋体" w:cs="宋体"/>
          <w:b/>
          <w:bCs w:val="0"/>
          <w:sz w:val="24"/>
          <w:szCs w:val="24"/>
        </w:rPr>
        <w:t>说明：</w:t>
      </w:r>
    </w:p>
    <w:p w14:paraId="11B62621">
      <w:pPr>
        <w:spacing w:line="360" w:lineRule="auto"/>
        <w:ind w:firstLine="360" w:firstLineChars="150"/>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Cs/>
          <w:sz w:val="24"/>
          <w:szCs w:val="24"/>
          <w:lang w:eastAsia="zh-CN"/>
        </w:rPr>
        <w:t>韶关市应急管理局</w:t>
      </w:r>
      <w:r>
        <w:rPr>
          <w:rFonts w:hint="eastAsia" w:ascii="宋体" w:hAnsi="宋体" w:eastAsia="宋体" w:cs="宋体"/>
          <w:bCs/>
          <w:sz w:val="24"/>
          <w:szCs w:val="24"/>
        </w:rPr>
        <w:t>或使用</w:t>
      </w:r>
      <w:r>
        <w:rPr>
          <w:rFonts w:hint="eastAsia" w:ascii="宋体" w:hAnsi="宋体" w:eastAsia="宋体" w:cs="宋体"/>
          <w:bCs/>
          <w:sz w:val="24"/>
          <w:szCs w:val="24"/>
          <w:lang w:val="en-US" w:eastAsia="zh-CN"/>
        </w:rPr>
        <w:t>部门</w:t>
      </w:r>
      <w:r>
        <w:rPr>
          <w:rFonts w:hint="eastAsia" w:ascii="宋体" w:hAnsi="宋体" w:eastAsia="宋体" w:cs="宋体"/>
          <w:bCs/>
          <w:sz w:val="24"/>
          <w:szCs w:val="24"/>
        </w:rPr>
        <w:t>可通过拨打热线电话提出咨询和报障需求；</w:t>
      </w:r>
    </w:p>
    <w:p w14:paraId="0F5B0167">
      <w:pPr>
        <w:spacing w:line="360" w:lineRule="auto"/>
        <w:ind w:firstLine="360" w:firstLineChars="150"/>
        <w:rPr>
          <w:rFonts w:hint="eastAsia" w:ascii="宋体" w:hAnsi="宋体" w:eastAsia="宋体" w:cs="宋体"/>
          <w:bCs/>
          <w:sz w:val="24"/>
          <w:szCs w:val="24"/>
        </w:rPr>
      </w:pPr>
      <w:r>
        <w:rPr>
          <w:rFonts w:hint="eastAsia" w:ascii="宋体" w:hAnsi="宋体" w:eastAsia="宋体" w:cs="宋体"/>
          <w:bCs/>
          <w:sz w:val="24"/>
          <w:szCs w:val="24"/>
        </w:rPr>
        <w:t>2．属于咨询来电的，由</w:t>
      </w:r>
      <w:r>
        <w:rPr>
          <w:rFonts w:hint="eastAsia" w:ascii="宋体" w:hAnsi="宋体" w:eastAsia="宋体" w:cs="宋体"/>
          <w:bCs/>
          <w:sz w:val="24"/>
          <w:szCs w:val="24"/>
          <w:lang w:val="en-US" w:eastAsia="zh-CN"/>
        </w:rPr>
        <w:t>服务商</w:t>
      </w:r>
      <w:r>
        <w:rPr>
          <w:rFonts w:hint="eastAsia" w:ascii="宋体" w:hAnsi="宋体" w:eastAsia="宋体" w:cs="宋体"/>
          <w:bCs/>
          <w:sz w:val="24"/>
          <w:szCs w:val="24"/>
        </w:rPr>
        <w:t>提出解答并</w:t>
      </w:r>
      <w:r>
        <w:rPr>
          <w:rFonts w:hint="eastAsia" w:ascii="宋体" w:hAnsi="宋体" w:eastAsia="宋体" w:cs="宋体"/>
          <w:bCs/>
          <w:sz w:val="24"/>
          <w:szCs w:val="24"/>
          <w:lang w:eastAsia="zh-CN"/>
        </w:rPr>
        <w:t>做</w:t>
      </w:r>
      <w:r>
        <w:rPr>
          <w:rFonts w:hint="eastAsia" w:ascii="宋体" w:hAnsi="宋体" w:eastAsia="宋体" w:cs="宋体"/>
          <w:bCs/>
          <w:sz w:val="24"/>
          <w:szCs w:val="24"/>
        </w:rPr>
        <w:t>记录；</w:t>
      </w:r>
    </w:p>
    <w:p w14:paraId="7DC3FD01">
      <w:pPr>
        <w:spacing w:line="360" w:lineRule="auto"/>
        <w:ind w:firstLine="360" w:firstLineChars="150"/>
        <w:rPr>
          <w:rFonts w:hint="eastAsia" w:ascii="宋体" w:hAnsi="宋体" w:eastAsia="宋体" w:cs="宋体"/>
          <w:bCs/>
          <w:sz w:val="24"/>
          <w:szCs w:val="24"/>
        </w:rPr>
      </w:pPr>
      <w:r>
        <w:rPr>
          <w:rFonts w:hint="eastAsia" w:ascii="宋体" w:hAnsi="宋体" w:eastAsia="宋体" w:cs="宋体"/>
          <w:bCs/>
          <w:sz w:val="24"/>
          <w:szCs w:val="24"/>
        </w:rPr>
        <w:t>3．属于报障来电的，按照故障修复流程处理；</w:t>
      </w:r>
    </w:p>
    <w:p w14:paraId="086C84A4">
      <w:pPr>
        <w:spacing w:line="360" w:lineRule="auto"/>
        <w:ind w:firstLine="360" w:firstLineChars="150"/>
        <w:rPr>
          <w:rFonts w:hint="eastAsia" w:ascii="宋体" w:hAnsi="宋体" w:eastAsia="宋体" w:cs="宋体"/>
          <w:bCs/>
          <w:sz w:val="24"/>
          <w:szCs w:val="24"/>
        </w:rPr>
      </w:pPr>
      <w:r>
        <w:rPr>
          <w:rFonts w:hint="eastAsia" w:ascii="宋体" w:hAnsi="宋体" w:eastAsia="宋体" w:cs="宋体"/>
          <w:bCs/>
          <w:sz w:val="24"/>
          <w:szCs w:val="24"/>
        </w:rPr>
        <w:t>4．属于其他要求的，作出响应记录并跟踪处理。</w:t>
      </w:r>
    </w:p>
    <w:p w14:paraId="21EAD832">
      <w:pPr>
        <w:numPr>
          <w:ilvl w:val="0"/>
          <w:numId w:val="6"/>
        </w:numPr>
        <w:autoSpaceDE/>
        <w:autoSpaceDN/>
        <w:adjustRightInd/>
        <w:spacing w:line="360" w:lineRule="auto"/>
        <w:jc w:val="both"/>
        <w:rPr>
          <w:rFonts w:hint="eastAsia" w:ascii="宋体" w:hAnsi="宋体" w:eastAsia="宋体" w:cs="宋体"/>
          <w:sz w:val="24"/>
          <w:szCs w:val="24"/>
        </w:rPr>
      </w:pPr>
      <w:r>
        <w:rPr>
          <w:rFonts w:hint="eastAsia" w:ascii="宋体" w:hAnsi="宋体" w:eastAsia="宋体" w:cs="宋体"/>
          <w:sz w:val="24"/>
          <w:szCs w:val="24"/>
        </w:rPr>
        <w:t>专人接口服务:</w:t>
      </w:r>
    </w:p>
    <w:p w14:paraId="5638205B">
      <w:pPr>
        <w:pStyle w:val="78"/>
        <w:spacing w:line="360" w:lineRule="auto"/>
        <w:ind w:firstLine="480"/>
        <w:rPr>
          <w:rFonts w:hint="eastAsia" w:ascii="宋体" w:hAnsi="宋体" w:eastAsia="宋体" w:cs="宋体"/>
          <w:szCs w:val="24"/>
        </w:rPr>
      </w:pPr>
      <w:r>
        <w:rPr>
          <w:rFonts w:hint="eastAsia" w:ascii="宋体" w:hAnsi="宋体" w:eastAsia="宋体" w:cs="宋体"/>
          <w:szCs w:val="24"/>
        </w:rPr>
        <w:t>指定一名项目负责人作为热线响应的补充，以备在紧急情况或不方便拨打热线时，仍能对</w:t>
      </w:r>
      <w:r>
        <w:rPr>
          <w:rFonts w:hint="eastAsia" w:ascii="宋体" w:hAnsi="宋体" w:eastAsia="宋体" w:cs="宋体"/>
          <w:szCs w:val="24"/>
          <w:lang w:eastAsia="zh-CN"/>
        </w:rPr>
        <w:t>韶关市应急管理局</w:t>
      </w:r>
      <w:r>
        <w:rPr>
          <w:rFonts w:hint="eastAsia" w:ascii="宋体" w:hAnsi="宋体" w:eastAsia="宋体" w:cs="宋体"/>
          <w:szCs w:val="24"/>
        </w:rPr>
        <w:t>或</w:t>
      </w:r>
      <w:r>
        <w:rPr>
          <w:rFonts w:hint="eastAsia" w:ascii="宋体" w:hAnsi="宋体" w:eastAsia="宋体" w:cs="宋体"/>
          <w:bCs/>
          <w:sz w:val="24"/>
          <w:szCs w:val="24"/>
          <w:lang w:val="en-US" w:eastAsia="zh-CN"/>
        </w:rPr>
        <w:t>客户端</w:t>
      </w:r>
      <w:r>
        <w:rPr>
          <w:rFonts w:hint="eastAsia" w:ascii="宋体" w:hAnsi="宋体" w:eastAsia="宋体" w:cs="宋体"/>
          <w:bCs/>
          <w:sz w:val="24"/>
          <w:szCs w:val="24"/>
        </w:rPr>
        <w:t>使用</w:t>
      </w:r>
      <w:r>
        <w:rPr>
          <w:rFonts w:hint="eastAsia" w:ascii="宋体" w:hAnsi="宋体" w:eastAsia="宋体" w:cs="宋体"/>
          <w:bCs/>
          <w:sz w:val="24"/>
          <w:szCs w:val="24"/>
          <w:lang w:val="en-US" w:eastAsia="zh-CN"/>
        </w:rPr>
        <w:t>部门</w:t>
      </w:r>
      <w:r>
        <w:rPr>
          <w:rFonts w:hint="eastAsia" w:ascii="宋体" w:hAnsi="宋体" w:eastAsia="宋体" w:cs="宋体"/>
          <w:szCs w:val="24"/>
        </w:rPr>
        <w:t>的各种要求迅速</w:t>
      </w:r>
      <w:r>
        <w:rPr>
          <w:rFonts w:hint="eastAsia" w:ascii="宋体" w:hAnsi="宋体" w:cs="宋体"/>
          <w:szCs w:val="24"/>
          <w:lang w:eastAsia="zh-CN"/>
        </w:rPr>
        <w:t>作出</w:t>
      </w:r>
      <w:r>
        <w:rPr>
          <w:rFonts w:hint="eastAsia" w:ascii="宋体" w:hAnsi="宋体" w:eastAsia="宋体" w:cs="宋体"/>
          <w:szCs w:val="24"/>
        </w:rPr>
        <w:t>响应，接口人包括工程师和专家组技术负责人，联系方式在项目启动阶段提供给客户。</w:t>
      </w:r>
    </w:p>
    <w:p w14:paraId="28E08200">
      <w:pPr>
        <w:pStyle w:val="78"/>
        <w:spacing w:line="240" w:lineRule="auto"/>
        <w:ind w:firstLine="480"/>
        <w:rPr>
          <w:rFonts w:hint="eastAsia" w:ascii="宋体" w:hAnsi="宋体" w:eastAsia="宋体" w:cs="宋体"/>
          <w:szCs w:val="24"/>
        </w:rPr>
      </w:pPr>
      <w:r>
        <w:rPr>
          <w:rFonts w:hint="eastAsia" w:ascii="宋体" w:hAnsi="宋体" w:eastAsia="宋体" w:cs="宋体"/>
          <w:szCs w:val="24"/>
        </w:rPr>
        <w:t>维保</w:t>
      </w:r>
      <w:r>
        <w:rPr>
          <w:rFonts w:hint="eastAsia" w:ascii="宋体" w:hAnsi="宋体" w:cs="宋体"/>
          <w:szCs w:val="24"/>
          <w:lang w:val="en-US" w:eastAsia="zh-CN"/>
        </w:rPr>
        <w:t>技术</w:t>
      </w:r>
      <w:r>
        <w:rPr>
          <w:rFonts w:hint="eastAsia" w:ascii="宋体" w:hAnsi="宋体" w:eastAsia="宋体" w:cs="宋体"/>
          <w:szCs w:val="24"/>
        </w:rPr>
        <w:t>服务</w:t>
      </w:r>
      <w:r>
        <w:rPr>
          <w:rFonts w:hint="eastAsia" w:ascii="宋体" w:hAnsi="宋体" w:cs="宋体"/>
          <w:szCs w:val="24"/>
          <w:lang w:val="en-US" w:eastAsia="zh-CN"/>
        </w:rPr>
        <w:t>工程师</w:t>
      </w:r>
      <w:r>
        <w:rPr>
          <w:rFonts w:hint="eastAsia" w:ascii="宋体" w:hAnsi="宋体" w:cs="宋体"/>
          <w:szCs w:val="24"/>
          <w:lang w:eastAsia="zh-CN"/>
        </w:rPr>
        <w:t>（</w:t>
      </w:r>
      <w:r>
        <w:rPr>
          <w:rFonts w:hint="eastAsia" w:ascii="宋体" w:hAnsi="宋体" w:cs="宋体"/>
          <w:szCs w:val="24"/>
          <w:lang w:val="en-US" w:eastAsia="zh-CN"/>
        </w:rPr>
        <w:t>不少于3人</w:t>
      </w:r>
      <w:r>
        <w:rPr>
          <w:rFonts w:hint="eastAsia" w:ascii="宋体" w:hAnsi="宋体" w:cs="宋体"/>
          <w:szCs w:val="24"/>
          <w:lang w:eastAsia="zh-CN"/>
        </w:rPr>
        <w:t>）</w:t>
      </w:r>
      <w:r>
        <w:rPr>
          <w:rFonts w:hint="eastAsia" w:ascii="宋体" w:hAnsi="宋体" w:eastAsia="宋体" w:cs="宋体"/>
          <w:szCs w:val="24"/>
        </w:rPr>
        <w:t>：</w:t>
      </w:r>
    </w:p>
    <w:tbl>
      <w:tblPr>
        <w:tblStyle w:val="43"/>
        <w:tblW w:w="48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7"/>
        <w:gridCol w:w="2630"/>
        <w:gridCol w:w="3302"/>
      </w:tblGrid>
      <w:tr w14:paraId="73FE8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704" w:type="pct"/>
            <w:shd w:val="clear" w:color="auto" w:fill="FFC000"/>
            <w:vAlign w:val="center"/>
          </w:tcPr>
          <w:p w14:paraId="7198FBEA">
            <w:pPr>
              <w:pStyle w:val="7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姓  名</w:t>
            </w:r>
          </w:p>
        </w:tc>
        <w:tc>
          <w:tcPr>
            <w:tcW w:w="1461" w:type="pct"/>
            <w:shd w:val="clear" w:color="auto" w:fill="FFC000"/>
            <w:vAlign w:val="center"/>
          </w:tcPr>
          <w:p w14:paraId="196275ED">
            <w:pPr>
              <w:pStyle w:val="7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职  务</w:t>
            </w:r>
          </w:p>
        </w:tc>
        <w:tc>
          <w:tcPr>
            <w:tcW w:w="1834" w:type="pct"/>
            <w:shd w:val="clear" w:color="auto" w:fill="FFC000"/>
            <w:vAlign w:val="center"/>
          </w:tcPr>
          <w:p w14:paraId="568A0ED2">
            <w:pPr>
              <w:pStyle w:val="7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联系电话</w:t>
            </w:r>
          </w:p>
        </w:tc>
      </w:tr>
      <w:tr w14:paraId="50CD8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704" w:type="pct"/>
            <w:vAlign w:val="center"/>
          </w:tcPr>
          <w:p w14:paraId="66C8291C">
            <w:pPr>
              <w:pStyle w:val="7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sz w:val="21"/>
                <w:szCs w:val="21"/>
                <w:lang w:val="en-US" w:eastAsia="zh-CN"/>
              </w:rPr>
            </w:pPr>
          </w:p>
        </w:tc>
        <w:tc>
          <w:tcPr>
            <w:tcW w:w="1461" w:type="pct"/>
            <w:vAlign w:val="center"/>
          </w:tcPr>
          <w:p w14:paraId="6A333E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lang w:val="en-US" w:eastAsia="zh-CN"/>
              </w:rPr>
            </w:pPr>
          </w:p>
        </w:tc>
        <w:tc>
          <w:tcPr>
            <w:tcW w:w="1834" w:type="pct"/>
            <w:vAlign w:val="center"/>
          </w:tcPr>
          <w:p w14:paraId="27B048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1"/>
                <w:szCs w:val="21"/>
                <w:lang w:val="en-US" w:eastAsia="zh-CN"/>
              </w:rPr>
            </w:pPr>
          </w:p>
        </w:tc>
      </w:tr>
      <w:tr w14:paraId="0CBE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704" w:type="pct"/>
            <w:vAlign w:val="center"/>
          </w:tcPr>
          <w:p w14:paraId="1A2AAA2B">
            <w:pPr>
              <w:pStyle w:val="7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sz w:val="21"/>
                <w:szCs w:val="21"/>
                <w:lang w:val="en-US" w:eastAsia="zh-CN"/>
              </w:rPr>
            </w:pPr>
          </w:p>
        </w:tc>
        <w:tc>
          <w:tcPr>
            <w:tcW w:w="1461" w:type="pct"/>
            <w:vAlign w:val="center"/>
          </w:tcPr>
          <w:p w14:paraId="2F3F93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1"/>
                <w:szCs w:val="21"/>
                <w:lang w:val="en-US" w:eastAsia="zh-CN"/>
              </w:rPr>
            </w:pPr>
          </w:p>
        </w:tc>
        <w:tc>
          <w:tcPr>
            <w:tcW w:w="1834" w:type="pct"/>
            <w:vAlign w:val="center"/>
          </w:tcPr>
          <w:p w14:paraId="31FE05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1"/>
                <w:szCs w:val="21"/>
                <w:lang w:val="en-US" w:eastAsia="zh-CN"/>
              </w:rPr>
            </w:pPr>
          </w:p>
        </w:tc>
      </w:tr>
      <w:tr w14:paraId="3F2F0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704" w:type="pct"/>
            <w:vAlign w:val="center"/>
          </w:tcPr>
          <w:p w14:paraId="2A62DB9A">
            <w:pPr>
              <w:pStyle w:val="7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sz w:val="21"/>
                <w:szCs w:val="21"/>
                <w:lang w:val="en-US" w:eastAsia="zh-CN"/>
              </w:rPr>
            </w:pPr>
          </w:p>
        </w:tc>
        <w:tc>
          <w:tcPr>
            <w:tcW w:w="1461" w:type="pct"/>
            <w:vAlign w:val="center"/>
          </w:tcPr>
          <w:p w14:paraId="34AB61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1"/>
                <w:szCs w:val="21"/>
                <w:lang w:val="en-US" w:eastAsia="zh-CN"/>
              </w:rPr>
            </w:pPr>
          </w:p>
        </w:tc>
        <w:tc>
          <w:tcPr>
            <w:tcW w:w="1834" w:type="pct"/>
            <w:vAlign w:val="center"/>
          </w:tcPr>
          <w:p w14:paraId="582583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1"/>
                <w:szCs w:val="21"/>
                <w:lang w:val="en-US" w:eastAsia="zh-CN"/>
              </w:rPr>
            </w:pPr>
          </w:p>
        </w:tc>
      </w:tr>
    </w:tbl>
    <w:p w14:paraId="1F2F3104">
      <w:pPr>
        <w:numPr>
          <w:ilvl w:val="0"/>
          <w:numId w:val="5"/>
        </w:numPr>
        <w:autoSpaceDE/>
        <w:autoSpaceDN/>
        <w:adjustRightInd/>
        <w:spacing w:line="360" w:lineRule="auto"/>
        <w:ind w:left="425" w:leftChars="0" w:hanging="425" w:firstLineChars="0"/>
        <w:jc w:val="both"/>
        <w:rPr>
          <w:rFonts w:hint="eastAsia" w:ascii="宋体" w:hAnsi="宋体" w:eastAsia="宋体" w:cs="宋体"/>
          <w:b/>
          <w:sz w:val="24"/>
          <w:szCs w:val="24"/>
        </w:rPr>
      </w:pPr>
      <w:r>
        <w:rPr>
          <w:rFonts w:hint="eastAsia" w:ascii="宋体" w:hAnsi="宋体" w:eastAsia="宋体" w:cs="宋体"/>
          <w:b/>
          <w:sz w:val="24"/>
          <w:szCs w:val="24"/>
        </w:rPr>
        <w:t>故障处理</w:t>
      </w:r>
    </w:p>
    <w:p w14:paraId="6CDB1A42">
      <w:pPr>
        <w:pStyle w:val="78"/>
        <w:spacing w:line="240" w:lineRule="auto"/>
        <w:ind w:firstLine="480"/>
        <w:rPr>
          <w:rFonts w:hint="eastAsia" w:ascii="宋体" w:hAnsi="宋体" w:eastAsia="宋体" w:cs="宋体"/>
          <w:szCs w:val="24"/>
        </w:rPr>
      </w:pPr>
      <w:r>
        <w:rPr>
          <w:rFonts w:hint="eastAsia" w:ascii="宋体" w:hAnsi="宋体" w:eastAsia="宋体" w:cs="宋体"/>
          <w:szCs w:val="24"/>
        </w:rPr>
        <w:t>针对远程支持不能解决的问题，工程师将以最快的速度赶往故障现场。</w:t>
      </w:r>
    </w:p>
    <w:p w14:paraId="6EC65FF5">
      <w:pPr>
        <w:pStyle w:val="78"/>
        <w:spacing w:line="240" w:lineRule="auto"/>
        <w:ind w:firstLine="0" w:firstLineChars="0"/>
        <w:rPr>
          <w:rFonts w:hint="eastAsia" w:ascii="宋体" w:hAnsi="宋体" w:eastAsia="宋体" w:cs="宋体"/>
          <w:szCs w:val="24"/>
        </w:rPr>
      </w:pPr>
      <w:r>
        <w:rPr>
          <w:rFonts w:hint="eastAsia" w:ascii="宋体" w:hAnsi="宋体" w:eastAsia="宋体" w:cs="宋体"/>
          <w:szCs w:val="24"/>
        </w:rPr>
        <w:t>故障等级划分及故障处理时限：</w:t>
      </w:r>
    </w:p>
    <w:tbl>
      <w:tblPr>
        <w:tblStyle w:val="43"/>
        <w:tblW w:w="8903"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3360"/>
        <w:gridCol w:w="1252"/>
        <w:gridCol w:w="1485"/>
        <w:gridCol w:w="1583"/>
      </w:tblGrid>
      <w:tr w14:paraId="1E330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23" w:type="dxa"/>
            <w:shd w:val="clear" w:color="auto" w:fill="FFCC99"/>
            <w:vAlign w:val="center"/>
          </w:tcPr>
          <w:p w14:paraId="55F66ED2">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故障级别</w:t>
            </w:r>
          </w:p>
        </w:tc>
        <w:tc>
          <w:tcPr>
            <w:tcW w:w="3360" w:type="dxa"/>
            <w:shd w:val="clear" w:color="auto" w:fill="FFCC99"/>
            <w:vAlign w:val="center"/>
          </w:tcPr>
          <w:p w14:paraId="643994D4">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故障内容</w:t>
            </w:r>
          </w:p>
        </w:tc>
        <w:tc>
          <w:tcPr>
            <w:tcW w:w="1252" w:type="dxa"/>
            <w:shd w:val="clear" w:color="auto" w:fill="FFCC99"/>
            <w:vAlign w:val="center"/>
          </w:tcPr>
          <w:p w14:paraId="0B012D87">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响应时间</w:t>
            </w:r>
          </w:p>
        </w:tc>
        <w:tc>
          <w:tcPr>
            <w:tcW w:w="1485" w:type="dxa"/>
            <w:shd w:val="clear" w:color="auto" w:fill="FFCC99"/>
            <w:vAlign w:val="center"/>
          </w:tcPr>
          <w:p w14:paraId="658A7446">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现场到达时间</w:t>
            </w:r>
          </w:p>
        </w:tc>
        <w:tc>
          <w:tcPr>
            <w:tcW w:w="1583" w:type="dxa"/>
            <w:shd w:val="clear" w:color="auto" w:fill="FFCC99"/>
            <w:vAlign w:val="center"/>
          </w:tcPr>
          <w:p w14:paraId="0AFB16EF">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故障处理时限</w:t>
            </w:r>
          </w:p>
        </w:tc>
      </w:tr>
      <w:tr w14:paraId="52A46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223" w:type="dxa"/>
            <w:vAlign w:val="center"/>
          </w:tcPr>
          <w:p w14:paraId="0AE76511">
            <w:pPr>
              <w:spacing w:line="240" w:lineRule="auto"/>
              <w:jc w:val="center"/>
              <w:rPr>
                <w:rFonts w:hint="eastAsia" w:ascii="宋体" w:hAnsi="宋体" w:eastAsia="宋体" w:cs="宋体"/>
                <w:sz w:val="18"/>
                <w:szCs w:val="18"/>
              </w:rPr>
            </w:pPr>
            <w:r>
              <w:rPr>
                <w:rFonts w:hint="eastAsia" w:ascii="宋体" w:hAnsi="宋体" w:eastAsia="宋体" w:cs="宋体"/>
                <w:sz w:val="18"/>
                <w:szCs w:val="18"/>
              </w:rPr>
              <w:t>重大故障</w:t>
            </w:r>
          </w:p>
        </w:tc>
        <w:tc>
          <w:tcPr>
            <w:tcW w:w="3360" w:type="dxa"/>
          </w:tcPr>
          <w:p w14:paraId="4F9B965D">
            <w:pPr>
              <w:pStyle w:val="79"/>
              <w:adjustRightInd/>
              <w:spacing w:line="240" w:lineRule="auto"/>
              <w:textAlignment w:val="auto"/>
              <w:rPr>
                <w:rFonts w:hint="eastAsia" w:ascii="宋体" w:hAnsi="宋体" w:eastAsia="宋体" w:cs="宋体"/>
                <w:kern w:val="0"/>
                <w:sz w:val="18"/>
                <w:szCs w:val="18"/>
              </w:rPr>
            </w:pPr>
            <w:r>
              <w:rPr>
                <w:rFonts w:hint="eastAsia" w:hAnsi="宋体" w:cs="宋体"/>
                <w:sz w:val="18"/>
                <w:szCs w:val="18"/>
                <w:lang w:val="en-US" w:eastAsia="zh-CN"/>
              </w:rPr>
              <w:t>韶关市应急管理局应急指挥中心运营运维服务项</w:t>
            </w:r>
            <w:r>
              <w:rPr>
                <w:rFonts w:hint="eastAsia" w:hAnsi="宋体" w:cs="宋体"/>
                <w:sz w:val="18"/>
                <w:szCs w:val="18"/>
                <w:lang w:eastAsia="zh-CN"/>
              </w:rPr>
              <w:t>目</w:t>
            </w:r>
            <w:r>
              <w:rPr>
                <w:rFonts w:hint="eastAsia" w:hAnsi="宋体" w:cs="宋体"/>
                <w:sz w:val="18"/>
                <w:szCs w:val="18"/>
                <w:lang w:val="en-US" w:eastAsia="zh-CN"/>
              </w:rPr>
              <w:t>的高清视频会议系统，大屏与拼接系统及配套，移动卫星应急指挥车内通信及配套设备</w:t>
            </w:r>
            <w:r>
              <w:rPr>
                <w:rFonts w:hint="eastAsia" w:ascii="宋体" w:hAnsi="宋体" w:eastAsia="宋体" w:cs="宋体"/>
                <w:kern w:val="0"/>
                <w:sz w:val="18"/>
                <w:szCs w:val="18"/>
              </w:rPr>
              <w:t>在运行中出现系统瘫痪或服务中断，导致系统的基本功能不能实现或全面失效的故障。如交换机停止运行，所有电话均不能正常使用</w:t>
            </w:r>
          </w:p>
        </w:tc>
        <w:tc>
          <w:tcPr>
            <w:tcW w:w="1252" w:type="dxa"/>
            <w:vAlign w:val="center"/>
          </w:tcPr>
          <w:p w14:paraId="2A6F32C0">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10分钟</w:t>
            </w:r>
          </w:p>
        </w:tc>
        <w:tc>
          <w:tcPr>
            <w:tcW w:w="1485" w:type="dxa"/>
            <w:vAlign w:val="center"/>
          </w:tcPr>
          <w:p w14:paraId="3DE8E1BB">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小时</w:t>
            </w:r>
          </w:p>
        </w:tc>
        <w:tc>
          <w:tcPr>
            <w:tcW w:w="1583" w:type="dxa"/>
            <w:vAlign w:val="center"/>
          </w:tcPr>
          <w:p w14:paraId="3A8114A7">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小时</w:t>
            </w:r>
          </w:p>
        </w:tc>
      </w:tr>
      <w:tr w14:paraId="6808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223" w:type="dxa"/>
            <w:vAlign w:val="center"/>
          </w:tcPr>
          <w:p w14:paraId="30C68CBB">
            <w:pPr>
              <w:spacing w:line="240" w:lineRule="auto"/>
              <w:jc w:val="center"/>
              <w:rPr>
                <w:rFonts w:hint="eastAsia" w:ascii="宋体" w:hAnsi="宋体" w:eastAsia="宋体" w:cs="宋体"/>
                <w:sz w:val="18"/>
                <w:szCs w:val="18"/>
              </w:rPr>
            </w:pPr>
            <w:r>
              <w:rPr>
                <w:rFonts w:hint="eastAsia" w:ascii="宋体" w:hAnsi="宋体" w:eastAsia="宋体" w:cs="宋体"/>
                <w:sz w:val="18"/>
                <w:szCs w:val="18"/>
              </w:rPr>
              <w:t>一般故障</w:t>
            </w:r>
          </w:p>
        </w:tc>
        <w:tc>
          <w:tcPr>
            <w:tcW w:w="3360" w:type="dxa"/>
          </w:tcPr>
          <w:p w14:paraId="3A36B6D9">
            <w:pPr>
              <w:spacing w:line="240" w:lineRule="auto"/>
              <w:rPr>
                <w:rFonts w:hint="eastAsia" w:ascii="宋体" w:hAnsi="宋体" w:eastAsia="宋体" w:cs="宋体"/>
                <w:sz w:val="18"/>
                <w:szCs w:val="18"/>
              </w:rPr>
            </w:pPr>
            <w:r>
              <w:rPr>
                <w:rFonts w:hint="eastAsia" w:ascii="宋体" w:hAnsi="宋体" w:eastAsia="宋体" w:cs="宋体"/>
                <w:sz w:val="18"/>
                <w:szCs w:val="18"/>
              </w:rPr>
              <w:t>不影响整个系统运行的故障，对客户业务运作有一定影响或个别</w:t>
            </w:r>
            <w:r>
              <w:rPr>
                <w:rFonts w:hint="eastAsia" w:ascii="宋体" w:hAnsi="宋体" w:eastAsia="宋体" w:cs="宋体"/>
                <w:sz w:val="18"/>
                <w:szCs w:val="18"/>
                <w:lang w:val="en-US" w:eastAsia="zh-CN"/>
              </w:rPr>
              <w:t>终端</w:t>
            </w:r>
            <w:r>
              <w:rPr>
                <w:rFonts w:hint="eastAsia" w:ascii="宋体" w:hAnsi="宋体" w:eastAsia="宋体" w:cs="宋体"/>
                <w:sz w:val="18"/>
                <w:szCs w:val="18"/>
              </w:rPr>
              <w:t>出现故障，无法使用</w:t>
            </w:r>
          </w:p>
        </w:tc>
        <w:tc>
          <w:tcPr>
            <w:tcW w:w="1252" w:type="dxa"/>
            <w:vAlign w:val="center"/>
          </w:tcPr>
          <w:p w14:paraId="526A7FAE">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10分钟</w:t>
            </w:r>
          </w:p>
        </w:tc>
        <w:tc>
          <w:tcPr>
            <w:tcW w:w="1485" w:type="dxa"/>
            <w:vAlign w:val="center"/>
          </w:tcPr>
          <w:p w14:paraId="0AD79867">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小时</w:t>
            </w:r>
          </w:p>
        </w:tc>
        <w:tc>
          <w:tcPr>
            <w:tcW w:w="1583" w:type="dxa"/>
            <w:vAlign w:val="center"/>
          </w:tcPr>
          <w:p w14:paraId="21408728">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8</w:t>
            </w:r>
            <w:r>
              <w:rPr>
                <w:rFonts w:hint="eastAsia" w:ascii="宋体" w:hAnsi="宋体" w:eastAsia="宋体" w:cs="宋体"/>
                <w:color w:val="auto"/>
                <w:sz w:val="18"/>
                <w:szCs w:val="18"/>
              </w:rPr>
              <w:t>小时</w:t>
            </w:r>
          </w:p>
        </w:tc>
      </w:tr>
      <w:tr w14:paraId="08272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223" w:type="dxa"/>
            <w:vAlign w:val="center"/>
          </w:tcPr>
          <w:p w14:paraId="749F9448">
            <w:pPr>
              <w:spacing w:line="240" w:lineRule="auto"/>
              <w:jc w:val="center"/>
              <w:rPr>
                <w:rFonts w:hint="eastAsia" w:ascii="宋体" w:hAnsi="宋体" w:eastAsia="宋体" w:cs="宋体"/>
                <w:sz w:val="18"/>
                <w:szCs w:val="18"/>
              </w:rPr>
            </w:pPr>
            <w:r>
              <w:rPr>
                <w:rFonts w:hint="eastAsia" w:ascii="宋体" w:hAnsi="宋体" w:eastAsia="宋体" w:cs="宋体"/>
                <w:sz w:val="18"/>
                <w:szCs w:val="18"/>
              </w:rPr>
              <w:t>技术咨询</w:t>
            </w:r>
          </w:p>
        </w:tc>
        <w:tc>
          <w:tcPr>
            <w:tcW w:w="3360" w:type="dxa"/>
          </w:tcPr>
          <w:p w14:paraId="5552432C">
            <w:pPr>
              <w:spacing w:line="240" w:lineRule="auto"/>
              <w:rPr>
                <w:rFonts w:hint="eastAsia" w:ascii="宋体" w:hAnsi="宋体" w:eastAsia="宋体" w:cs="宋体"/>
                <w:sz w:val="18"/>
                <w:szCs w:val="18"/>
              </w:rPr>
            </w:pPr>
            <w:r>
              <w:rPr>
                <w:rFonts w:hint="eastAsia" w:ascii="宋体" w:hAnsi="宋体" w:eastAsia="宋体" w:cs="宋体"/>
                <w:sz w:val="18"/>
                <w:szCs w:val="18"/>
              </w:rPr>
              <w:t>系统功能、安装或配置方面需要信息或支持，对系统的业务运作几乎无影响</w:t>
            </w:r>
          </w:p>
        </w:tc>
        <w:tc>
          <w:tcPr>
            <w:tcW w:w="1252" w:type="dxa"/>
            <w:vAlign w:val="center"/>
          </w:tcPr>
          <w:p w14:paraId="7289191B">
            <w:pPr>
              <w:spacing w:line="240" w:lineRule="auto"/>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10分钟</w:t>
            </w:r>
          </w:p>
        </w:tc>
        <w:tc>
          <w:tcPr>
            <w:tcW w:w="1485" w:type="dxa"/>
            <w:vAlign w:val="center"/>
          </w:tcPr>
          <w:p w14:paraId="0CF9D5BD">
            <w:pPr>
              <w:spacing w:line="240" w:lineRule="auto"/>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4小时</w:t>
            </w:r>
          </w:p>
        </w:tc>
        <w:tc>
          <w:tcPr>
            <w:tcW w:w="1583" w:type="dxa"/>
            <w:vAlign w:val="center"/>
          </w:tcPr>
          <w:p w14:paraId="6E61AC9C">
            <w:pPr>
              <w:spacing w:line="240" w:lineRule="auto"/>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12小时</w:t>
            </w:r>
          </w:p>
        </w:tc>
      </w:tr>
    </w:tbl>
    <w:p w14:paraId="02E6AD7D">
      <w:pPr>
        <w:spacing w:line="240" w:lineRule="auto"/>
        <w:jc w:val="center"/>
        <w:rPr>
          <w:rFonts w:hint="eastAsia" w:ascii="宋体" w:hAnsi="宋体" w:eastAsia="宋体" w:cs="宋体"/>
          <w:b/>
          <w:sz w:val="24"/>
          <w:szCs w:val="24"/>
        </w:rPr>
      </w:pPr>
      <w:r>
        <w:rPr>
          <w:rFonts w:hint="eastAsia" w:ascii="宋体" w:hAnsi="宋体" w:eastAsia="宋体" w:cs="宋体"/>
          <w:b/>
          <w:sz w:val="24"/>
          <w:szCs w:val="24"/>
        </w:rPr>
        <w:t>（重大故障处理不及时，如果造成较大负面影响直接扣总分）</w:t>
      </w:r>
    </w:p>
    <w:p w14:paraId="3E19C69E">
      <w:pPr>
        <w:pStyle w:val="78"/>
        <w:spacing w:line="360" w:lineRule="auto"/>
        <w:ind w:firstLine="0" w:firstLineChars="0"/>
        <w:rPr>
          <w:rFonts w:hint="eastAsia" w:ascii="宋体" w:hAnsi="宋体" w:eastAsia="宋体" w:cs="宋体"/>
          <w:szCs w:val="24"/>
        </w:rPr>
      </w:pPr>
      <w:r>
        <w:rPr>
          <w:rFonts w:hint="eastAsia" w:ascii="宋体" w:hAnsi="宋体" w:eastAsia="宋体" w:cs="宋体"/>
          <w:szCs w:val="24"/>
        </w:rPr>
        <w:t>其他要求：</w:t>
      </w:r>
    </w:p>
    <w:p w14:paraId="4F30FCB9">
      <w:pPr>
        <w:numPr>
          <w:ilvl w:val="0"/>
          <w:numId w:val="8"/>
        </w:numPr>
        <w:autoSpaceDE/>
        <w:autoSpaceDN/>
        <w:adjustRightInd/>
        <w:spacing w:line="360" w:lineRule="auto"/>
        <w:ind w:left="851" w:hanging="425"/>
        <w:jc w:val="both"/>
        <w:rPr>
          <w:rFonts w:hint="eastAsia" w:ascii="宋体" w:hAnsi="宋体" w:eastAsia="宋体" w:cs="宋体"/>
          <w:sz w:val="24"/>
          <w:szCs w:val="24"/>
        </w:rPr>
      </w:pPr>
      <w:r>
        <w:rPr>
          <w:rFonts w:hint="eastAsia" w:ascii="宋体" w:hAnsi="宋体" w:eastAsia="宋体" w:cs="宋体"/>
          <w:sz w:val="24"/>
          <w:szCs w:val="24"/>
          <w:lang w:eastAsia="zh-CN"/>
        </w:rPr>
        <w:t>服务</w:t>
      </w:r>
      <w:r>
        <w:rPr>
          <w:rFonts w:hint="eastAsia" w:ascii="宋体" w:hAnsi="宋体" w:eastAsia="宋体" w:cs="宋体"/>
          <w:sz w:val="24"/>
          <w:szCs w:val="24"/>
        </w:rPr>
        <w:t>商应配备24小时值班电话和故障处理接口人电话，及时配合故障处理工作。</w:t>
      </w:r>
    </w:p>
    <w:p w14:paraId="52A5B077">
      <w:pPr>
        <w:numPr>
          <w:ilvl w:val="0"/>
          <w:numId w:val="8"/>
        </w:numPr>
        <w:autoSpaceDE/>
        <w:autoSpaceDN/>
        <w:adjustRightInd/>
        <w:spacing w:line="360" w:lineRule="auto"/>
        <w:ind w:left="851" w:hanging="425"/>
        <w:jc w:val="both"/>
        <w:rPr>
          <w:rFonts w:hint="eastAsia" w:ascii="宋体" w:hAnsi="宋体" w:eastAsia="宋体" w:cs="宋体"/>
          <w:sz w:val="24"/>
          <w:szCs w:val="24"/>
        </w:rPr>
      </w:pPr>
      <w:r>
        <w:rPr>
          <w:rFonts w:hint="eastAsia" w:ascii="宋体" w:hAnsi="宋体" w:eastAsia="宋体" w:cs="宋体"/>
          <w:sz w:val="24"/>
          <w:szCs w:val="24"/>
        </w:rPr>
        <w:t>做好故障的上报工作，如遇重大故障应立即上报</w:t>
      </w:r>
      <w:r>
        <w:rPr>
          <w:rFonts w:hint="eastAsia" w:ascii="宋体" w:hAnsi="宋体" w:eastAsia="宋体" w:cs="宋体"/>
          <w:sz w:val="24"/>
          <w:szCs w:val="24"/>
          <w:lang w:eastAsia="zh-CN"/>
        </w:rPr>
        <w:t>韶关市应急管理局</w:t>
      </w:r>
      <w:r>
        <w:rPr>
          <w:rFonts w:hint="eastAsia" w:ascii="宋体" w:hAnsi="宋体" w:eastAsia="宋体" w:cs="宋体"/>
          <w:sz w:val="24"/>
          <w:szCs w:val="24"/>
        </w:rPr>
        <w:t>并迅速组织有效抢修。</w:t>
      </w:r>
    </w:p>
    <w:p w14:paraId="653D1791">
      <w:pPr>
        <w:numPr>
          <w:ilvl w:val="0"/>
          <w:numId w:val="8"/>
        </w:numPr>
        <w:autoSpaceDE/>
        <w:autoSpaceDN/>
        <w:adjustRightInd/>
        <w:spacing w:line="360" w:lineRule="auto"/>
        <w:ind w:left="851" w:hanging="425"/>
        <w:jc w:val="both"/>
        <w:rPr>
          <w:rFonts w:hint="eastAsia" w:ascii="宋体" w:hAnsi="宋体" w:eastAsia="宋体" w:cs="宋体"/>
          <w:sz w:val="24"/>
          <w:szCs w:val="24"/>
        </w:rPr>
      </w:pPr>
      <w:r>
        <w:rPr>
          <w:rFonts w:hint="eastAsia" w:ascii="宋体" w:hAnsi="宋体" w:eastAsia="宋体" w:cs="宋体"/>
          <w:sz w:val="24"/>
          <w:szCs w:val="24"/>
        </w:rPr>
        <w:t>做好故障处理记录，包括故障现象、故障类型、故障起始时间、故障修复时间、故障原因分析、故障处理情况及责任分析、经验教训、故障处理</w:t>
      </w:r>
      <w:r>
        <w:rPr>
          <w:rFonts w:hint="eastAsia" w:ascii="宋体" w:hAnsi="宋体" w:eastAsia="宋体" w:cs="宋体"/>
          <w:sz w:val="24"/>
          <w:szCs w:val="24"/>
          <w:lang w:eastAsia="zh-CN"/>
        </w:rPr>
        <w:t>人员</w:t>
      </w:r>
      <w:r>
        <w:rPr>
          <w:rFonts w:hint="eastAsia" w:ascii="宋体" w:hAnsi="宋体" w:eastAsia="宋体" w:cs="宋体"/>
          <w:sz w:val="24"/>
          <w:szCs w:val="24"/>
        </w:rPr>
        <w:t>等，并及时反馈相关故障处理情况。</w:t>
      </w:r>
    </w:p>
    <w:p w14:paraId="25324AEE">
      <w:pPr>
        <w:numPr>
          <w:ilvl w:val="0"/>
          <w:numId w:val="8"/>
        </w:numPr>
        <w:autoSpaceDE/>
        <w:autoSpaceDN/>
        <w:adjustRightInd/>
        <w:spacing w:line="360" w:lineRule="auto"/>
        <w:ind w:left="851" w:hanging="425"/>
        <w:jc w:val="both"/>
        <w:rPr>
          <w:rFonts w:hint="eastAsia" w:ascii="宋体" w:hAnsi="宋体" w:eastAsia="宋体" w:cs="宋体"/>
          <w:sz w:val="24"/>
          <w:szCs w:val="24"/>
        </w:rPr>
      </w:pPr>
      <w:r>
        <w:rPr>
          <w:rFonts w:hint="eastAsia" w:ascii="宋体" w:hAnsi="宋体" w:eastAsia="宋体" w:cs="宋体"/>
          <w:sz w:val="24"/>
          <w:szCs w:val="24"/>
          <w:lang w:eastAsia="zh-CN"/>
        </w:rPr>
        <w:t>服务商</w:t>
      </w:r>
      <w:r>
        <w:rPr>
          <w:rFonts w:hint="eastAsia" w:ascii="宋体" w:hAnsi="宋体" w:eastAsia="宋体" w:cs="宋体"/>
          <w:sz w:val="24"/>
          <w:szCs w:val="24"/>
        </w:rPr>
        <w:t>判断故障</w:t>
      </w:r>
      <w:r>
        <w:rPr>
          <w:rFonts w:hint="eastAsia" w:ascii="宋体" w:hAnsi="宋体" w:eastAsia="宋体" w:cs="宋体"/>
          <w:sz w:val="24"/>
          <w:szCs w:val="24"/>
          <w:lang w:eastAsia="zh-CN"/>
        </w:rPr>
        <w:t>属于</w:t>
      </w:r>
      <w:r>
        <w:rPr>
          <w:rFonts w:hint="eastAsia" w:ascii="宋体" w:hAnsi="宋体" w:eastAsia="宋体" w:cs="宋体"/>
          <w:sz w:val="24"/>
          <w:szCs w:val="24"/>
        </w:rPr>
        <w:t>传输网络故障时，必须</w:t>
      </w:r>
      <w:r>
        <w:rPr>
          <w:rFonts w:hint="eastAsia" w:ascii="宋体" w:hAnsi="宋体" w:eastAsia="宋体" w:cs="宋体"/>
          <w:sz w:val="24"/>
          <w:szCs w:val="24"/>
          <w:lang w:val="en-US" w:eastAsia="zh-CN"/>
        </w:rPr>
        <w:t>及时</w:t>
      </w:r>
      <w:r>
        <w:rPr>
          <w:rFonts w:hint="eastAsia" w:ascii="宋体" w:hAnsi="宋体" w:eastAsia="宋体" w:cs="宋体"/>
          <w:sz w:val="24"/>
          <w:szCs w:val="24"/>
        </w:rPr>
        <w:t>向</w:t>
      </w:r>
      <w:r>
        <w:rPr>
          <w:rFonts w:hint="eastAsia" w:ascii="宋体" w:hAnsi="宋体" w:eastAsia="宋体" w:cs="宋体"/>
          <w:sz w:val="24"/>
          <w:szCs w:val="24"/>
          <w:lang w:eastAsia="zh-CN"/>
        </w:rPr>
        <w:t>韶关市应急管理局</w:t>
      </w:r>
      <w:r>
        <w:rPr>
          <w:rFonts w:hint="eastAsia" w:ascii="宋体" w:hAnsi="宋体" w:eastAsia="宋体" w:cs="宋体"/>
          <w:sz w:val="24"/>
          <w:szCs w:val="24"/>
        </w:rPr>
        <w:t>进行故障申告，并由</w:t>
      </w:r>
      <w:r>
        <w:rPr>
          <w:rFonts w:hint="eastAsia" w:ascii="宋体" w:hAnsi="宋体" w:eastAsia="宋体" w:cs="宋体"/>
          <w:sz w:val="24"/>
          <w:szCs w:val="24"/>
          <w:lang w:eastAsia="zh-CN"/>
        </w:rPr>
        <w:t>韶关市应急管理局</w:t>
      </w:r>
      <w:r>
        <w:rPr>
          <w:rFonts w:hint="eastAsia" w:ascii="宋体" w:hAnsi="宋体" w:eastAsia="宋体" w:cs="宋体"/>
          <w:sz w:val="24"/>
          <w:szCs w:val="24"/>
        </w:rPr>
        <w:t>做预处理后按传输专业故障流程处理。</w:t>
      </w:r>
    </w:p>
    <w:p w14:paraId="07263379">
      <w:pPr>
        <w:numPr>
          <w:ilvl w:val="0"/>
          <w:numId w:val="8"/>
        </w:numPr>
        <w:autoSpaceDE/>
        <w:autoSpaceDN/>
        <w:adjustRightInd/>
        <w:spacing w:line="360" w:lineRule="auto"/>
        <w:ind w:left="851" w:hanging="425"/>
        <w:jc w:val="both"/>
        <w:rPr>
          <w:rFonts w:hint="eastAsia" w:ascii="宋体" w:hAnsi="宋体" w:eastAsia="宋体" w:cs="宋体"/>
          <w:sz w:val="24"/>
          <w:szCs w:val="24"/>
        </w:rPr>
      </w:pPr>
      <w:r>
        <w:rPr>
          <w:rFonts w:hint="eastAsia" w:ascii="宋体" w:hAnsi="宋体" w:eastAsia="宋体" w:cs="宋体"/>
          <w:sz w:val="24"/>
          <w:szCs w:val="24"/>
        </w:rPr>
        <w:t>负责承担因偷盗、人为破坏、市政工程影响、迁移等原因引起的故障抢修工作。</w:t>
      </w:r>
    </w:p>
    <w:p w14:paraId="357DC9B0">
      <w:pPr>
        <w:numPr>
          <w:ilvl w:val="0"/>
          <w:numId w:val="8"/>
        </w:numPr>
        <w:autoSpaceDE/>
        <w:autoSpaceDN/>
        <w:adjustRightInd/>
        <w:spacing w:line="360" w:lineRule="auto"/>
        <w:ind w:left="851" w:hanging="425"/>
        <w:jc w:val="both"/>
        <w:rPr>
          <w:rFonts w:hint="eastAsia" w:ascii="宋体" w:hAnsi="宋体" w:eastAsia="宋体" w:cs="宋体"/>
          <w:sz w:val="24"/>
          <w:szCs w:val="24"/>
        </w:rPr>
      </w:pPr>
      <w:r>
        <w:rPr>
          <w:rFonts w:hint="eastAsia" w:ascii="宋体" w:hAnsi="宋体" w:eastAsia="宋体" w:cs="宋体"/>
          <w:sz w:val="24"/>
          <w:szCs w:val="24"/>
        </w:rPr>
        <w:t>为提升本项目工作效率，若本项目有移动智能化管理工作需求，</w:t>
      </w:r>
      <w:r>
        <w:rPr>
          <w:rFonts w:hint="eastAsia" w:ascii="宋体" w:hAnsi="宋体" w:eastAsia="宋体" w:cs="宋体"/>
          <w:sz w:val="24"/>
          <w:szCs w:val="24"/>
          <w:lang w:eastAsia="zh-CN"/>
        </w:rPr>
        <w:t>韶关市应急管理局</w:t>
      </w:r>
      <w:r>
        <w:rPr>
          <w:rFonts w:hint="eastAsia" w:ascii="宋体" w:hAnsi="宋体" w:eastAsia="宋体" w:cs="宋体"/>
          <w:sz w:val="24"/>
          <w:szCs w:val="24"/>
        </w:rPr>
        <w:t>开发出</w:t>
      </w:r>
      <w:r>
        <w:rPr>
          <w:rFonts w:hint="eastAsia" w:ascii="宋体" w:hAnsi="宋体" w:eastAsia="宋体" w:cs="宋体"/>
          <w:sz w:val="24"/>
          <w:szCs w:val="24"/>
          <w:lang w:val="en-US" w:eastAsia="zh-CN"/>
        </w:rPr>
        <w:t>其他</w:t>
      </w:r>
      <w:r>
        <w:rPr>
          <w:rFonts w:hint="eastAsia" w:ascii="宋体" w:hAnsi="宋体" w:eastAsia="宋体" w:cs="宋体"/>
          <w:sz w:val="24"/>
          <w:szCs w:val="24"/>
        </w:rPr>
        <w:t>工作应用，需要相关工作人员配备智能终端及相应业务的，乙方应无条件满足。</w:t>
      </w:r>
    </w:p>
    <w:p w14:paraId="75D7EE9B">
      <w:pPr>
        <w:numPr>
          <w:ilvl w:val="0"/>
          <w:numId w:val="8"/>
        </w:numPr>
        <w:autoSpaceDE/>
        <w:autoSpaceDN/>
        <w:adjustRightInd/>
        <w:spacing w:line="360" w:lineRule="auto"/>
        <w:ind w:left="851" w:hanging="425"/>
        <w:jc w:val="both"/>
        <w:rPr>
          <w:rFonts w:hint="eastAsia" w:ascii="宋体" w:hAnsi="宋体" w:eastAsia="宋体" w:cs="宋体"/>
          <w:sz w:val="24"/>
          <w:szCs w:val="24"/>
        </w:rPr>
      </w:pPr>
      <w:r>
        <w:rPr>
          <w:rFonts w:hint="eastAsia" w:ascii="宋体" w:hAnsi="宋体" w:eastAsia="宋体" w:cs="宋体"/>
          <w:sz w:val="24"/>
          <w:szCs w:val="24"/>
        </w:rPr>
        <w:t xml:space="preserve">相应考核参照业绩指标中的基础管理扣罚标准扣罚。 </w:t>
      </w:r>
    </w:p>
    <w:p w14:paraId="66507575">
      <w:pPr>
        <w:numPr>
          <w:ilvl w:val="0"/>
          <w:numId w:val="5"/>
        </w:numPr>
        <w:autoSpaceDE/>
        <w:autoSpaceDN/>
        <w:adjustRightInd/>
        <w:spacing w:line="360" w:lineRule="auto"/>
        <w:ind w:left="425" w:leftChars="0" w:hanging="425" w:firstLineChars="0"/>
        <w:jc w:val="both"/>
        <w:rPr>
          <w:rFonts w:hint="eastAsia" w:ascii="宋体" w:hAnsi="宋体" w:eastAsia="宋体" w:cs="宋体"/>
          <w:b/>
          <w:sz w:val="24"/>
          <w:szCs w:val="24"/>
        </w:rPr>
      </w:pPr>
      <w:r>
        <w:rPr>
          <w:rFonts w:hint="eastAsia" w:ascii="宋体" w:hAnsi="宋体" w:eastAsia="宋体" w:cs="宋体"/>
          <w:b/>
          <w:sz w:val="24"/>
          <w:szCs w:val="24"/>
        </w:rPr>
        <w:t>报表提交</w:t>
      </w:r>
    </w:p>
    <w:p w14:paraId="533A463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服务商</w:t>
      </w:r>
      <w:r>
        <w:rPr>
          <w:rFonts w:hint="eastAsia" w:ascii="宋体" w:hAnsi="宋体" w:eastAsia="宋体" w:cs="宋体"/>
          <w:sz w:val="24"/>
          <w:szCs w:val="24"/>
        </w:rPr>
        <w:t>必须每月提交本</w:t>
      </w:r>
      <w:r>
        <w:rPr>
          <w:rFonts w:hint="eastAsia" w:ascii="宋体" w:hAnsi="宋体" w:eastAsia="宋体" w:cs="宋体"/>
          <w:sz w:val="24"/>
          <w:szCs w:val="24"/>
          <w:lang w:val="en-US" w:eastAsia="zh-CN"/>
        </w:rPr>
        <w:t>月</w:t>
      </w:r>
      <w:r>
        <w:rPr>
          <w:rFonts w:hint="eastAsia" w:ascii="宋体" w:hAnsi="宋体" w:eastAsia="宋体" w:cs="宋体"/>
          <w:sz w:val="24"/>
          <w:szCs w:val="24"/>
        </w:rPr>
        <w:t>各类维护和总结分析报表给</w:t>
      </w:r>
      <w:r>
        <w:rPr>
          <w:rFonts w:hint="eastAsia" w:ascii="宋体" w:hAnsi="宋体" w:eastAsia="宋体" w:cs="宋体"/>
          <w:sz w:val="24"/>
          <w:szCs w:val="24"/>
          <w:lang w:eastAsia="zh-CN"/>
        </w:rPr>
        <w:t>韶关市应急管理局</w:t>
      </w:r>
      <w:r>
        <w:rPr>
          <w:rFonts w:hint="eastAsia" w:ascii="宋体" w:hAnsi="宋体" w:eastAsia="宋体" w:cs="宋体"/>
          <w:sz w:val="24"/>
          <w:szCs w:val="24"/>
        </w:rPr>
        <w:t>。总结分析报表必须详细说明每</w:t>
      </w:r>
      <w:r>
        <w:rPr>
          <w:rFonts w:hint="eastAsia" w:ascii="宋体" w:hAnsi="宋体" w:eastAsia="宋体" w:cs="宋体"/>
          <w:sz w:val="24"/>
          <w:szCs w:val="24"/>
          <w:lang w:val="en-US" w:eastAsia="zh-CN"/>
        </w:rPr>
        <w:t>月</w:t>
      </w:r>
      <w:r>
        <w:rPr>
          <w:rFonts w:hint="eastAsia" w:ascii="宋体" w:hAnsi="宋体" w:eastAsia="宋体" w:cs="宋体"/>
          <w:sz w:val="24"/>
          <w:szCs w:val="24"/>
        </w:rPr>
        <w:t>的故障处理情况，故障原因分析，未修复故障的跟进情况，故障处理及时性等。</w:t>
      </w:r>
    </w:p>
    <w:p w14:paraId="1BA10794">
      <w:pPr>
        <w:numPr>
          <w:ilvl w:val="0"/>
          <w:numId w:val="5"/>
        </w:numPr>
        <w:autoSpaceDE/>
        <w:autoSpaceDN/>
        <w:adjustRightInd/>
        <w:spacing w:line="360" w:lineRule="auto"/>
        <w:ind w:left="425" w:leftChars="0" w:hanging="425" w:firstLineChars="0"/>
        <w:jc w:val="both"/>
        <w:rPr>
          <w:rFonts w:hint="eastAsia" w:ascii="宋体" w:hAnsi="宋体" w:eastAsia="宋体" w:cs="宋体"/>
          <w:b/>
          <w:sz w:val="24"/>
          <w:szCs w:val="24"/>
        </w:rPr>
      </w:pPr>
      <w:r>
        <w:rPr>
          <w:rFonts w:hint="eastAsia" w:ascii="宋体" w:hAnsi="宋体" w:eastAsia="宋体" w:cs="宋体"/>
          <w:b/>
          <w:sz w:val="24"/>
          <w:szCs w:val="24"/>
        </w:rPr>
        <w:t>隐患整改</w:t>
      </w:r>
    </w:p>
    <w:p w14:paraId="6D044B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对所</w:t>
      </w:r>
      <w:r>
        <w:rPr>
          <w:rFonts w:hint="eastAsia" w:ascii="宋体" w:hAnsi="宋体" w:eastAsia="宋体" w:cs="宋体"/>
          <w:sz w:val="24"/>
          <w:szCs w:val="24"/>
          <w:lang w:val="en-US" w:eastAsia="zh-CN"/>
        </w:rPr>
        <w:t>运营</w:t>
      </w:r>
      <w:r>
        <w:rPr>
          <w:rFonts w:hint="eastAsia" w:ascii="宋体" w:hAnsi="宋体" w:eastAsia="宋体" w:cs="宋体"/>
          <w:sz w:val="24"/>
          <w:szCs w:val="24"/>
          <w:lang w:eastAsia="zh-CN"/>
        </w:rPr>
        <w:t>运维服务</w:t>
      </w:r>
      <w:r>
        <w:rPr>
          <w:rFonts w:hint="eastAsia" w:ascii="宋体" w:hAnsi="宋体" w:eastAsia="宋体" w:cs="宋体"/>
          <w:sz w:val="24"/>
          <w:szCs w:val="24"/>
        </w:rPr>
        <w:t>的设备相关隐患提出请求，每</w:t>
      </w:r>
      <w:r>
        <w:rPr>
          <w:rFonts w:hint="eastAsia" w:ascii="宋体" w:hAnsi="宋体" w:eastAsia="宋体" w:cs="宋体"/>
          <w:sz w:val="24"/>
          <w:szCs w:val="24"/>
          <w:lang w:val="en-US" w:eastAsia="zh-CN"/>
        </w:rPr>
        <w:t>月末</w:t>
      </w:r>
      <w:r>
        <w:rPr>
          <w:rFonts w:hint="eastAsia" w:ascii="宋体" w:hAnsi="宋体" w:eastAsia="宋体" w:cs="宋体"/>
          <w:sz w:val="24"/>
          <w:szCs w:val="24"/>
        </w:rPr>
        <w:t>至少提供一次汇总资料，按要求及时提交并经同意后进行整改；</w:t>
      </w:r>
    </w:p>
    <w:p w14:paraId="6E627247">
      <w:pPr>
        <w:numPr>
          <w:ilvl w:val="0"/>
          <w:numId w:val="5"/>
        </w:numPr>
        <w:autoSpaceDE/>
        <w:autoSpaceDN/>
        <w:adjustRightInd/>
        <w:spacing w:line="360" w:lineRule="auto"/>
        <w:ind w:left="425" w:leftChars="0" w:hanging="425" w:firstLineChars="0"/>
        <w:jc w:val="both"/>
        <w:rPr>
          <w:rFonts w:hint="eastAsia" w:ascii="宋体" w:hAnsi="宋体" w:eastAsia="宋体" w:cs="宋体"/>
          <w:b/>
          <w:sz w:val="24"/>
          <w:szCs w:val="24"/>
        </w:rPr>
      </w:pPr>
      <w:r>
        <w:rPr>
          <w:rFonts w:hint="eastAsia" w:ascii="宋体" w:hAnsi="宋体" w:eastAsia="宋体" w:cs="宋体"/>
          <w:b/>
          <w:sz w:val="24"/>
          <w:szCs w:val="24"/>
        </w:rPr>
        <w:t>资料整理</w:t>
      </w:r>
    </w:p>
    <w:p w14:paraId="10E5540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按要求对相关维护资料（含标签）进行整理、核对、更新工作；</w:t>
      </w:r>
    </w:p>
    <w:p w14:paraId="14667934">
      <w:pPr>
        <w:numPr>
          <w:ilvl w:val="0"/>
          <w:numId w:val="5"/>
        </w:numPr>
        <w:autoSpaceDE/>
        <w:autoSpaceDN/>
        <w:adjustRightInd/>
        <w:spacing w:line="360" w:lineRule="auto"/>
        <w:ind w:left="425" w:leftChars="0" w:hanging="425" w:firstLineChars="0"/>
        <w:jc w:val="both"/>
        <w:rPr>
          <w:rFonts w:hint="eastAsia" w:ascii="宋体" w:hAnsi="宋体" w:eastAsia="宋体" w:cs="宋体"/>
          <w:b/>
          <w:sz w:val="24"/>
          <w:szCs w:val="24"/>
        </w:rPr>
      </w:pPr>
      <w:r>
        <w:rPr>
          <w:rFonts w:hint="eastAsia" w:ascii="宋体" w:hAnsi="宋体" w:eastAsia="宋体" w:cs="宋体"/>
          <w:b/>
          <w:sz w:val="24"/>
          <w:szCs w:val="24"/>
        </w:rPr>
        <w:t>协作配合：</w:t>
      </w:r>
    </w:p>
    <w:p w14:paraId="3842DF4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与</w:t>
      </w:r>
      <w:r>
        <w:rPr>
          <w:rFonts w:hint="eastAsia" w:ascii="宋体" w:hAnsi="宋体" w:eastAsia="宋体" w:cs="宋体"/>
          <w:sz w:val="24"/>
          <w:szCs w:val="24"/>
          <w:lang w:eastAsia="zh-CN"/>
        </w:rPr>
        <w:t>韶关市应急管理局</w:t>
      </w:r>
      <w:r>
        <w:rPr>
          <w:rFonts w:hint="eastAsia" w:ascii="宋体" w:hAnsi="宋体" w:eastAsia="宋体" w:cs="宋体"/>
          <w:sz w:val="24"/>
          <w:szCs w:val="24"/>
          <w:lang w:val="en-US" w:eastAsia="zh-CN"/>
        </w:rPr>
        <w:t>监督管理人员</w:t>
      </w:r>
      <w:r>
        <w:rPr>
          <w:rFonts w:hint="eastAsia" w:ascii="宋体" w:hAnsi="宋体" w:eastAsia="宋体" w:cs="宋体"/>
          <w:sz w:val="24"/>
          <w:szCs w:val="24"/>
        </w:rPr>
        <w:t>做好协作配合工作；</w:t>
      </w:r>
    </w:p>
    <w:p w14:paraId="366AD734">
      <w:pPr>
        <w:numPr>
          <w:ilvl w:val="0"/>
          <w:numId w:val="5"/>
        </w:numPr>
        <w:autoSpaceDE/>
        <w:autoSpaceDN/>
        <w:adjustRightInd/>
        <w:spacing w:line="360" w:lineRule="auto"/>
        <w:ind w:left="425" w:leftChars="0" w:hanging="425" w:firstLineChars="0"/>
        <w:jc w:val="both"/>
        <w:rPr>
          <w:rFonts w:hint="eastAsia" w:ascii="宋体" w:hAnsi="宋体" w:eastAsia="宋体" w:cs="宋体"/>
          <w:b/>
          <w:sz w:val="24"/>
          <w:szCs w:val="24"/>
        </w:rPr>
      </w:pPr>
      <w:r>
        <w:rPr>
          <w:rFonts w:hint="eastAsia" w:ascii="宋体" w:hAnsi="宋体" w:eastAsia="宋体" w:cs="宋体"/>
          <w:b/>
          <w:sz w:val="24"/>
          <w:szCs w:val="24"/>
        </w:rPr>
        <w:t>临时工作：</w:t>
      </w:r>
    </w:p>
    <w:p w14:paraId="146F8D9B">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按时保质</w:t>
      </w:r>
      <w:r>
        <w:rPr>
          <w:rFonts w:hint="eastAsia" w:ascii="宋体" w:hAnsi="宋体" w:eastAsia="宋体" w:cs="宋体"/>
          <w:sz w:val="24"/>
          <w:szCs w:val="24"/>
          <w:lang w:val="en-US" w:eastAsia="zh-CN"/>
        </w:rPr>
        <w:t>完成</w:t>
      </w:r>
      <w:r>
        <w:rPr>
          <w:rFonts w:hint="eastAsia" w:ascii="宋体" w:hAnsi="宋体" w:eastAsia="宋体" w:cs="宋体"/>
          <w:sz w:val="24"/>
          <w:szCs w:val="24"/>
          <w:lang w:eastAsia="zh-CN"/>
        </w:rPr>
        <w:t>韶关市应急管理局</w:t>
      </w:r>
      <w:r>
        <w:rPr>
          <w:rFonts w:hint="eastAsia" w:ascii="宋体" w:hAnsi="宋体" w:eastAsia="宋体" w:cs="宋体"/>
          <w:sz w:val="24"/>
          <w:szCs w:val="24"/>
        </w:rPr>
        <w:t>指定的</w:t>
      </w:r>
      <w:r>
        <w:rPr>
          <w:rFonts w:hint="eastAsia" w:ascii="宋体" w:hAnsi="宋体" w:eastAsia="宋体" w:cs="宋体"/>
          <w:sz w:val="24"/>
          <w:szCs w:val="24"/>
          <w:lang w:val="en-US" w:eastAsia="zh-CN"/>
        </w:rPr>
        <w:t>重要保障</w:t>
      </w:r>
      <w:r>
        <w:rPr>
          <w:rFonts w:hint="eastAsia" w:ascii="宋体" w:hAnsi="宋体" w:eastAsia="宋体" w:cs="宋体"/>
          <w:sz w:val="24"/>
          <w:szCs w:val="24"/>
        </w:rPr>
        <w:t>维护</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应急演练</w:t>
      </w:r>
      <w:r>
        <w:rPr>
          <w:rFonts w:hint="eastAsia" w:ascii="宋体" w:hAnsi="宋体" w:eastAsia="宋体" w:cs="宋体"/>
          <w:sz w:val="24"/>
          <w:szCs w:val="24"/>
        </w:rPr>
        <w:t>保障工作</w:t>
      </w:r>
      <w:r>
        <w:rPr>
          <w:rFonts w:hint="eastAsia" w:ascii="宋体" w:hAnsi="宋体" w:eastAsia="宋体" w:cs="宋体"/>
          <w:sz w:val="24"/>
          <w:szCs w:val="24"/>
          <w:lang w:eastAsia="zh-CN"/>
        </w:rPr>
        <w:t>。</w:t>
      </w:r>
    </w:p>
    <w:p w14:paraId="17582533">
      <w:pPr>
        <w:pStyle w:val="2"/>
        <w:numPr>
          <w:ilvl w:val="0"/>
          <w:numId w:val="0"/>
        </w:numPr>
        <w:bidi w:val="0"/>
        <w:ind w:leftChars="0"/>
        <w:jc w:val="left"/>
        <w:rPr>
          <w:rFonts w:hint="eastAsia"/>
        </w:rPr>
      </w:pPr>
      <w:bookmarkStart w:id="10" w:name="_Toc23881"/>
      <w:bookmarkStart w:id="11" w:name="_Toc10866"/>
      <w:bookmarkStart w:id="12" w:name="_Toc13608"/>
      <w:r>
        <w:rPr>
          <w:rFonts w:hint="eastAsia"/>
          <w:lang w:val="en-US" w:eastAsia="zh-CN"/>
        </w:rPr>
        <w:t>二、</w:t>
      </w:r>
      <w:r>
        <w:rPr>
          <w:rFonts w:hint="eastAsia"/>
        </w:rPr>
        <w:t>质量管理</w:t>
      </w:r>
      <w:bookmarkEnd w:id="10"/>
      <w:bookmarkEnd w:id="11"/>
      <w:bookmarkEnd w:id="12"/>
    </w:p>
    <w:p w14:paraId="30C819DC">
      <w:pPr>
        <w:numPr>
          <w:ilvl w:val="4"/>
          <w:numId w:val="9"/>
        </w:numPr>
        <w:tabs>
          <w:tab w:val="left" w:pos="540"/>
        </w:tabs>
        <w:autoSpaceDE/>
        <w:autoSpaceDN/>
        <w:adjustRightInd/>
        <w:spacing w:line="360" w:lineRule="auto"/>
        <w:ind w:hanging="2220"/>
        <w:jc w:val="both"/>
        <w:outlineLvl w:val="1"/>
        <w:rPr>
          <w:rFonts w:hint="eastAsia" w:ascii="宋体" w:hAnsi="宋体" w:eastAsia="宋体" w:cs="宋体"/>
          <w:b/>
          <w:sz w:val="24"/>
          <w:szCs w:val="24"/>
        </w:rPr>
      </w:pPr>
      <w:bookmarkStart w:id="13" w:name="_Toc29052"/>
      <w:bookmarkStart w:id="14" w:name="_Toc14362"/>
      <w:bookmarkStart w:id="15" w:name="_Toc9282"/>
      <w:r>
        <w:rPr>
          <w:rFonts w:hint="eastAsia" w:ascii="宋体" w:hAnsi="宋体" w:eastAsia="宋体" w:cs="宋体"/>
          <w:b/>
          <w:sz w:val="24"/>
          <w:szCs w:val="24"/>
        </w:rPr>
        <w:t>作业流程</w:t>
      </w:r>
      <w:bookmarkEnd w:id="13"/>
      <w:bookmarkEnd w:id="14"/>
      <w:bookmarkEnd w:id="15"/>
    </w:p>
    <w:p w14:paraId="3E63AB96">
      <w:pPr>
        <w:tabs>
          <w:tab w:val="left" w:pos="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作业流程是</w:t>
      </w:r>
      <w:r>
        <w:rPr>
          <w:rFonts w:hint="eastAsia" w:ascii="宋体" w:hAnsi="宋体" w:eastAsia="宋体" w:cs="宋体"/>
          <w:color w:val="000000" w:themeColor="text1"/>
          <w:sz w:val="24"/>
          <w:szCs w:val="24"/>
          <w:u w:val="none"/>
          <w14:textFill>
            <w14:solidFill>
              <w14:schemeClr w14:val="tx1"/>
            </w14:solidFill>
          </w14:textFill>
        </w:rPr>
        <w:t>涉及</w:t>
      </w:r>
      <w:r>
        <w:rPr>
          <w:rFonts w:hint="eastAsia" w:ascii="宋体" w:hAnsi="宋体" w:eastAsia="宋体" w:cs="宋体"/>
          <w:color w:val="000000" w:themeColor="text1"/>
          <w:sz w:val="24"/>
          <w:szCs w:val="24"/>
          <w:u w:val="none"/>
          <w:lang w:val="en-US" w:eastAsia="zh-CN"/>
          <w14:textFill>
            <w14:solidFill>
              <w14:schemeClr w14:val="tx1"/>
            </w14:solidFill>
          </w14:textFill>
        </w:rPr>
        <w:t>韶关市应急管理局应急指挥中心运营</w:t>
      </w:r>
      <w:r>
        <w:rPr>
          <w:rFonts w:hint="eastAsia" w:ascii="宋体" w:hAnsi="宋体" w:eastAsia="宋体" w:cs="宋体"/>
          <w:color w:val="000000" w:themeColor="text1"/>
          <w:sz w:val="24"/>
          <w:szCs w:val="24"/>
          <w:lang w:eastAsia="zh-CN"/>
          <w14:textFill>
            <w14:solidFill>
              <w14:schemeClr w14:val="tx1"/>
            </w14:solidFill>
          </w14:textFill>
        </w:rPr>
        <w:t>运维服务</w:t>
      </w:r>
      <w:r>
        <w:rPr>
          <w:rFonts w:hint="eastAsia" w:ascii="宋体" w:hAnsi="宋体" w:eastAsia="宋体" w:cs="宋体"/>
          <w:color w:val="000000" w:themeColor="text1"/>
          <w:sz w:val="24"/>
          <w:szCs w:val="24"/>
          <w14:textFill>
            <w14:solidFill>
              <w14:schemeClr w14:val="tx1"/>
            </w14:solidFill>
          </w14:textFill>
        </w:rPr>
        <w:t>的</w:t>
      </w:r>
      <w:r>
        <w:rPr>
          <w:rFonts w:hint="eastAsia" w:ascii="宋体" w:hAnsi="宋体" w:eastAsia="宋体" w:cs="宋体"/>
          <w:sz w:val="24"/>
          <w:szCs w:val="24"/>
        </w:rPr>
        <w:t>生产流程，包括巡检流程和故障处理流程，流程具体详见</w:t>
      </w:r>
      <w:r>
        <w:rPr>
          <w:rFonts w:hint="default" w:ascii="宋体" w:hAnsi="宋体" w:eastAsia="宋体" w:cs="宋体"/>
          <w:sz w:val="24"/>
          <w:szCs w:val="24"/>
          <w:lang w:val="en-US" w:eastAsia="zh-CN"/>
        </w:rPr>
        <w:t>”</w:t>
      </w:r>
      <w:r>
        <w:rPr>
          <w:rFonts w:hint="eastAsia" w:ascii="宋体" w:hAnsi="宋体" w:eastAsia="宋体" w:cs="宋体"/>
          <w:sz w:val="24"/>
          <w:szCs w:val="24"/>
        </w:rPr>
        <w:t>附件一</w:t>
      </w:r>
      <w:r>
        <w:rPr>
          <w:rFonts w:hint="default" w:ascii="宋体" w:hAnsi="宋体" w:eastAsia="宋体" w:cs="宋体"/>
          <w:sz w:val="24"/>
          <w:szCs w:val="24"/>
          <w:lang w:val="en-US" w:eastAsia="zh-CN"/>
        </w:rPr>
        <w:t>”</w:t>
      </w:r>
      <w:r>
        <w:rPr>
          <w:rFonts w:hint="eastAsia" w:ascii="宋体" w:hAnsi="宋体" w:eastAsia="宋体" w:cs="宋体"/>
          <w:sz w:val="24"/>
          <w:szCs w:val="24"/>
        </w:rPr>
        <w:t>。</w:t>
      </w:r>
    </w:p>
    <w:p w14:paraId="75714C9F">
      <w:pPr>
        <w:numPr>
          <w:ilvl w:val="4"/>
          <w:numId w:val="9"/>
        </w:numPr>
        <w:tabs>
          <w:tab w:val="left" w:pos="540"/>
        </w:tabs>
        <w:autoSpaceDE/>
        <w:autoSpaceDN/>
        <w:adjustRightInd/>
        <w:spacing w:line="360" w:lineRule="auto"/>
        <w:ind w:hanging="2220"/>
        <w:jc w:val="both"/>
        <w:outlineLvl w:val="1"/>
        <w:rPr>
          <w:rFonts w:hint="eastAsia" w:ascii="宋体" w:hAnsi="宋体" w:eastAsia="宋体" w:cs="宋体"/>
          <w:b/>
          <w:sz w:val="24"/>
          <w:szCs w:val="24"/>
        </w:rPr>
      </w:pPr>
      <w:bookmarkStart w:id="16" w:name="_Toc30746"/>
      <w:bookmarkStart w:id="17" w:name="_Toc8228"/>
      <w:bookmarkStart w:id="18" w:name="_Toc4956"/>
      <w:r>
        <w:rPr>
          <w:rFonts w:hint="eastAsia" w:ascii="宋体" w:hAnsi="宋体" w:eastAsia="宋体" w:cs="宋体"/>
          <w:b/>
          <w:sz w:val="24"/>
          <w:szCs w:val="24"/>
        </w:rPr>
        <w:t>作业规范</w:t>
      </w:r>
      <w:bookmarkEnd w:id="16"/>
      <w:bookmarkEnd w:id="17"/>
      <w:bookmarkEnd w:id="18"/>
    </w:p>
    <w:p w14:paraId="78F31502">
      <w:pPr>
        <w:tabs>
          <w:tab w:val="left" w:pos="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作业规范是</w:t>
      </w:r>
      <w:r>
        <w:rPr>
          <w:rFonts w:hint="eastAsia" w:ascii="宋体" w:hAnsi="宋体" w:eastAsia="宋体" w:cs="宋体"/>
          <w:sz w:val="24"/>
          <w:szCs w:val="24"/>
          <w:lang w:val="en-US" w:eastAsia="zh-CN"/>
        </w:rPr>
        <w:t>韶关市应急管理局</w:t>
      </w:r>
      <w:r>
        <w:rPr>
          <w:rFonts w:hint="eastAsia" w:ascii="宋体" w:hAnsi="宋体" w:eastAsia="宋体" w:cs="宋体"/>
          <w:sz w:val="24"/>
          <w:szCs w:val="24"/>
          <w:u w:val="none"/>
          <w:lang w:val="en-US" w:eastAsia="zh-CN"/>
        </w:rPr>
        <w:t>应急指挥中心运营</w:t>
      </w:r>
      <w:r>
        <w:rPr>
          <w:rFonts w:hint="eastAsia" w:ascii="宋体" w:hAnsi="宋体" w:eastAsia="宋体" w:cs="宋体"/>
          <w:sz w:val="24"/>
          <w:szCs w:val="24"/>
          <w:lang w:eastAsia="zh-CN"/>
        </w:rPr>
        <w:t>运维服务</w:t>
      </w:r>
      <w:r>
        <w:rPr>
          <w:rFonts w:hint="eastAsia" w:ascii="宋体" w:hAnsi="宋体" w:eastAsia="宋体" w:cs="宋体"/>
          <w:sz w:val="24"/>
          <w:szCs w:val="24"/>
          <w:lang w:val="en-US" w:eastAsia="zh-CN"/>
        </w:rPr>
        <w:t>项目通信及配套设备类</w:t>
      </w:r>
      <w:r>
        <w:rPr>
          <w:rFonts w:hint="eastAsia" w:ascii="宋体" w:hAnsi="宋体" w:eastAsia="宋体" w:cs="宋体"/>
          <w:sz w:val="24"/>
          <w:szCs w:val="24"/>
        </w:rPr>
        <w:t>维护实施过程中的操作规范和标准，具体参照“</w:t>
      </w:r>
      <w:r>
        <w:rPr>
          <w:rFonts w:hint="eastAsia" w:ascii="宋体" w:hAnsi="宋体" w:eastAsia="宋体" w:cs="宋体"/>
          <w:sz w:val="24"/>
          <w:szCs w:val="24"/>
          <w:lang w:eastAsia="zh-CN"/>
        </w:rPr>
        <w:t>韶关市应急管理局</w:t>
      </w:r>
      <w:r>
        <w:rPr>
          <w:rFonts w:hint="eastAsia" w:ascii="宋体" w:hAnsi="宋体" w:eastAsia="宋体" w:cs="宋体"/>
          <w:sz w:val="24"/>
          <w:szCs w:val="24"/>
          <w:lang w:val="en-US" w:eastAsia="zh-CN"/>
        </w:rPr>
        <w:t>制定的</w:t>
      </w:r>
      <w:r>
        <w:rPr>
          <w:rFonts w:hint="eastAsia" w:ascii="宋体" w:hAnsi="宋体" w:eastAsia="宋体" w:cs="宋体"/>
          <w:sz w:val="24"/>
          <w:szCs w:val="24"/>
        </w:rPr>
        <w:t>作业规范”执行。</w:t>
      </w:r>
    </w:p>
    <w:p w14:paraId="3ECED62B">
      <w:pPr>
        <w:numPr>
          <w:ilvl w:val="4"/>
          <w:numId w:val="9"/>
        </w:numPr>
        <w:tabs>
          <w:tab w:val="left" w:pos="540"/>
        </w:tabs>
        <w:autoSpaceDE/>
        <w:autoSpaceDN/>
        <w:adjustRightInd/>
        <w:spacing w:line="360" w:lineRule="auto"/>
        <w:ind w:hanging="2220"/>
        <w:jc w:val="both"/>
        <w:outlineLvl w:val="1"/>
        <w:rPr>
          <w:rFonts w:hint="eastAsia" w:ascii="宋体" w:hAnsi="宋体" w:eastAsia="宋体" w:cs="宋体"/>
          <w:b/>
          <w:sz w:val="24"/>
          <w:szCs w:val="24"/>
        </w:rPr>
      </w:pPr>
      <w:bookmarkStart w:id="19" w:name="_Toc10561"/>
      <w:bookmarkStart w:id="20" w:name="_Toc16153"/>
      <w:bookmarkStart w:id="21" w:name="_Toc24687"/>
      <w:r>
        <w:rPr>
          <w:rFonts w:hint="eastAsia" w:ascii="宋体" w:hAnsi="宋体" w:eastAsia="宋体" w:cs="宋体"/>
          <w:b/>
          <w:sz w:val="24"/>
          <w:szCs w:val="24"/>
        </w:rPr>
        <w:t>考核办法</w:t>
      </w:r>
      <w:bookmarkEnd w:id="19"/>
      <w:bookmarkEnd w:id="20"/>
      <w:bookmarkEnd w:id="21"/>
    </w:p>
    <w:p w14:paraId="23626BA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考核办法主要采用</w:t>
      </w:r>
      <w:r>
        <w:rPr>
          <w:rFonts w:hint="eastAsia" w:ascii="宋体" w:hAnsi="宋体" w:eastAsia="宋体" w:cs="宋体"/>
          <w:sz w:val="24"/>
          <w:szCs w:val="24"/>
          <w:lang w:eastAsia="zh-CN"/>
        </w:rPr>
        <w:t>韶关市应急管理局</w:t>
      </w:r>
      <w:r>
        <w:rPr>
          <w:rFonts w:hint="eastAsia" w:ascii="宋体" w:hAnsi="宋体" w:eastAsia="宋体" w:cs="宋体"/>
          <w:sz w:val="24"/>
          <w:szCs w:val="24"/>
        </w:rPr>
        <w:t>每</w:t>
      </w:r>
      <w:r>
        <w:rPr>
          <w:rFonts w:hint="eastAsia" w:ascii="宋体" w:hAnsi="宋体" w:eastAsia="宋体" w:cs="宋体"/>
          <w:sz w:val="24"/>
          <w:szCs w:val="24"/>
          <w:lang w:val="en-US" w:eastAsia="zh-CN"/>
        </w:rPr>
        <w:t>月末</w:t>
      </w:r>
      <w:r>
        <w:rPr>
          <w:rFonts w:hint="eastAsia" w:ascii="宋体" w:hAnsi="宋体" w:eastAsia="宋体" w:cs="宋体"/>
          <w:sz w:val="24"/>
          <w:szCs w:val="24"/>
        </w:rPr>
        <w:t>对</w:t>
      </w:r>
      <w:r>
        <w:rPr>
          <w:rFonts w:hint="eastAsia" w:ascii="宋体" w:hAnsi="宋体" w:eastAsia="宋体" w:cs="宋体"/>
          <w:sz w:val="24"/>
          <w:szCs w:val="24"/>
          <w:lang w:eastAsia="zh-CN"/>
        </w:rPr>
        <w:t>服务商</w:t>
      </w:r>
      <w:r>
        <w:rPr>
          <w:rFonts w:hint="eastAsia" w:ascii="宋体" w:hAnsi="宋体" w:eastAsia="宋体" w:cs="宋体"/>
          <w:sz w:val="24"/>
          <w:szCs w:val="24"/>
        </w:rPr>
        <w:t>打分的方式进行，考核办法详见</w:t>
      </w:r>
      <w:r>
        <w:rPr>
          <w:rFonts w:hint="eastAsia" w:ascii="宋体" w:hAnsi="宋体" w:eastAsia="宋体" w:cs="宋体"/>
          <w:sz w:val="24"/>
          <w:szCs w:val="24"/>
          <w:lang w:eastAsia="zh-CN"/>
        </w:rPr>
        <w:t>“</w:t>
      </w:r>
      <w:r>
        <w:rPr>
          <w:rFonts w:hint="eastAsia" w:ascii="宋体" w:hAnsi="宋体" w:eastAsia="宋体" w:cs="宋体"/>
          <w:sz w:val="24"/>
          <w:szCs w:val="24"/>
        </w:rPr>
        <w:t>附件</w:t>
      </w:r>
      <w:r>
        <w:rPr>
          <w:rFonts w:hint="eastAsia" w:ascii="宋体" w:hAnsi="宋体" w:eastAsia="宋体" w:cs="宋体"/>
          <w:sz w:val="24"/>
          <w:szCs w:val="24"/>
          <w:lang w:val="en-US" w:eastAsia="zh-CN"/>
        </w:rPr>
        <w:t>二”</w:t>
      </w:r>
      <w:r>
        <w:rPr>
          <w:rFonts w:hint="eastAsia" w:ascii="宋体" w:hAnsi="宋体" w:eastAsia="宋体" w:cs="宋体"/>
          <w:sz w:val="24"/>
          <w:szCs w:val="24"/>
        </w:rPr>
        <w:t>。</w:t>
      </w:r>
    </w:p>
    <w:p w14:paraId="35196F40">
      <w:pPr>
        <w:numPr>
          <w:ilvl w:val="4"/>
          <w:numId w:val="9"/>
        </w:numPr>
        <w:tabs>
          <w:tab w:val="left" w:pos="540"/>
        </w:tabs>
        <w:autoSpaceDE/>
        <w:autoSpaceDN/>
        <w:adjustRightInd/>
        <w:spacing w:line="360" w:lineRule="auto"/>
        <w:ind w:hanging="2220"/>
        <w:jc w:val="both"/>
        <w:outlineLvl w:val="1"/>
        <w:rPr>
          <w:rFonts w:hint="eastAsia" w:ascii="宋体" w:hAnsi="宋体" w:eastAsia="宋体" w:cs="宋体"/>
          <w:b/>
          <w:sz w:val="24"/>
          <w:szCs w:val="24"/>
        </w:rPr>
      </w:pPr>
      <w:bookmarkStart w:id="22" w:name="_Toc8174"/>
      <w:bookmarkStart w:id="23" w:name="_Toc17606"/>
      <w:bookmarkStart w:id="24" w:name="_Toc28724"/>
      <w:r>
        <w:rPr>
          <w:rFonts w:hint="eastAsia" w:ascii="宋体" w:hAnsi="宋体" w:eastAsia="宋体" w:cs="宋体"/>
          <w:b/>
          <w:sz w:val="24"/>
          <w:szCs w:val="24"/>
        </w:rPr>
        <w:t>考核指标</w:t>
      </w:r>
      <w:bookmarkEnd w:id="22"/>
      <w:bookmarkEnd w:id="23"/>
      <w:bookmarkEnd w:id="24"/>
    </w:p>
    <w:p w14:paraId="1C7799FC">
      <w:pPr>
        <w:tabs>
          <w:tab w:val="left" w:pos="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考核指标是评价</w:t>
      </w:r>
      <w:r>
        <w:rPr>
          <w:rFonts w:hint="eastAsia" w:ascii="宋体" w:hAnsi="宋体" w:eastAsia="宋体" w:cs="宋体"/>
          <w:sz w:val="24"/>
          <w:szCs w:val="24"/>
          <w:lang w:eastAsia="zh-CN"/>
        </w:rPr>
        <w:t>服务商</w:t>
      </w:r>
      <w:r>
        <w:rPr>
          <w:rFonts w:hint="eastAsia" w:ascii="宋体" w:hAnsi="宋体" w:eastAsia="宋体" w:cs="宋体"/>
          <w:sz w:val="24"/>
          <w:szCs w:val="24"/>
        </w:rPr>
        <w:t>提供</w:t>
      </w:r>
      <w:r>
        <w:rPr>
          <w:rFonts w:hint="eastAsia" w:ascii="宋体" w:hAnsi="宋体" w:eastAsia="宋体" w:cs="宋体"/>
          <w:sz w:val="24"/>
          <w:szCs w:val="24"/>
          <w:lang w:eastAsia="zh-CN"/>
        </w:rPr>
        <w:t>运维服务</w:t>
      </w:r>
      <w:r>
        <w:rPr>
          <w:rFonts w:hint="eastAsia" w:ascii="宋体" w:hAnsi="宋体" w:eastAsia="宋体" w:cs="宋体"/>
          <w:sz w:val="24"/>
          <w:szCs w:val="24"/>
        </w:rPr>
        <w:t>业务质量的标准，包括业绩类指标、服务质量指标</w:t>
      </w:r>
      <w:r>
        <w:rPr>
          <w:rFonts w:hint="eastAsia" w:ascii="宋体" w:hAnsi="宋体" w:eastAsia="宋体" w:cs="宋体"/>
          <w:sz w:val="24"/>
          <w:szCs w:val="24"/>
          <w:lang w:eastAsia="zh-CN"/>
        </w:rPr>
        <w:t>两大类</w:t>
      </w:r>
      <w:r>
        <w:rPr>
          <w:rFonts w:hint="eastAsia" w:ascii="宋体" w:hAnsi="宋体" w:eastAsia="宋体" w:cs="宋体"/>
          <w:sz w:val="24"/>
          <w:szCs w:val="24"/>
        </w:rPr>
        <w:t>，各占100分，详见</w:t>
      </w:r>
      <w:r>
        <w:rPr>
          <w:rFonts w:hint="eastAsia" w:ascii="宋体" w:hAnsi="宋体" w:eastAsia="宋体" w:cs="宋体"/>
          <w:sz w:val="24"/>
          <w:szCs w:val="24"/>
          <w:lang w:eastAsia="zh-CN"/>
        </w:rPr>
        <w:t>“</w:t>
      </w:r>
      <w:r>
        <w:rPr>
          <w:rFonts w:hint="eastAsia" w:ascii="宋体" w:hAnsi="宋体" w:eastAsia="宋体" w:cs="宋体"/>
          <w:sz w:val="24"/>
          <w:szCs w:val="24"/>
        </w:rPr>
        <w:t>附件二</w:t>
      </w:r>
      <w:r>
        <w:rPr>
          <w:rFonts w:hint="eastAsia" w:ascii="宋体" w:hAnsi="宋体" w:eastAsia="宋体" w:cs="宋体"/>
          <w:sz w:val="24"/>
          <w:szCs w:val="24"/>
          <w:lang w:eastAsia="zh-CN"/>
        </w:rPr>
        <w:t>”</w:t>
      </w:r>
      <w:r>
        <w:rPr>
          <w:rFonts w:hint="eastAsia" w:ascii="宋体" w:hAnsi="宋体" w:eastAsia="宋体" w:cs="宋体"/>
          <w:sz w:val="24"/>
          <w:szCs w:val="24"/>
        </w:rPr>
        <w:t>。</w:t>
      </w:r>
    </w:p>
    <w:p w14:paraId="32B9C104">
      <w:pPr>
        <w:numPr>
          <w:ilvl w:val="4"/>
          <w:numId w:val="9"/>
        </w:numPr>
        <w:tabs>
          <w:tab w:val="left" w:pos="540"/>
        </w:tabs>
        <w:autoSpaceDE/>
        <w:autoSpaceDN/>
        <w:adjustRightInd/>
        <w:spacing w:line="360" w:lineRule="auto"/>
        <w:ind w:hanging="2220"/>
        <w:jc w:val="both"/>
        <w:outlineLvl w:val="1"/>
        <w:rPr>
          <w:rFonts w:hint="eastAsia" w:ascii="宋体" w:hAnsi="宋体" w:eastAsia="宋体" w:cs="宋体"/>
          <w:b/>
          <w:sz w:val="24"/>
          <w:szCs w:val="24"/>
        </w:rPr>
      </w:pPr>
      <w:bookmarkStart w:id="25" w:name="_Toc20456"/>
      <w:bookmarkStart w:id="26" w:name="_Toc9450"/>
      <w:bookmarkStart w:id="27" w:name="_Toc15234"/>
      <w:r>
        <w:rPr>
          <w:rFonts w:hint="eastAsia" w:ascii="宋体" w:hAnsi="宋体" w:eastAsia="宋体" w:cs="宋体"/>
          <w:b/>
          <w:sz w:val="24"/>
          <w:szCs w:val="24"/>
        </w:rPr>
        <w:t>考核方式</w:t>
      </w:r>
      <w:bookmarkEnd w:id="25"/>
      <w:bookmarkEnd w:id="26"/>
      <w:bookmarkEnd w:id="27"/>
    </w:p>
    <w:p w14:paraId="258A5A6D">
      <w:pPr>
        <w:tabs>
          <w:tab w:val="left" w:pos="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指标的考核以</w:t>
      </w:r>
      <w:r>
        <w:rPr>
          <w:rFonts w:hint="eastAsia" w:ascii="宋体" w:hAnsi="宋体" w:eastAsia="宋体" w:cs="宋体"/>
          <w:sz w:val="24"/>
          <w:szCs w:val="24"/>
          <w:lang w:val="en-US" w:eastAsia="zh-CN"/>
        </w:rPr>
        <w:t>运营</w:t>
      </w:r>
      <w:r>
        <w:rPr>
          <w:rFonts w:hint="eastAsia" w:ascii="宋体" w:hAnsi="宋体" w:eastAsia="宋体" w:cs="宋体"/>
          <w:sz w:val="24"/>
          <w:szCs w:val="24"/>
          <w:lang w:eastAsia="zh-CN"/>
        </w:rPr>
        <w:t>运维服务</w:t>
      </w:r>
      <w:r>
        <w:rPr>
          <w:rFonts w:hint="eastAsia" w:ascii="宋体" w:hAnsi="宋体" w:eastAsia="宋体" w:cs="宋体"/>
          <w:sz w:val="24"/>
          <w:szCs w:val="24"/>
        </w:rPr>
        <w:t>管控系统的统计数据为依据，按</w:t>
      </w:r>
      <w:r>
        <w:rPr>
          <w:rFonts w:hint="eastAsia" w:ascii="宋体" w:hAnsi="宋体" w:eastAsia="宋体" w:cs="宋体"/>
          <w:sz w:val="24"/>
          <w:szCs w:val="24"/>
          <w:lang w:val="en-US" w:eastAsia="zh-CN"/>
        </w:rPr>
        <w:t>月</w:t>
      </w:r>
      <w:r>
        <w:rPr>
          <w:rFonts w:hint="eastAsia" w:ascii="宋体" w:hAnsi="宋体" w:eastAsia="宋体" w:cs="宋体"/>
          <w:sz w:val="24"/>
          <w:szCs w:val="24"/>
        </w:rPr>
        <w:t>由</w:t>
      </w:r>
      <w:r>
        <w:rPr>
          <w:rFonts w:hint="eastAsia" w:ascii="宋体" w:hAnsi="宋体" w:eastAsia="宋体" w:cs="宋体"/>
          <w:sz w:val="24"/>
          <w:szCs w:val="24"/>
          <w:lang w:eastAsia="zh-CN"/>
        </w:rPr>
        <w:t>韶关市应急管理局</w:t>
      </w:r>
      <w:r>
        <w:rPr>
          <w:rFonts w:hint="eastAsia" w:ascii="宋体" w:hAnsi="宋体" w:eastAsia="宋体" w:cs="宋体"/>
          <w:sz w:val="24"/>
          <w:szCs w:val="24"/>
        </w:rPr>
        <w:t>对</w:t>
      </w:r>
      <w:r>
        <w:rPr>
          <w:rFonts w:hint="eastAsia" w:ascii="宋体" w:hAnsi="宋体" w:eastAsia="宋体" w:cs="宋体"/>
          <w:sz w:val="24"/>
          <w:szCs w:val="24"/>
          <w:lang w:eastAsia="zh-CN"/>
        </w:rPr>
        <w:t>服务商</w:t>
      </w:r>
      <w:r>
        <w:rPr>
          <w:rFonts w:hint="eastAsia" w:ascii="宋体" w:hAnsi="宋体" w:eastAsia="宋体" w:cs="宋体"/>
          <w:sz w:val="24"/>
          <w:szCs w:val="24"/>
        </w:rPr>
        <w:t>提供的服务质量进行评分，评分结果将与结算费用挂钩详见附件</w:t>
      </w:r>
      <w:r>
        <w:rPr>
          <w:rFonts w:hint="eastAsia" w:ascii="宋体" w:hAnsi="宋体" w:eastAsia="宋体" w:cs="宋体"/>
          <w:sz w:val="24"/>
          <w:szCs w:val="24"/>
          <w:lang w:val="en-US" w:eastAsia="zh-CN"/>
        </w:rPr>
        <w:t>二</w:t>
      </w:r>
      <w:r>
        <w:rPr>
          <w:rFonts w:hint="eastAsia" w:ascii="宋体" w:hAnsi="宋体" w:eastAsia="宋体" w:cs="宋体"/>
          <w:sz w:val="24"/>
          <w:szCs w:val="24"/>
        </w:rPr>
        <w:t>。</w:t>
      </w:r>
    </w:p>
    <w:p w14:paraId="33E24809">
      <w:pPr>
        <w:pStyle w:val="2"/>
        <w:numPr>
          <w:ilvl w:val="0"/>
          <w:numId w:val="0"/>
        </w:numPr>
        <w:bidi w:val="0"/>
        <w:ind w:leftChars="0"/>
        <w:jc w:val="left"/>
        <w:rPr>
          <w:rFonts w:hint="eastAsia"/>
        </w:rPr>
      </w:pPr>
      <w:bookmarkStart w:id="28" w:name="_Toc28018"/>
      <w:bookmarkStart w:id="29" w:name="_Toc26579"/>
      <w:bookmarkStart w:id="30" w:name="_Toc2299"/>
      <w:r>
        <w:rPr>
          <w:rFonts w:hint="eastAsia"/>
          <w:lang w:val="en-US" w:eastAsia="zh-CN"/>
        </w:rPr>
        <w:t>三、</w:t>
      </w:r>
      <w:r>
        <w:rPr>
          <w:rFonts w:hint="eastAsia"/>
        </w:rPr>
        <w:t>各单位职责分工</w:t>
      </w:r>
      <w:bookmarkEnd w:id="28"/>
      <w:bookmarkEnd w:id="29"/>
      <w:bookmarkEnd w:id="30"/>
    </w:p>
    <w:p w14:paraId="6D8A55A9">
      <w:pPr>
        <w:spacing w:line="360" w:lineRule="auto"/>
        <w:outlineLvl w:val="1"/>
        <w:rPr>
          <w:rFonts w:hint="eastAsia" w:ascii="宋体" w:hAnsi="宋体" w:eastAsia="宋体" w:cs="宋体"/>
          <w:sz w:val="24"/>
          <w:szCs w:val="24"/>
        </w:rPr>
      </w:pPr>
      <w:bookmarkStart w:id="31" w:name="_Toc26542"/>
      <w:bookmarkStart w:id="32" w:name="_Toc15595"/>
      <w:bookmarkStart w:id="33" w:name="_Toc28835"/>
      <w:r>
        <w:rPr>
          <w:rFonts w:hint="eastAsia" w:ascii="宋体" w:hAnsi="宋体" w:eastAsia="宋体" w:cs="宋体"/>
          <w:sz w:val="24"/>
          <w:szCs w:val="24"/>
        </w:rPr>
        <w:t xml:space="preserve">1、 </w:t>
      </w:r>
      <w:r>
        <w:rPr>
          <w:rFonts w:hint="eastAsia" w:ascii="宋体" w:hAnsi="宋体" w:eastAsia="宋体" w:cs="宋体"/>
          <w:sz w:val="24"/>
          <w:szCs w:val="24"/>
          <w:lang w:val="en-US" w:eastAsia="zh-CN"/>
        </w:rPr>
        <w:t>韶关市应急管理局</w:t>
      </w:r>
      <w:r>
        <w:rPr>
          <w:rFonts w:hint="eastAsia" w:ascii="宋体" w:hAnsi="宋体" w:eastAsia="宋体" w:cs="宋体"/>
          <w:sz w:val="24"/>
          <w:szCs w:val="24"/>
        </w:rPr>
        <w:t>职责</w:t>
      </w:r>
      <w:bookmarkEnd w:id="31"/>
      <w:bookmarkEnd w:id="32"/>
      <w:bookmarkEnd w:id="33"/>
    </w:p>
    <w:p w14:paraId="37EFA727">
      <w:pPr>
        <w:spacing w:line="360" w:lineRule="auto"/>
        <w:rPr>
          <w:rFonts w:hint="eastAsia" w:ascii="宋体" w:hAnsi="宋体" w:eastAsia="宋体" w:cs="宋体"/>
          <w:sz w:val="24"/>
          <w:szCs w:val="24"/>
        </w:rPr>
      </w:pPr>
      <w:r>
        <w:rPr>
          <w:rFonts w:hint="eastAsia" w:ascii="宋体" w:hAnsi="宋体" w:eastAsia="宋体" w:cs="宋体"/>
          <w:sz w:val="24"/>
          <w:szCs w:val="24"/>
        </w:rPr>
        <w:t>（1）制定</w:t>
      </w:r>
      <w:r>
        <w:rPr>
          <w:rFonts w:hint="eastAsia" w:ascii="宋体" w:hAnsi="宋体" w:eastAsia="宋体" w:cs="宋体"/>
          <w:sz w:val="24"/>
          <w:szCs w:val="24"/>
          <w:lang w:val="en-US" w:eastAsia="zh-CN"/>
        </w:rPr>
        <w:t>韶关市应急管理局</w:t>
      </w:r>
      <w:r>
        <w:rPr>
          <w:rFonts w:hint="eastAsia" w:ascii="宋体" w:hAnsi="宋体" w:eastAsia="宋体" w:cs="宋体"/>
          <w:color w:val="000000" w:themeColor="text1"/>
          <w:sz w:val="24"/>
          <w:szCs w:val="24"/>
          <w:u w:val="none"/>
          <w:lang w:val="en-US" w:eastAsia="zh-CN"/>
          <w14:textFill>
            <w14:solidFill>
              <w14:schemeClr w14:val="tx1"/>
            </w14:solidFill>
          </w14:textFill>
        </w:rPr>
        <w:t>应急指挥中心运营</w:t>
      </w:r>
      <w:r>
        <w:rPr>
          <w:rFonts w:hint="eastAsia" w:ascii="宋体" w:hAnsi="宋体" w:eastAsia="宋体" w:cs="宋体"/>
          <w:color w:val="000000" w:themeColor="text1"/>
          <w:sz w:val="24"/>
          <w:szCs w:val="24"/>
          <w:lang w:eastAsia="zh-CN"/>
          <w14:textFill>
            <w14:solidFill>
              <w14:schemeClr w14:val="tx1"/>
            </w14:solidFill>
          </w14:textFill>
        </w:rPr>
        <w:t>运维服务</w:t>
      </w:r>
      <w:r>
        <w:rPr>
          <w:rFonts w:hint="eastAsia" w:ascii="宋体" w:hAnsi="宋体" w:eastAsia="宋体" w:cs="宋体"/>
          <w:sz w:val="24"/>
          <w:szCs w:val="24"/>
          <w:lang w:eastAsia="zh-CN"/>
        </w:rPr>
        <w:t>项目</w:t>
      </w:r>
      <w:r>
        <w:rPr>
          <w:rFonts w:hint="eastAsia" w:ascii="宋体" w:hAnsi="宋体" w:eastAsia="宋体" w:cs="宋体"/>
          <w:sz w:val="24"/>
          <w:szCs w:val="24"/>
          <w:lang w:val="en-US" w:eastAsia="zh-CN"/>
        </w:rPr>
        <w:t>通信及配套设备类</w:t>
      </w:r>
      <w:r>
        <w:rPr>
          <w:rFonts w:hint="eastAsia" w:ascii="宋体" w:hAnsi="宋体" w:eastAsia="宋体" w:cs="宋体"/>
          <w:sz w:val="24"/>
          <w:szCs w:val="24"/>
        </w:rPr>
        <w:t>维护管理办法、质量指标和考核标准。</w:t>
      </w:r>
    </w:p>
    <w:p w14:paraId="5FBA7FC3">
      <w:pPr>
        <w:spacing w:line="360" w:lineRule="auto"/>
        <w:rPr>
          <w:rFonts w:hint="eastAsia" w:ascii="宋体" w:hAnsi="宋体" w:eastAsia="宋体" w:cs="宋体"/>
          <w:sz w:val="24"/>
          <w:szCs w:val="24"/>
        </w:rPr>
      </w:pPr>
      <w:r>
        <w:rPr>
          <w:rFonts w:hint="eastAsia" w:ascii="宋体" w:hAnsi="宋体" w:eastAsia="宋体" w:cs="宋体"/>
          <w:sz w:val="24"/>
          <w:szCs w:val="24"/>
        </w:rPr>
        <w:t>（2）根据上级有关规定，定期下达维护质量指标，指导做好维护质量的监督、检查和分析，并对</w:t>
      </w:r>
      <w:r>
        <w:rPr>
          <w:rFonts w:hint="eastAsia" w:ascii="宋体" w:hAnsi="宋体" w:eastAsia="宋体" w:cs="宋体"/>
          <w:sz w:val="24"/>
          <w:szCs w:val="24"/>
          <w:lang w:eastAsia="zh-CN"/>
        </w:rPr>
        <w:t>服务商</w:t>
      </w:r>
      <w:r>
        <w:rPr>
          <w:rFonts w:hint="eastAsia" w:ascii="宋体" w:hAnsi="宋体" w:eastAsia="宋体" w:cs="宋体"/>
          <w:sz w:val="24"/>
          <w:szCs w:val="24"/>
        </w:rPr>
        <w:t>的</w:t>
      </w:r>
      <w:r>
        <w:rPr>
          <w:rFonts w:hint="eastAsia" w:ascii="宋体" w:hAnsi="宋体" w:eastAsia="宋体" w:cs="宋体"/>
          <w:sz w:val="24"/>
          <w:szCs w:val="24"/>
          <w:lang w:eastAsia="zh-CN"/>
        </w:rPr>
        <w:t>运维服务</w:t>
      </w:r>
      <w:r>
        <w:rPr>
          <w:rFonts w:hint="eastAsia" w:ascii="宋体" w:hAnsi="宋体" w:eastAsia="宋体" w:cs="宋体"/>
          <w:sz w:val="24"/>
          <w:szCs w:val="24"/>
        </w:rPr>
        <w:t>工作进行考核。</w:t>
      </w:r>
    </w:p>
    <w:p w14:paraId="55A37ACE">
      <w:pPr>
        <w:spacing w:line="360" w:lineRule="auto"/>
        <w:rPr>
          <w:rFonts w:hint="eastAsia" w:ascii="宋体" w:hAnsi="宋体" w:eastAsia="宋体" w:cs="宋体"/>
          <w:sz w:val="24"/>
          <w:szCs w:val="24"/>
        </w:rPr>
      </w:pPr>
      <w:r>
        <w:rPr>
          <w:rFonts w:hint="eastAsia" w:ascii="宋体" w:hAnsi="宋体" w:eastAsia="宋体" w:cs="宋体"/>
          <w:sz w:val="24"/>
          <w:szCs w:val="24"/>
        </w:rPr>
        <w:t>（3）负责协调各有关部门的关系,确保整个维护体系运行正常。</w:t>
      </w:r>
    </w:p>
    <w:p w14:paraId="4198E31D">
      <w:pPr>
        <w:spacing w:line="360" w:lineRule="auto"/>
        <w:rPr>
          <w:rFonts w:hint="eastAsia" w:ascii="宋体" w:hAnsi="宋体" w:eastAsia="宋体" w:cs="宋体"/>
          <w:sz w:val="24"/>
          <w:szCs w:val="24"/>
        </w:rPr>
      </w:pPr>
      <w:r>
        <w:rPr>
          <w:rFonts w:hint="eastAsia" w:ascii="宋体" w:hAnsi="宋体" w:eastAsia="宋体" w:cs="宋体"/>
          <w:sz w:val="24"/>
          <w:szCs w:val="24"/>
        </w:rPr>
        <w:t>（4）定期通报维护质量情况和</w:t>
      </w:r>
      <w:r>
        <w:rPr>
          <w:rFonts w:hint="eastAsia" w:ascii="宋体" w:hAnsi="宋体" w:eastAsia="宋体" w:cs="宋体"/>
          <w:sz w:val="24"/>
          <w:szCs w:val="24"/>
          <w:lang w:val="en-US" w:eastAsia="zh-CN"/>
        </w:rPr>
        <w:t>故障</w:t>
      </w:r>
      <w:r>
        <w:rPr>
          <w:rFonts w:hint="eastAsia" w:ascii="宋体" w:hAnsi="宋体" w:eastAsia="宋体" w:cs="宋体"/>
          <w:sz w:val="24"/>
          <w:szCs w:val="24"/>
        </w:rPr>
        <w:t>申告情况。</w:t>
      </w:r>
    </w:p>
    <w:p w14:paraId="0CB77F55">
      <w:pPr>
        <w:spacing w:line="360" w:lineRule="auto"/>
        <w:rPr>
          <w:rFonts w:hint="eastAsia" w:ascii="宋体" w:hAnsi="宋体" w:eastAsia="宋体" w:cs="宋体"/>
          <w:sz w:val="24"/>
          <w:szCs w:val="24"/>
        </w:rPr>
      </w:pPr>
      <w:r>
        <w:rPr>
          <w:rFonts w:hint="eastAsia" w:ascii="宋体" w:hAnsi="宋体" w:eastAsia="宋体" w:cs="宋体"/>
          <w:sz w:val="24"/>
          <w:szCs w:val="24"/>
        </w:rPr>
        <w:t>（5）如发生重大故障,要及时督促相关维护部门迅速处理，尽快恢复通信</w:t>
      </w:r>
      <w:r>
        <w:rPr>
          <w:rFonts w:hint="eastAsia" w:ascii="宋体" w:hAnsi="宋体" w:eastAsia="宋体" w:cs="宋体"/>
          <w:sz w:val="24"/>
          <w:szCs w:val="24"/>
          <w:lang w:eastAsia="zh-CN"/>
        </w:rPr>
        <w:t>，</w:t>
      </w:r>
      <w:r>
        <w:rPr>
          <w:rFonts w:hint="eastAsia" w:ascii="宋体" w:hAnsi="宋体" w:eastAsia="宋体" w:cs="宋体"/>
          <w:sz w:val="24"/>
          <w:szCs w:val="24"/>
        </w:rPr>
        <w:t>总结经验，制定防范措施。</w:t>
      </w:r>
    </w:p>
    <w:p w14:paraId="55E6D235">
      <w:pPr>
        <w:spacing w:line="360" w:lineRule="auto"/>
        <w:rPr>
          <w:rFonts w:hint="eastAsia" w:ascii="宋体" w:hAnsi="宋体" w:eastAsia="宋体" w:cs="宋体"/>
          <w:sz w:val="24"/>
          <w:szCs w:val="24"/>
        </w:rPr>
      </w:pPr>
      <w:r>
        <w:rPr>
          <w:rFonts w:hint="eastAsia" w:ascii="宋体" w:hAnsi="宋体" w:eastAsia="宋体" w:cs="宋体"/>
          <w:sz w:val="24"/>
          <w:szCs w:val="24"/>
        </w:rPr>
        <w:t>（6）负责维护</w:t>
      </w:r>
      <w:r>
        <w:rPr>
          <w:rFonts w:hint="eastAsia" w:ascii="宋体" w:hAnsi="宋体" w:eastAsia="宋体" w:cs="宋体"/>
          <w:sz w:val="24"/>
          <w:szCs w:val="24"/>
          <w:lang w:eastAsia="zh-CN"/>
        </w:rPr>
        <w:t>运维服务</w:t>
      </w:r>
      <w:r>
        <w:rPr>
          <w:rFonts w:hint="eastAsia" w:ascii="宋体" w:hAnsi="宋体" w:eastAsia="宋体" w:cs="宋体"/>
          <w:sz w:val="24"/>
          <w:szCs w:val="24"/>
          <w:lang w:val="en-US" w:eastAsia="zh-CN"/>
        </w:rPr>
        <w:t>年</w:t>
      </w:r>
      <w:r>
        <w:rPr>
          <w:rFonts w:hint="eastAsia" w:ascii="宋体" w:hAnsi="宋体" w:eastAsia="宋体" w:cs="宋体"/>
          <w:sz w:val="24"/>
          <w:szCs w:val="24"/>
        </w:rPr>
        <w:t>度结算的审核确认工作。</w:t>
      </w:r>
    </w:p>
    <w:p w14:paraId="4591AB0C">
      <w:pPr>
        <w:spacing w:line="360" w:lineRule="auto"/>
        <w:outlineLvl w:val="1"/>
        <w:rPr>
          <w:rFonts w:hint="eastAsia" w:ascii="宋体" w:hAnsi="宋体" w:eastAsia="宋体" w:cs="宋体"/>
          <w:sz w:val="24"/>
          <w:szCs w:val="24"/>
        </w:rPr>
      </w:pPr>
      <w:bookmarkStart w:id="34" w:name="_Toc30564"/>
      <w:bookmarkStart w:id="35" w:name="_Toc24905"/>
      <w:bookmarkStart w:id="36" w:name="_Toc4461"/>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w:t>
      </w:r>
      <w:r>
        <w:rPr>
          <w:rFonts w:hint="eastAsia" w:ascii="宋体" w:hAnsi="宋体" w:eastAsia="宋体" w:cs="宋体"/>
          <w:sz w:val="24"/>
          <w:szCs w:val="24"/>
          <w:lang w:eastAsia="zh-CN"/>
        </w:rPr>
        <w:t>服务商</w:t>
      </w:r>
      <w:r>
        <w:rPr>
          <w:rFonts w:hint="eastAsia" w:ascii="宋体" w:hAnsi="宋体" w:eastAsia="宋体" w:cs="宋体"/>
          <w:sz w:val="24"/>
          <w:szCs w:val="24"/>
        </w:rPr>
        <w:t>职责</w:t>
      </w:r>
      <w:bookmarkEnd w:id="34"/>
      <w:bookmarkEnd w:id="35"/>
      <w:bookmarkEnd w:id="36"/>
    </w:p>
    <w:p w14:paraId="26F5A21A">
      <w:pPr>
        <w:numPr>
          <w:ilvl w:val="0"/>
          <w:numId w:val="10"/>
        </w:numPr>
        <w:autoSpaceDE/>
        <w:autoSpaceDN/>
        <w:adjustRightInd/>
        <w:spacing w:line="360" w:lineRule="auto"/>
        <w:ind w:left="709" w:hanging="709"/>
        <w:jc w:val="both"/>
        <w:rPr>
          <w:rFonts w:hint="eastAsia" w:ascii="宋体" w:hAnsi="宋体" w:eastAsia="宋体" w:cs="宋体"/>
          <w:sz w:val="24"/>
          <w:szCs w:val="24"/>
        </w:rPr>
      </w:pPr>
      <w:r>
        <w:rPr>
          <w:rFonts w:hint="eastAsia" w:ascii="宋体" w:hAnsi="宋体" w:eastAsia="宋体" w:cs="宋体"/>
          <w:sz w:val="24"/>
          <w:szCs w:val="24"/>
        </w:rPr>
        <w:t>负责对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项目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运营</w:t>
      </w:r>
      <w:r>
        <w:rPr>
          <w:rFonts w:hint="eastAsia" w:ascii="宋体" w:hAnsi="宋体" w:eastAsia="宋体" w:cs="宋体"/>
          <w:sz w:val="24"/>
          <w:szCs w:val="24"/>
          <w:lang w:eastAsia="zh-CN"/>
        </w:rPr>
        <w:t>运维服务</w:t>
      </w:r>
      <w:r>
        <w:rPr>
          <w:rFonts w:hint="eastAsia" w:ascii="宋体" w:hAnsi="宋体" w:eastAsia="宋体" w:cs="宋体"/>
          <w:sz w:val="24"/>
          <w:szCs w:val="24"/>
        </w:rPr>
        <w:t>范围内</w:t>
      </w:r>
      <w:r>
        <w:rPr>
          <w:rFonts w:hint="eastAsia" w:ascii="宋体" w:hAnsi="宋体" w:eastAsia="宋体" w:cs="宋体"/>
          <w:sz w:val="24"/>
          <w:szCs w:val="24"/>
          <w:lang w:val="en-US" w:eastAsia="zh-CN"/>
        </w:rPr>
        <w:t>设施、设备</w:t>
      </w:r>
      <w:r>
        <w:rPr>
          <w:rFonts w:hint="eastAsia" w:ascii="宋体" w:hAnsi="宋体" w:eastAsia="宋体" w:cs="宋体"/>
          <w:sz w:val="24"/>
          <w:szCs w:val="24"/>
        </w:rPr>
        <w:t>提供日常维护、定期检修、障碍抢修及修复工作。</w:t>
      </w:r>
    </w:p>
    <w:p w14:paraId="25535C4E">
      <w:pPr>
        <w:numPr>
          <w:ilvl w:val="0"/>
          <w:numId w:val="10"/>
        </w:numPr>
        <w:tabs>
          <w:tab w:val="left" w:pos="709"/>
        </w:tabs>
        <w:autoSpaceDE/>
        <w:autoSpaceDN/>
        <w:adjustRightInd/>
        <w:spacing w:line="360" w:lineRule="auto"/>
        <w:jc w:val="both"/>
        <w:rPr>
          <w:rFonts w:hint="eastAsia" w:ascii="宋体" w:hAnsi="宋体" w:eastAsia="宋体" w:cs="宋体"/>
          <w:sz w:val="24"/>
          <w:szCs w:val="24"/>
        </w:rPr>
      </w:pPr>
      <w:r>
        <w:rPr>
          <w:rFonts w:hint="eastAsia" w:ascii="宋体" w:hAnsi="宋体" w:eastAsia="宋体" w:cs="宋体"/>
          <w:sz w:val="24"/>
          <w:szCs w:val="24"/>
        </w:rPr>
        <w:t>负责资料的核查统计及更新移交工作，确保资料的准确性。</w:t>
      </w:r>
    </w:p>
    <w:p w14:paraId="58E6A6EB">
      <w:pPr>
        <w:numPr>
          <w:ilvl w:val="0"/>
          <w:numId w:val="10"/>
        </w:numPr>
        <w:tabs>
          <w:tab w:val="left" w:pos="709"/>
        </w:tabs>
        <w:autoSpaceDE/>
        <w:autoSpaceDN/>
        <w:adjustRightInd/>
        <w:spacing w:line="360" w:lineRule="auto"/>
        <w:ind w:left="709" w:hanging="709"/>
        <w:jc w:val="both"/>
        <w:rPr>
          <w:rFonts w:hint="eastAsia" w:ascii="宋体" w:hAnsi="宋体" w:eastAsia="宋体" w:cs="宋体"/>
          <w:sz w:val="24"/>
          <w:szCs w:val="24"/>
        </w:rPr>
      </w:pPr>
      <w:r>
        <w:rPr>
          <w:rFonts w:hint="eastAsia" w:ascii="宋体" w:hAnsi="宋体" w:eastAsia="宋体" w:cs="宋体"/>
          <w:sz w:val="24"/>
          <w:szCs w:val="24"/>
        </w:rPr>
        <w:t>定期做好日常维护作业计划，及早排除存在的设备隐患，做到“早发现、早处理”。</w:t>
      </w:r>
    </w:p>
    <w:p w14:paraId="0682014C">
      <w:pPr>
        <w:numPr>
          <w:ilvl w:val="0"/>
          <w:numId w:val="10"/>
        </w:numPr>
        <w:tabs>
          <w:tab w:val="left" w:pos="709"/>
        </w:tabs>
        <w:autoSpaceDE/>
        <w:autoSpaceDN/>
        <w:adjustRightInd/>
        <w:spacing w:line="360" w:lineRule="auto"/>
        <w:ind w:left="709" w:hanging="709"/>
        <w:jc w:val="both"/>
        <w:rPr>
          <w:rFonts w:hint="eastAsia" w:ascii="宋体" w:hAnsi="宋体" w:eastAsia="宋体" w:cs="宋体"/>
          <w:sz w:val="24"/>
          <w:szCs w:val="24"/>
        </w:rPr>
      </w:pPr>
      <w:r>
        <w:rPr>
          <w:rFonts w:hint="eastAsia" w:ascii="宋体" w:hAnsi="宋体" w:eastAsia="宋体" w:cs="宋体"/>
          <w:sz w:val="24"/>
          <w:szCs w:val="24"/>
        </w:rPr>
        <w:t>每</w:t>
      </w:r>
      <w:r>
        <w:rPr>
          <w:rFonts w:hint="eastAsia" w:ascii="宋体" w:hAnsi="宋体" w:eastAsia="宋体" w:cs="宋体"/>
          <w:sz w:val="24"/>
          <w:szCs w:val="24"/>
          <w:lang w:val="en-US" w:eastAsia="zh-CN"/>
        </w:rPr>
        <w:t>月</w:t>
      </w:r>
      <w:r>
        <w:rPr>
          <w:rFonts w:hint="eastAsia" w:ascii="宋体" w:hAnsi="宋体" w:eastAsia="宋体" w:cs="宋体"/>
          <w:sz w:val="24"/>
          <w:szCs w:val="24"/>
        </w:rPr>
        <w:t>按时向</w:t>
      </w:r>
      <w:r>
        <w:rPr>
          <w:rFonts w:hint="eastAsia" w:ascii="宋体" w:hAnsi="宋体" w:eastAsia="宋体" w:cs="宋体"/>
          <w:sz w:val="24"/>
          <w:szCs w:val="24"/>
          <w:lang w:eastAsia="zh-CN"/>
        </w:rPr>
        <w:t>韶关市应急管理局</w:t>
      </w:r>
      <w:r>
        <w:rPr>
          <w:rFonts w:hint="eastAsia" w:ascii="宋体" w:hAnsi="宋体" w:eastAsia="宋体" w:cs="宋体"/>
          <w:sz w:val="24"/>
          <w:szCs w:val="24"/>
        </w:rPr>
        <w:t>提交</w:t>
      </w:r>
      <w:r>
        <w:rPr>
          <w:rFonts w:hint="eastAsia" w:ascii="宋体" w:hAnsi="宋体" w:eastAsia="宋体" w:cs="宋体"/>
          <w:sz w:val="24"/>
          <w:szCs w:val="24"/>
          <w:lang w:val="en-US" w:eastAsia="zh-CN"/>
        </w:rPr>
        <w:t>月度</w:t>
      </w:r>
      <w:r>
        <w:rPr>
          <w:rFonts w:hint="eastAsia" w:ascii="宋体" w:hAnsi="宋体" w:eastAsia="宋体" w:cs="宋体"/>
          <w:sz w:val="24"/>
          <w:szCs w:val="24"/>
        </w:rPr>
        <w:t>维护质量完成情况考核表。</w:t>
      </w:r>
    </w:p>
    <w:p w14:paraId="778CC8ED">
      <w:pPr>
        <w:numPr>
          <w:ilvl w:val="0"/>
          <w:numId w:val="10"/>
        </w:numPr>
        <w:autoSpaceDE/>
        <w:autoSpaceDN/>
        <w:adjustRightInd/>
        <w:spacing w:line="360" w:lineRule="auto"/>
        <w:ind w:left="709" w:hanging="709"/>
        <w:jc w:val="both"/>
        <w:rPr>
          <w:rFonts w:hint="eastAsia" w:ascii="宋体" w:hAnsi="宋体" w:eastAsia="宋体" w:cs="宋体"/>
          <w:sz w:val="24"/>
          <w:szCs w:val="24"/>
        </w:rPr>
      </w:pPr>
      <w:r>
        <w:rPr>
          <w:rFonts w:hint="eastAsia" w:ascii="宋体" w:hAnsi="宋体" w:eastAsia="宋体" w:cs="宋体"/>
          <w:sz w:val="24"/>
          <w:szCs w:val="24"/>
        </w:rPr>
        <w:t>每</w:t>
      </w:r>
      <w:r>
        <w:rPr>
          <w:rFonts w:hint="eastAsia" w:ascii="宋体" w:hAnsi="宋体" w:eastAsia="宋体" w:cs="宋体"/>
          <w:sz w:val="24"/>
          <w:szCs w:val="24"/>
          <w:lang w:val="en-US" w:eastAsia="zh-CN"/>
        </w:rPr>
        <w:t>月</w:t>
      </w:r>
      <w:r>
        <w:rPr>
          <w:rFonts w:hint="eastAsia" w:ascii="宋体" w:hAnsi="宋体" w:eastAsia="宋体" w:cs="宋体"/>
          <w:sz w:val="24"/>
          <w:szCs w:val="24"/>
        </w:rPr>
        <w:t>提交下</w:t>
      </w:r>
      <w:r>
        <w:rPr>
          <w:rFonts w:hint="eastAsia" w:ascii="宋体" w:hAnsi="宋体" w:eastAsia="宋体" w:cs="宋体"/>
          <w:sz w:val="24"/>
          <w:szCs w:val="24"/>
          <w:lang w:val="en-US" w:eastAsia="zh-CN"/>
        </w:rPr>
        <w:t>月</w:t>
      </w:r>
      <w:r>
        <w:rPr>
          <w:rFonts w:hint="eastAsia" w:ascii="宋体" w:hAnsi="宋体" w:eastAsia="宋体" w:cs="宋体"/>
          <w:sz w:val="24"/>
          <w:szCs w:val="24"/>
        </w:rPr>
        <w:t>巡检计划和本</w:t>
      </w:r>
      <w:r>
        <w:rPr>
          <w:rFonts w:hint="eastAsia" w:ascii="宋体" w:hAnsi="宋体" w:eastAsia="宋体" w:cs="宋体"/>
          <w:sz w:val="24"/>
          <w:szCs w:val="24"/>
          <w:lang w:val="en-US" w:eastAsia="zh-CN"/>
        </w:rPr>
        <w:t>月</w:t>
      </w:r>
      <w:r>
        <w:rPr>
          <w:rFonts w:hint="eastAsia" w:ascii="宋体" w:hAnsi="宋体" w:eastAsia="宋体" w:cs="宋体"/>
          <w:sz w:val="24"/>
          <w:szCs w:val="24"/>
        </w:rPr>
        <w:t>巡检总结给</w:t>
      </w:r>
      <w:r>
        <w:rPr>
          <w:rFonts w:hint="eastAsia" w:ascii="宋体" w:hAnsi="宋体" w:eastAsia="宋体" w:cs="宋体"/>
          <w:sz w:val="24"/>
          <w:szCs w:val="24"/>
          <w:lang w:eastAsia="zh-CN"/>
        </w:rPr>
        <w:t>韶关市应急管理局</w:t>
      </w:r>
      <w:r>
        <w:rPr>
          <w:rFonts w:hint="eastAsia" w:ascii="宋体" w:hAnsi="宋体" w:eastAsia="宋体" w:cs="宋体"/>
          <w:sz w:val="24"/>
          <w:szCs w:val="24"/>
        </w:rPr>
        <w:t>，</w:t>
      </w:r>
      <w:r>
        <w:rPr>
          <w:rFonts w:hint="eastAsia" w:ascii="宋体" w:hAnsi="宋体" w:eastAsia="宋体" w:cs="宋体"/>
          <w:sz w:val="24"/>
          <w:szCs w:val="24"/>
          <w:lang w:eastAsia="zh-CN"/>
        </w:rPr>
        <w:t>服务商</w:t>
      </w:r>
      <w:r>
        <w:rPr>
          <w:rFonts w:hint="eastAsia" w:ascii="宋体" w:hAnsi="宋体" w:eastAsia="宋体" w:cs="宋体"/>
          <w:sz w:val="24"/>
          <w:szCs w:val="24"/>
        </w:rPr>
        <w:t>必须每</w:t>
      </w:r>
      <w:r>
        <w:rPr>
          <w:rFonts w:hint="eastAsia" w:ascii="宋体" w:hAnsi="宋体" w:eastAsia="宋体" w:cs="宋体"/>
          <w:sz w:val="24"/>
          <w:szCs w:val="24"/>
          <w:lang w:val="en-US" w:eastAsia="zh-CN"/>
        </w:rPr>
        <w:t>月末</w:t>
      </w:r>
      <w:r>
        <w:rPr>
          <w:rFonts w:hint="eastAsia" w:ascii="宋体" w:hAnsi="宋体" w:eastAsia="宋体" w:cs="宋体"/>
          <w:sz w:val="24"/>
          <w:szCs w:val="24"/>
        </w:rPr>
        <w:t>提交本</w:t>
      </w:r>
      <w:r>
        <w:rPr>
          <w:rFonts w:hint="eastAsia" w:ascii="宋体" w:hAnsi="宋体" w:eastAsia="宋体" w:cs="宋体"/>
          <w:sz w:val="24"/>
          <w:szCs w:val="24"/>
          <w:lang w:val="en-US" w:eastAsia="zh-CN"/>
        </w:rPr>
        <w:t>月</w:t>
      </w:r>
      <w:r>
        <w:rPr>
          <w:rFonts w:hint="eastAsia" w:ascii="宋体" w:hAnsi="宋体" w:eastAsia="宋体" w:cs="宋体"/>
          <w:sz w:val="24"/>
          <w:szCs w:val="24"/>
        </w:rPr>
        <w:t>各类维护和总结分析报表给</w:t>
      </w:r>
      <w:r>
        <w:rPr>
          <w:rFonts w:hint="eastAsia" w:ascii="宋体" w:hAnsi="宋体" w:eastAsia="宋体" w:cs="宋体"/>
          <w:sz w:val="24"/>
          <w:szCs w:val="24"/>
          <w:lang w:eastAsia="zh-CN"/>
        </w:rPr>
        <w:t>韶关市应急管理局</w:t>
      </w:r>
      <w:r>
        <w:rPr>
          <w:rFonts w:hint="eastAsia" w:ascii="宋体" w:hAnsi="宋体" w:eastAsia="宋体" w:cs="宋体"/>
          <w:sz w:val="24"/>
          <w:szCs w:val="24"/>
        </w:rPr>
        <w:t>。</w:t>
      </w:r>
    </w:p>
    <w:p w14:paraId="0DDA66EF">
      <w:pPr>
        <w:pStyle w:val="2"/>
        <w:numPr>
          <w:ilvl w:val="0"/>
          <w:numId w:val="0"/>
        </w:numPr>
        <w:bidi w:val="0"/>
        <w:ind w:leftChars="0"/>
        <w:jc w:val="left"/>
        <w:rPr>
          <w:rFonts w:hint="eastAsia"/>
        </w:rPr>
      </w:pPr>
      <w:bookmarkStart w:id="37" w:name="_Toc23216"/>
      <w:bookmarkStart w:id="38" w:name="_Toc24617"/>
      <w:bookmarkStart w:id="39" w:name="_Toc20230"/>
      <w:r>
        <w:rPr>
          <w:rFonts w:hint="eastAsia"/>
          <w:lang w:val="en-US" w:eastAsia="zh-CN"/>
        </w:rPr>
        <w:t>四、</w:t>
      </w:r>
      <w:r>
        <w:rPr>
          <w:rFonts w:hint="eastAsia"/>
        </w:rPr>
        <w:t>安全保密</w:t>
      </w:r>
      <w:bookmarkEnd w:id="37"/>
      <w:bookmarkEnd w:id="38"/>
      <w:bookmarkEnd w:id="39"/>
    </w:p>
    <w:p w14:paraId="14863197">
      <w:pPr>
        <w:numPr>
          <w:ilvl w:val="0"/>
          <w:numId w:val="11"/>
        </w:numPr>
        <w:autoSpaceDE/>
        <w:autoSpaceDN/>
        <w:adjustRightInd/>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服务商</w:t>
      </w:r>
      <w:r>
        <w:rPr>
          <w:rFonts w:hint="eastAsia" w:ascii="宋体" w:hAnsi="宋体" w:eastAsia="宋体" w:cs="宋体"/>
          <w:sz w:val="24"/>
          <w:szCs w:val="24"/>
        </w:rPr>
        <w:t>不得向第三方披露或泄露与发包商业务有关的资料或信息。</w:t>
      </w:r>
    </w:p>
    <w:p w14:paraId="2AE544FA">
      <w:pPr>
        <w:numPr>
          <w:ilvl w:val="0"/>
          <w:numId w:val="11"/>
        </w:numPr>
        <w:autoSpaceDE/>
        <w:autoSpaceDN/>
        <w:adjustRightInd/>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服务商</w:t>
      </w:r>
      <w:r>
        <w:rPr>
          <w:rFonts w:hint="eastAsia" w:ascii="宋体" w:hAnsi="宋体" w:eastAsia="宋体" w:cs="宋体"/>
          <w:sz w:val="24"/>
          <w:szCs w:val="24"/>
        </w:rPr>
        <w:t>应与</w:t>
      </w:r>
      <w:r>
        <w:rPr>
          <w:rFonts w:hint="eastAsia" w:ascii="宋体" w:hAnsi="宋体" w:eastAsia="宋体" w:cs="宋体"/>
          <w:sz w:val="24"/>
          <w:szCs w:val="24"/>
          <w:lang w:eastAsia="zh-CN"/>
        </w:rPr>
        <w:t>运维服务</w:t>
      </w:r>
      <w:r>
        <w:rPr>
          <w:rFonts w:hint="eastAsia" w:ascii="宋体" w:hAnsi="宋体" w:eastAsia="宋体" w:cs="宋体"/>
          <w:sz w:val="24"/>
          <w:szCs w:val="24"/>
        </w:rPr>
        <w:t>技术人员订立与本协议服务内容相关的保密协议，严格执行发包商的各项保密要求。如果</w:t>
      </w:r>
      <w:r>
        <w:rPr>
          <w:rFonts w:hint="eastAsia" w:ascii="宋体" w:hAnsi="宋体" w:eastAsia="宋体" w:cs="宋体"/>
          <w:sz w:val="24"/>
          <w:szCs w:val="24"/>
          <w:lang w:eastAsia="zh-CN"/>
        </w:rPr>
        <w:t>运维服务</w:t>
      </w:r>
      <w:r>
        <w:rPr>
          <w:rFonts w:hint="eastAsia" w:ascii="宋体" w:hAnsi="宋体" w:eastAsia="宋体" w:cs="宋体"/>
          <w:sz w:val="24"/>
          <w:szCs w:val="24"/>
        </w:rPr>
        <w:t>技术人员违反保密规定，</w:t>
      </w:r>
      <w:r>
        <w:rPr>
          <w:rFonts w:hint="eastAsia" w:ascii="宋体" w:hAnsi="宋体" w:eastAsia="宋体" w:cs="宋体"/>
          <w:sz w:val="24"/>
          <w:szCs w:val="24"/>
          <w:lang w:eastAsia="zh-CN"/>
        </w:rPr>
        <w:t>服务商</w:t>
      </w:r>
      <w:r>
        <w:rPr>
          <w:rFonts w:hint="eastAsia" w:ascii="宋体" w:hAnsi="宋体" w:eastAsia="宋体" w:cs="宋体"/>
          <w:sz w:val="24"/>
          <w:szCs w:val="24"/>
        </w:rPr>
        <w:t>向发包商承担违约责任。</w:t>
      </w:r>
    </w:p>
    <w:p w14:paraId="2D9C9A13">
      <w:pPr>
        <w:numPr>
          <w:ilvl w:val="0"/>
          <w:numId w:val="11"/>
        </w:numPr>
        <w:autoSpaceDE/>
        <w:autoSpaceDN/>
        <w:adjustRightInd/>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服务商</w:t>
      </w:r>
      <w:r>
        <w:rPr>
          <w:rFonts w:hint="eastAsia" w:ascii="宋体" w:hAnsi="宋体" w:eastAsia="宋体" w:cs="宋体"/>
          <w:sz w:val="24"/>
          <w:szCs w:val="24"/>
        </w:rPr>
        <w:t>应严格按照发包商相关文件及工作要求对各类客户资料、业务数据执行保密工作，并按资源管理的专业要求完善相应资源系统数据。</w:t>
      </w:r>
    </w:p>
    <w:p w14:paraId="08970057">
      <w:pPr>
        <w:pStyle w:val="2"/>
        <w:numPr>
          <w:ilvl w:val="0"/>
          <w:numId w:val="0"/>
        </w:numPr>
        <w:bidi w:val="0"/>
        <w:ind w:leftChars="0"/>
        <w:jc w:val="left"/>
        <w:rPr>
          <w:rFonts w:hint="eastAsia"/>
        </w:rPr>
      </w:pPr>
      <w:bookmarkStart w:id="40" w:name="_Toc6442"/>
      <w:bookmarkStart w:id="41" w:name="_Toc19503"/>
      <w:bookmarkStart w:id="42" w:name="_Toc1709"/>
      <w:r>
        <w:rPr>
          <w:rFonts w:hint="eastAsia"/>
          <w:lang w:val="en-US" w:eastAsia="zh-CN"/>
        </w:rPr>
        <w:t>五、</w:t>
      </w:r>
      <w:r>
        <w:rPr>
          <w:rFonts w:hint="eastAsia"/>
        </w:rPr>
        <w:t>服务终止</w:t>
      </w:r>
      <w:bookmarkEnd w:id="40"/>
      <w:bookmarkEnd w:id="41"/>
      <w:bookmarkEnd w:id="42"/>
    </w:p>
    <w:p w14:paraId="05B92A25">
      <w:pPr>
        <w:numPr>
          <w:ilvl w:val="0"/>
          <w:numId w:val="12"/>
        </w:numPr>
        <w:autoSpaceDE/>
        <w:autoSpaceDN/>
        <w:adjustRightInd/>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服务商</w:t>
      </w:r>
      <w:r>
        <w:rPr>
          <w:rFonts w:hint="eastAsia" w:ascii="宋体" w:hAnsi="宋体" w:eastAsia="宋体" w:cs="宋体"/>
          <w:sz w:val="24"/>
          <w:szCs w:val="24"/>
        </w:rPr>
        <w:t>如果即将解散、被责令关闭或可能破产，应立即通知发包商，发包商以书面形式告知</w:t>
      </w:r>
      <w:r>
        <w:rPr>
          <w:rFonts w:hint="eastAsia" w:ascii="宋体" w:hAnsi="宋体" w:eastAsia="宋体" w:cs="宋体"/>
          <w:sz w:val="24"/>
          <w:szCs w:val="24"/>
          <w:lang w:eastAsia="zh-CN"/>
        </w:rPr>
        <w:t>服务商</w:t>
      </w:r>
      <w:r>
        <w:rPr>
          <w:rFonts w:hint="eastAsia" w:ascii="宋体" w:hAnsi="宋体" w:eastAsia="宋体" w:cs="宋体"/>
          <w:sz w:val="24"/>
          <w:szCs w:val="24"/>
        </w:rPr>
        <w:t>解除合同，无需进行相关赔偿。</w:t>
      </w:r>
    </w:p>
    <w:p w14:paraId="3359530C">
      <w:pPr>
        <w:numPr>
          <w:ilvl w:val="0"/>
          <w:numId w:val="12"/>
        </w:numPr>
        <w:autoSpaceDE/>
        <w:autoSpaceDN/>
        <w:adjustRightInd/>
        <w:spacing w:line="360" w:lineRule="auto"/>
        <w:jc w:val="both"/>
        <w:rPr>
          <w:rFonts w:hint="eastAsia" w:ascii="宋体" w:hAnsi="宋体" w:eastAsia="宋体" w:cs="宋体"/>
          <w:sz w:val="24"/>
          <w:szCs w:val="24"/>
        </w:rPr>
      </w:pPr>
      <w:r>
        <w:rPr>
          <w:rFonts w:hint="eastAsia" w:ascii="宋体" w:hAnsi="宋体" w:eastAsia="宋体" w:cs="宋体"/>
          <w:sz w:val="24"/>
          <w:szCs w:val="24"/>
        </w:rPr>
        <w:t>发包商或</w:t>
      </w:r>
      <w:r>
        <w:rPr>
          <w:rFonts w:hint="eastAsia" w:ascii="宋体" w:hAnsi="宋体" w:eastAsia="宋体" w:cs="宋体"/>
          <w:sz w:val="24"/>
          <w:szCs w:val="24"/>
          <w:lang w:eastAsia="zh-CN"/>
        </w:rPr>
        <w:t>服务商</w:t>
      </w:r>
      <w:r>
        <w:rPr>
          <w:rFonts w:hint="eastAsia" w:ascii="宋体" w:hAnsi="宋体" w:eastAsia="宋体" w:cs="宋体"/>
          <w:sz w:val="24"/>
          <w:szCs w:val="24"/>
        </w:rPr>
        <w:t>严重违反合同要求。</w:t>
      </w:r>
    </w:p>
    <w:p w14:paraId="67DBCBEE">
      <w:pPr>
        <w:numPr>
          <w:ilvl w:val="0"/>
          <w:numId w:val="12"/>
        </w:numPr>
        <w:autoSpaceDE/>
        <w:autoSpaceDN/>
        <w:adjustRightInd/>
        <w:spacing w:line="360" w:lineRule="auto"/>
        <w:jc w:val="both"/>
        <w:rPr>
          <w:rFonts w:hint="eastAsia" w:ascii="宋体" w:hAnsi="宋体" w:eastAsia="宋体" w:cs="宋体"/>
          <w:sz w:val="24"/>
          <w:szCs w:val="24"/>
        </w:rPr>
      </w:pPr>
      <w:r>
        <w:rPr>
          <w:rFonts w:hint="eastAsia" w:ascii="宋体" w:hAnsi="宋体" w:eastAsia="宋体" w:cs="宋体"/>
          <w:sz w:val="24"/>
          <w:szCs w:val="24"/>
        </w:rPr>
        <w:t>发生不可抗力，</w:t>
      </w:r>
      <w:r>
        <w:rPr>
          <w:rFonts w:hint="eastAsia" w:ascii="宋体" w:hAnsi="宋体" w:eastAsia="宋体" w:cs="宋体"/>
          <w:sz w:val="24"/>
          <w:szCs w:val="24"/>
          <w:lang w:eastAsia="zh-CN"/>
        </w:rPr>
        <w:t>服务商</w:t>
      </w:r>
      <w:r>
        <w:rPr>
          <w:rFonts w:hint="eastAsia" w:ascii="宋体" w:hAnsi="宋体" w:eastAsia="宋体" w:cs="宋体"/>
          <w:sz w:val="24"/>
          <w:szCs w:val="24"/>
        </w:rPr>
        <w:t>无法按要求提供</w:t>
      </w:r>
      <w:r>
        <w:rPr>
          <w:rFonts w:hint="eastAsia" w:ascii="宋体" w:hAnsi="宋体" w:eastAsia="宋体" w:cs="宋体"/>
          <w:sz w:val="24"/>
          <w:szCs w:val="24"/>
          <w:lang w:eastAsia="zh-CN"/>
        </w:rPr>
        <w:t>运维服务</w:t>
      </w:r>
      <w:r>
        <w:rPr>
          <w:rFonts w:hint="eastAsia" w:ascii="宋体" w:hAnsi="宋体" w:eastAsia="宋体" w:cs="宋体"/>
          <w:sz w:val="24"/>
          <w:szCs w:val="24"/>
        </w:rPr>
        <w:t>。</w:t>
      </w:r>
    </w:p>
    <w:p w14:paraId="1F22B329">
      <w:pPr>
        <w:pStyle w:val="2"/>
        <w:numPr>
          <w:ilvl w:val="0"/>
          <w:numId w:val="0"/>
        </w:numPr>
        <w:bidi w:val="0"/>
        <w:ind w:leftChars="0"/>
        <w:jc w:val="left"/>
        <w:rPr>
          <w:rFonts w:hint="eastAsia"/>
        </w:rPr>
      </w:pPr>
      <w:bookmarkStart w:id="43" w:name="_Toc22438"/>
      <w:bookmarkStart w:id="44" w:name="_Toc5902"/>
      <w:bookmarkStart w:id="45" w:name="_Toc31947"/>
      <w:r>
        <w:rPr>
          <w:rFonts w:hint="eastAsia"/>
          <w:lang w:val="en-US" w:eastAsia="zh-CN"/>
        </w:rPr>
        <w:t>六、</w:t>
      </w:r>
      <w:r>
        <w:rPr>
          <w:rFonts w:hint="eastAsia"/>
        </w:rPr>
        <w:t>服务文档</w:t>
      </w:r>
      <w:bookmarkEnd w:id="43"/>
      <w:bookmarkEnd w:id="44"/>
      <w:bookmarkEnd w:id="45"/>
    </w:p>
    <w:p w14:paraId="13042109">
      <w:pPr>
        <w:numPr>
          <w:ilvl w:val="0"/>
          <w:numId w:val="13"/>
        </w:numPr>
        <w:autoSpaceDE/>
        <w:autoSpaceDN/>
        <w:adjustRightInd/>
        <w:spacing w:line="360" w:lineRule="auto"/>
        <w:jc w:val="both"/>
        <w:outlineLvl w:val="1"/>
        <w:rPr>
          <w:rFonts w:hint="eastAsia" w:ascii="宋体" w:hAnsi="宋体" w:eastAsia="宋体" w:cs="宋体"/>
          <w:sz w:val="24"/>
          <w:szCs w:val="24"/>
        </w:rPr>
      </w:pPr>
      <w:bookmarkStart w:id="46" w:name="_Toc5229"/>
      <w:bookmarkStart w:id="47" w:name="_Toc5599"/>
      <w:bookmarkStart w:id="48" w:name="_Toc21010"/>
      <w:r>
        <w:rPr>
          <w:rFonts w:hint="eastAsia" w:ascii="宋体" w:hAnsi="宋体" w:eastAsia="宋体" w:cs="宋体"/>
          <w:sz w:val="24"/>
          <w:szCs w:val="24"/>
        </w:rPr>
        <w:t>《服务计划》</w:t>
      </w:r>
      <w:bookmarkEnd w:id="46"/>
      <w:bookmarkEnd w:id="47"/>
      <w:bookmarkEnd w:id="48"/>
    </w:p>
    <w:p w14:paraId="3B92BC68">
      <w:pPr>
        <w:pStyle w:val="80"/>
        <w:spacing w:line="360" w:lineRule="auto"/>
        <w:ind w:firstLine="480" w:firstLineChars="200"/>
        <w:rPr>
          <w:rFonts w:hint="eastAsia" w:ascii="宋体" w:hAnsi="宋体" w:eastAsia="宋体" w:cs="宋体"/>
          <w:kern w:val="0"/>
        </w:rPr>
      </w:pPr>
      <w:r>
        <w:rPr>
          <w:rFonts w:hint="eastAsia" w:ascii="宋体" w:hAnsi="宋体" w:cs="宋体"/>
          <w:kern w:val="0"/>
          <w:lang w:val="en-US" w:eastAsia="zh-CN"/>
        </w:rPr>
        <w:t>在运维服务</w:t>
      </w:r>
      <w:r>
        <w:rPr>
          <w:rFonts w:hint="eastAsia" w:ascii="宋体" w:hAnsi="宋体" w:eastAsia="宋体" w:cs="宋体"/>
          <w:kern w:val="0"/>
        </w:rPr>
        <w:t>开始前，根据</w:t>
      </w:r>
      <w:r>
        <w:rPr>
          <w:rFonts w:hint="eastAsia" w:ascii="宋体" w:hAnsi="宋体" w:eastAsia="宋体" w:cs="宋体"/>
          <w:kern w:val="0"/>
          <w:lang w:eastAsia="zh-CN"/>
        </w:rPr>
        <w:t>韶关市应急管理局</w:t>
      </w:r>
      <w:r>
        <w:rPr>
          <w:rFonts w:hint="eastAsia" w:ascii="宋体" w:hAnsi="宋体" w:eastAsia="宋体" w:cs="宋体"/>
          <w:kern w:val="0"/>
        </w:rPr>
        <w:t>的实际需求，经过双方协商确定服务实施计划。</w:t>
      </w:r>
    </w:p>
    <w:p w14:paraId="27DB8CE8">
      <w:pPr>
        <w:pStyle w:val="80"/>
        <w:numPr>
          <w:ilvl w:val="0"/>
          <w:numId w:val="13"/>
        </w:numPr>
        <w:spacing w:line="360" w:lineRule="auto"/>
        <w:ind w:left="360" w:leftChars="0" w:hanging="360" w:firstLineChars="0"/>
        <w:outlineLvl w:val="1"/>
        <w:rPr>
          <w:rFonts w:hint="eastAsia" w:ascii="宋体" w:hAnsi="宋体" w:cs="宋体"/>
          <w:kern w:val="0"/>
          <w:lang w:val="en-US" w:eastAsia="zh-CN"/>
        </w:rPr>
      </w:pPr>
      <w:bookmarkStart w:id="49" w:name="_Toc18582"/>
      <w:r>
        <w:rPr>
          <w:rFonts w:hint="eastAsia" w:ascii="宋体" w:hAnsi="宋体" w:cs="宋体"/>
          <w:kern w:val="0"/>
          <w:lang w:val="en-US" w:eastAsia="zh-CN"/>
        </w:rPr>
        <w:t>《月度巡检和联调报告》</w:t>
      </w:r>
      <w:bookmarkEnd w:id="49"/>
    </w:p>
    <w:p w14:paraId="74BF6EA8">
      <w:pPr>
        <w:pStyle w:val="80"/>
        <w:numPr>
          <w:ilvl w:val="0"/>
          <w:numId w:val="0"/>
        </w:numPr>
        <w:spacing w:line="360" w:lineRule="auto"/>
        <w:ind w:leftChars="0" w:firstLine="480" w:firstLineChars="200"/>
        <w:rPr>
          <w:rFonts w:hint="default" w:ascii="宋体" w:hAnsi="宋体" w:eastAsia="宋体" w:cs="宋体"/>
          <w:kern w:val="0"/>
          <w:lang w:val="en-US" w:eastAsia="zh-CN"/>
        </w:rPr>
      </w:pPr>
      <w:r>
        <w:rPr>
          <w:rFonts w:hint="eastAsia" w:ascii="宋体" w:hAnsi="宋体" w:cs="宋体"/>
          <w:sz w:val="24"/>
          <w:szCs w:val="24"/>
          <w:lang w:val="en-US" w:eastAsia="zh-CN"/>
        </w:rPr>
        <w:t>服务商</w:t>
      </w:r>
      <w:r>
        <w:rPr>
          <w:rFonts w:hint="eastAsia" w:ascii="宋体" w:hAnsi="宋体" w:eastAsia="宋体" w:cs="宋体"/>
          <w:sz w:val="24"/>
          <w:szCs w:val="24"/>
          <w:lang w:val="en-US" w:eastAsia="zh-CN"/>
        </w:rPr>
        <w:t>要</w:t>
      </w:r>
      <w:r>
        <w:rPr>
          <w:rFonts w:hint="eastAsia" w:ascii="宋体" w:hAnsi="宋体" w:cs="宋体"/>
          <w:sz w:val="24"/>
          <w:szCs w:val="24"/>
          <w:lang w:val="en-US" w:eastAsia="zh-CN"/>
        </w:rPr>
        <w:t>根据</w:t>
      </w:r>
      <w:r>
        <w:rPr>
          <w:rFonts w:hint="eastAsia" w:ascii="宋体" w:hAnsi="宋体" w:eastAsia="宋体" w:cs="宋体"/>
          <w:sz w:val="24"/>
          <w:szCs w:val="24"/>
          <w:lang w:val="en-US" w:eastAsia="zh-CN"/>
        </w:rPr>
        <w:t>用户</w:t>
      </w:r>
      <w:r>
        <w:rPr>
          <w:rFonts w:hint="eastAsia" w:ascii="宋体" w:hAnsi="宋体" w:cs="宋体"/>
          <w:sz w:val="24"/>
          <w:szCs w:val="24"/>
          <w:lang w:val="en-US" w:eastAsia="zh-CN"/>
        </w:rPr>
        <w:t>安排</w:t>
      </w:r>
      <w:r>
        <w:rPr>
          <w:rFonts w:hint="eastAsia" w:ascii="宋体" w:hAnsi="宋体" w:eastAsia="宋体" w:cs="宋体"/>
          <w:sz w:val="24"/>
          <w:szCs w:val="24"/>
        </w:rPr>
        <w:t>，</w:t>
      </w:r>
      <w:r>
        <w:rPr>
          <w:rFonts w:hint="eastAsia" w:ascii="宋体" w:hAnsi="宋体" w:cs="宋体"/>
          <w:sz w:val="24"/>
          <w:szCs w:val="24"/>
          <w:lang w:val="en-US" w:eastAsia="zh-CN"/>
        </w:rPr>
        <w:t>完成月度巡检、联调后，</w:t>
      </w:r>
      <w:r>
        <w:rPr>
          <w:rFonts w:hint="eastAsia" w:ascii="宋体" w:hAnsi="宋体" w:eastAsia="宋体" w:cs="宋体"/>
          <w:sz w:val="24"/>
          <w:szCs w:val="24"/>
        </w:rPr>
        <w:t>提交</w:t>
      </w:r>
      <w:r>
        <w:rPr>
          <w:rFonts w:hint="eastAsia" w:ascii="宋体" w:hAnsi="宋体" w:eastAsia="宋体" w:cs="宋体"/>
          <w:bCs/>
          <w:sz w:val="24"/>
          <w:szCs w:val="24"/>
        </w:rPr>
        <w:t>《</w:t>
      </w:r>
      <w:r>
        <w:rPr>
          <w:rFonts w:hint="eastAsia" w:ascii="宋体" w:hAnsi="宋体" w:cs="宋体"/>
          <w:kern w:val="0"/>
          <w:lang w:val="en-US" w:eastAsia="zh-CN"/>
        </w:rPr>
        <w:t>月度巡检报告</w:t>
      </w:r>
      <w:r>
        <w:rPr>
          <w:rFonts w:hint="eastAsia" w:ascii="宋体" w:hAnsi="宋体" w:eastAsia="宋体" w:cs="宋体"/>
          <w:bCs/>
          <w:sz w:val="24"/>
          <w:szCs w:val="24"/>
        </w:rPr>
        <w:t>》</w:t>
      </w:r>
      <w:r>
        <w:rPr>
          <w:rFonts w:hint="eastAsia" w:ascii="宋体" w:hAnsi="宋体" w:cs="宋体"/>
          <w:bCs/>
          <w:sz w:val="24"/>
          <w:szCs w:val="24"/>
          <w:lang w:eastAsia="zh-CN"/>
        </w:rPr>
        <w:t>、《</w:t>
      </w:r>
      <w:r>
        <w:rPr>
          <w:rFonts w:hint="eastAsia" w:ascii="宋体" w:hAnsi="宋体" w:cs="宋体"/>
          <w:bCs/>
          <w:sz w:val="24"/>
          <w:szCs w:val="24"/>
          <w:lang w:val="en-US" w:eastAsia="zh-CN"/>
        </w:rPr>
        <w:t>月度</w:t>
      </w:r>
      <w:r>
        <w:rPr>
          <w:rFonts w:hint="eastAsia" w:ascii="宋体" w:hAnsi="宋体" w:cs="宋体"/>
          <w:kern w:val="0"/>
          <w:lang w:val="en-US" w:eastAsia="zh-CN"/>
        </w:rPr>
        <w:t>联调报告》等有关文档材料。</w:t>
      </w:r>
    </w:p>
    <w:p w14:paraId="4C42EBE5">
      <w:pPr>
        <w:numPr>
          <w:ilvl w:val="0"/>
          <w:numId w:val="13"/>
        </w:numPr>
        <w:autoSpaceDE/>
        <w:autoSpaceDN/>
        <w:adjustRightInd/>
        <w:spacing w:line="360" w:lineRule="auto"/>
        <w:jc w:val="both"/>
        <w:outlineLvl w:val="1"/>
        <w:rPr>
          <w:rFonts w:hint="eastAsia" w:ascii="宋体" w:hAnsi="宋体" w:eastAsia="宋体" w:cs="宋体"/>
          <w:sz w:val="24"/>
          <w:szCs w:val="24"/>
        </w:rPr>
      </w:pPr>
      <w:bookmarkStart w:id="50" w:name="_Toc8450"/>
      <w:bookmarkStart w:id="51" w:name="_Toc28443"/>
      <w:bookmarkStart w:id="52" w:name="_Toc13072"/>
      <w:r>
        <w:rPr>
          <w:rFonts w:hint="eastAsia" w:ascii="宋体" w:hAnsi="宋体" w:eastAsia="宋体" w:cs="宋体"/>
          <w:sz w:val="24"/>
          <w:szCs w:val="24"/>
        </w:rPr>
        <w:t>《系统故障处理分析报告》</w:t>
      </w:r>
      <w:bookmarkEnd w:id="50"/>
      <w:bookmarkEnd w:id="51"/>
      <w:bookmarkEnd w:id="52"/>
    </w:p>
    <w:p w14:paraId="4948C31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服务商</w:t>
      </w:r>
      <w:r>
        <w:rPr>
          <w:rFonts w:hint="eastAsia" w:ascii="宋体" w:hAnsi="宋体" w:eastAsia="宋体" w:cs="宋体"/>
          <w:sz w:val="24"/>
          <w:szCs w:val="24"/>
        </w:rPr>
        <w:t>在每次解决完故障，每</w:t>
      </w:r>
      <w:r>
        <w:rPr>
          <w:rFonts w:hint="eastAsia" w:ascii="宋体" w:hAnsi="宋体" w:eastAsia="宋体" w:cs="宋体"/>
          <w:sz w:val="24"/>
          <w:szCs w:val="24"/>
          <w:lang w:val="en-US" w:eastAsia="zh-CN"/>
        </w:rPr>
        <w:t>月末</w:t>
      </w:r>
      <w:r>
        <w:rPr>
          <w:rFonts w:hint="eastAsia" w:ascii="宋体" w:hAnsi="宋体" w:eastAsia="宋体" w:cs="宋体"/>
          <w:sz w:val="24"/>
          <w:szCs w:val="24"/>
        </w:rPr>
        <w:t>向</w:t>
      </w:r>
      <w:r>
        <w:rPr>
          <w:rFonts w:hint="eastAsia" w:ascii="宋体" w:hAnsi="宋体" w:eastAsia="宋体" w:cs="宋体"/>
          <w:sz w:val="24"/>
          <w:szCs w:val="24"/>
          <w:lang w:eastAsia="zh-CN"/>
        </w:rPr>
        <w:t>韶关市应急管理局</w:t>
      </w:r>
      <w:r>
        <w:rPr>
          <w:rFonts w:hint="eastAsia" w:ascii="宋体" w:hAnsi="宋体" w:eastAsia="宋体" w:cs="宋体"/>
          <w:sz w:val="24"/>
          <w:szCs w:val="24"/>
        </w:rPr>
        <w:t>提供故障分析报告。</w:t>
      </w:r>
    </w:p>
    <w:p w14:paraId="4F21240F">
      <w:pPr>
        <w:numPr>
          <w:ilvl w:val="0"/>
          <w:numId w:val="13"/>
        </w:numPr>
        <w:autoSpaceDE/>
        <w:autoSpaceDN/>
        <w:adjustRightInd/>
        <w:spacing w:line="360" w:lineRule="auto"/>
        <w:jc w:val="both"/>
        <w:outlineLvl w:val="1"/>
        <w:rPr>
          <w:rFonts w:hint="eastAsia" w:ascii="宋体" w:hAnsi="宋体" w:eastAsia="宋体" w:cs="宋体"/>
          <w:sz w:val="24"/>
          <w:szCs w:val="24"/>
        </w:rPr>
      </w:pPr>
      <w:bookmarkStart w:id="53" w:name="_Toc19319"/>
      <w:bookmarkStart w:id="54" w:name="_Toc9962"/>
      <w:bookmarkStart w:id="55" w:name="_Toc18029"/>
      <w:r>
        <w:rPr>
          <w:rFonts w:hint="eastAsia" w:ascii="宋体" w:hAnsi="宋体" w:eastAsia="宋体" w:cs="宋体"/>
          <w:sz w:val="24"/>
          <w:szCs w:val="24"/>
        </w:rPr>
        <w:t>《系统</w:t>
      </w:r>
      <w:r>
        <w:rPr>
          <w:rFonts w:hint="eastAsia" w:ascii="宋体" w:hAnsi="宋体" w:eastAsia="宋体" w:cs="宋体"/>
          <w:sz w:val="24"/>
          <w:szCs w:val="24"/>
          <w:lang w:val="en-US" w:eastAsia="zh-CN"/>
        </w:rPr>
        <w:t>年度</w:t>
      </w:r>
      <w:r>
        <w:rPr>
          <w:rFonts w:hint="eastAsia" w:ascii="宋体" w:hAnsi="宋体" w:eastAsia="宋体" w:cs="宋体"/>
          <w:sz w:val="24"/>
          <w:szCs w:val="24"/>
        </w:rPr>
        <w:t>总结报告》</w:t>
      </w:r>
      <w:bookmarkEnd w:id="53"/>
      <w:bookmarkEnd w:id="54"/>
      <w:bookmarkEnd w:id="55"/>
    </w:p>
    <w:p w14:paraId="72193A17">
      <w:pPr>
        <w:numPr>
          <w:ilvl w:val="0"/>
          <w:numId w:val="14"/>
        </w:numPr>
        <w:tabs>
          <w:tab w:val="left" w:pos="360"/>
          <w:tab w:val="clear" w:pos="420"/>
        </w:tabs>
        <w:autoSpaceDE/>
        <w:autoSpaceDN/>
        <w:adjustRightInd/>
        <w:spacing w:line="360" w:lineRule="auto"/>
        <w:ind w:left="0" w:firstLine="0"/>
        <w:jc w:val="both"/>
        <w:rPr>
          <w:rFonts w:hint="eastAsia" w:ascii="宋体" w:hAnsi="宋体" w:eastAsia="宋体" w:cs="宋体"/>
          <w:bCs/>
          <w:sz w:val="24"/>
          <w:szCs w:val="24"/>
        </w:rPr>
      </w:pPr>
      <w:r>
        <w:rPr>
          <w:rFonts w:hint="eastAsia" w:ascii="宋体" w:hAnsi="宋体" w:eastAsia="宋体" w:cs="宋体"/>
          <w:sz w:val="24"/>
          <w:szCs w:val="24"/>
        </w:rPr>
        <w:t>一年的服务结束后，</w:t>
      </w:r>
      <w:r>
        <w:rPr>
          <w:rFonts w:hint="eastAsia" w:ascii="宋体" w:hAnsi="宋体" w:eastAsia="宋体" w:cs="宋体"/>
          <w:sz w:val="24"/>
          <w:szCs w:val="24"/>
          <w:lang w:eastAsia="zh-CN"/>
        </w:rPr>
        <w:t>韶关市应急管理局</w:t>
      </w:r>
      <w:r>
        <w:rPr>
          <w:rFonts w:hint="eastAsia" w:ascii="宋体" w:hAnsi="宋体" w:eastAsia="宋体" w:cs="宋体"/>
          <w:sz w:val="24"/>
          <w:szCs w:val="24"/>
        </w:rPr>
        <w:t>和</w:t>
      </w:r>
      <w:r>
        <w:rPr>
          <w:rFonts w:hint="eastAsia" w:ascii="宋体" w:hAnsi="宋体" w:eastAsia="宋体" w:cs="宋体"/>
          <w:sz w:val="24"/>
          <w:szCs w:val="24"/>
          <w:lang w:val="en-US" w:eastAsia="zh-CN"/>
        </w:rPr>
        <w:t>服务商代表</w:t>
      </w:r>
      <w:r>
        <w:rPr>
          <w:rFonts w:hint="eastAsia" w:ascii="宋体" w:hAnsi="宋体" w:eastAsia="宋体" w:cs="宋体"/>
          <w:sz w:val="24"/>
          <w:szCs w:val="24"/>
        </w:rPr>
        <w:t>召开年终服务总结会，</w:t>
      </w:r>
      <w:r>
        <w:rPr>
          <w:rFonts w:hint="eastAsia" w:ascii="宋体" w:hAnsi="宋体" w:eastAsia="宋体" w:cs="宋体"/>
          <w:sz w:val="24"/>
          <w:szCs w:val="24"/>
          <w:lang w:val="en-US" w:eastAsia="zh-CN"/>
        </w:rPr>
        <w:t>并</w:t>
      </w:r>
      <w:r>
        <w:rPr>
          <w:rFonts w:hint="eastAsia" w:ascii="宋体" w:hAnsi="宋体" w:eastAsia="宋体" w:cs="宋体"/>
          <w:sz w:val="24"/>
          <w:szCs w:val="24"/>
        </w:rPr>
        <w:t>提供</w:t>
      </w:r>
      <w:r>
        <w:rPr>
          <w:rFonts w:hint="eastAsia" w:ascii="宋体" w:hAnsi="宋体" w:eastAsia="宋体" w:cs="宋体"/>
          <w:bCs/>
          <w:sz w:val="24"/>
          <w:szCs w:val="24"/>
        </w:rPr>
        <w:t>《系统年度服务总结报告》。</w:t>
      </w:r>
    </w:p>
    <w:p w14:paraId="2B202297">
      <w:pPr>
        <w:pStyle w:val="17"/>
        <w:rPr>
          <w:rFonts w:hint="eastAsia" w:ascii="宋体" w:hAnsi="宋体" w:eastAsia="宋体" w:cs="宋体"/>
          <w:bCs/>
          <w:sz w:val="24"/>
          <w:szCs w:val="24"/>
        </w:rPr>
      </w:pPr>
    </w:p>
    <w:p w14:paraId="2F1CC43D">
      <w:pPr>
        <w:pStyle w:val="2"/>
        <w:numPr>
          <w:ilvl w:val="0"/>
          <w:numId w:val="0"/>
        </w:numPr>
        <w:bidi w:val="0"/>
        <w:ind w:leftChars="0"/>
        <w:jc w:val="left"/>
        <w:rPr>
          <w:rFonts w:hint="eastAsia"/>
        </w:rPr>
      </w:pPr>
      <w:bookmarkStart w:id="56" w:name="_Toc29872"/>
      <w:bookmarkStart w:id="57" w:name="_Toc9463"/>
      <w:bookmarkStart w:id="58" w:name="_Toc26138"/>
      <w:r>
        <w:rPr>
          <w:rFonts w:hint="eastAsia"/>
          <w:lang w:val="en-US" w:eastAsia="zh-CN"/>
        </w:rPr>
        <w:t>七、</w:t>
      </w:r>
      <w:r>
        <w:rPr>
          <w:rFonts w:hint="eastAsia"/>
          <w:lang w:eastAsia="zh-CN"/>
        </w:rPr>
        <w:t>运维服务</w:t>
      </w:r>
      <w:r>
        <w:rPr>
          <w:rFonts w:hint="eastAsia"/>
        </w:rPr>
        <w:t>清单</w:t>
      </w:r>
      <w:bookmarkEnd w:id="56"/>
      <w:bookmarkEnd w:id="57"/>
      <w:bookmarkEnd w:id="58"/>
    </w:p>
    <w:tbl>
      <w:tblPr>
        <w:tblStyle w:val="43"/>
        <w:tblW w:w="91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5"/>
        <w:gridCol w:w="6221"/>
        <w:gridCol w:w="1080"/>
        <w:gridCol w:w="984"/>
      </w:tblGrid>
      <w:tr w14:paraId="375DE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9180" w:type="dxa"/>
            <w:gridSpan w:val="4"/>
            <w:tcBorders>
              <w:top w:val="nil"/>
              <w:left w:val="nil"/>
              <w:bottom w:val="nil"/>
              <w:right w:val="nil"/>
            </w:tcBorders>
            <w:shd w:val="clear" w:color="auto" w:fill="auto"/>
            <w:vAlign w:val="center"/>
          </w:tcPr>
          <w:p w14:paraId="6F97E338">
            <w:pPr>
              <w:keepNext w:val="0"/>
              <w:keepLines w:val="0"/>
              <w:widowControl/>
              <w:suppressLineNumbers w:val="0"/>
              <w:jc w:val="center"/>
              <w:textAlignment w:val="center"/>
              <w:rPr>
                <w:rFonts w:hint="eastAsia" w:ascii="宋体" w:hAnsi="宋体" w:eastAsia="微软雅黑" w:cs="宋体"/>
                <w:b/>
                <w:bCs/>
                <w:i w:val="0"/>
                <w:iCs w:val="0"/>
                <w:color w:val="000000"/>
                <w:sz w:val="32"/>
                <w:szCs w:val="32"/>
                <w:u w:val="none"/>
                <w:lang w:val="en-US" w:eastAsia="zh-CN"/>
              </w:rPr>
            </w:pPr>
            <w:bookmarkStart w:id="59" w:name="_Toc27157"/>
            <w:bookmarkStart w:id="60" w:name="_Toc947"/>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2026年韶关市应急管理局应急指挥中心运营运维服务项目运维服务清单</w:t>
            </w:r>
          </w:p>
        </w:tc>
      </w:tr>
      <w:tr w14:paraId="1D1DD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3ADFD459">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序号</w:t>
            </w:r>
          </w:p>
        </w:tc>
        <w:tc>
          <w:tcPr>
            <w:tcW w:w="6221"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7206FCCA">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设备名称</w:t>
            </w:r>
          </w:p>
        </w:tc>
        <w:tc>
          <w:tcPr>
            <w:tcW w:w="108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11C67AE1">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单位</w:t>
            </w:r>
          </w:p>
        </w:tc>
        <w:tc>
          <w:tcPr>
            <w:tcW w:w="984"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58C4733D">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数量</w:t>
            </w:r>
          </w:p>
        </w:tc>
      </w:tr>
      <w:tr w14:paraId="71D5A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1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9DCD9B">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一、应急指挥调度系统软硬件清单</w:t>
            </w:r>
          </w:p>
        </w:tc>
      </w:tr>
      <w:tr w14:paraId="67EE9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1172A0">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（一）市区县高清视频会议（会商）系统</w:t>
            </w:r>
          </w:p>
        </w:tc>
      </w:tr>
      <w:tr w14:paraId="4AF90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AC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C1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高清视频会议服务器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29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90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3C66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20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0F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高清视频会议终端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0B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68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14:paraId="538A2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A5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B5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无线蓝牙麦克风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77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5F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1DDA2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F0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11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安卓触控会议电话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6E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DA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4FAF1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0A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C3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高清视频会议摄像机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4D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BC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73C58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23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FD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视频会议协作平板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4D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36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52D9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ED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55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PoE交换机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7A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30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9613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12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6C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移动指挥调度平板电脑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0D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96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15459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72502C">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（二）市应急局指挥中心大屏与拼接控制系统</w:t>
            </w:r>
          </w:p>
        </w:tc>
      </w:tr>
      <w:tr w14:paraId="068EA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2D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60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LCD拼接屏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97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40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13E06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39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8D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LCD拼接屏支架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09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27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551A6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C4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4E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大屏线缆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95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10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213C0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17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4B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网络键盘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41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EE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06B3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AE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55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大屏拼接处理终端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A1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B8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r>
      <w:tr w14:paraId="43542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DC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1B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任意坐席一人多机一机多屏操作场景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FB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D6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r>
      <w:tr w14:paraId="23256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7F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F3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任意坐席自定义分组分权限管理场景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B87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49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r>
      <w:tr w14:paraId="64893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4C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E2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流媒体管理服务器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62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F4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1CD1C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BA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53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大屏管理软件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CB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09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7C1C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13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8E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可视化控制客户端软件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AD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56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D0B5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BB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F1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控制终端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4B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20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5AB2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422D42">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（三）市应急局三楼指挥中心配套系统</w:t>
            </w:r>
          </w:p>
        </w:tc>
      </w:tr>
      <w:tr w14:paraId="7B3BE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C0B9BF">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3.1  会议音响设备</w:t>
            </w:r>
          </w:p>
        </w:tc>
      </w:tr>
      <w:tr w14:paraId="161C8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AA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49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调音台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14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F8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B5C1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EB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E3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会议音箱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64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D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554EC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4E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A2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专业功放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85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D4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6B18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BF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95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无线麦克风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E9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F2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7FE97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D4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DD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8路电源时序器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07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59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71FE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93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8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均衡器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F6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9F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6A4A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7C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81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反馈抑制器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74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E8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AE57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FE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D2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会议中央控制器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FC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C4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C760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2D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2C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主席麦克风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86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A2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54417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04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C2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代表麦克风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EA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B9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r>
      <w:tr w14:paraId="3EC89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1B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5BF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监听耳机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14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2B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6EA8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4455F9">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3.2 会议电子桌牌</w:t>
            </w:r>
          </w:p>
        </w:tc>
      </w:tr>
      <w:tr w14:paraId="418F8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B3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C0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7寸智能触控双面显示电子桌牌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69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97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33C9D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60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E2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会议控制软件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61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8A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9956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BD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B8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桌牌专用电池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A5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D5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4C47B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7D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3E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桌牌充电箱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2E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76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674E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21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5A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控制终端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37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9A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3346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3E835C">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3.3  会场无线AP及网络交换机</w:t>
            </w:r>
          </w:p>
        </w:tc>
      </w:tr>
      <w:tr w14:paraId="1DF47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B2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E9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高密度无线AP</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CE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E1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4B2D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9A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61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POE交换机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97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33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DE8B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2A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0E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网络交换机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7C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DD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50D5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1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1E297A">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（四）市应急局值班值守及配套系统</w:t>
            </w:r>
          </w:p>
        </w:tc>
      </w:tr>
      <w:tr w14:paraId="0221A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6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36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70寸显示屏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F9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B2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14:paraId="298DB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96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D4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视频会议管理终端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79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19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14:paraId="532EE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1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BFE85C">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（五）市应急局三楼和十楼设备机房及配套系统</w:t>
            </w:r>
          </w:p>
        </w:tc>
      </w:tr>
      <w:tr w14:paraId="049C5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61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F3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防火墙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90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95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9706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53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87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核心网络处理主机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F7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64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56E6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25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29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千兆电口接入处理主机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44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B4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6730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36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B0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不间断供电电源（3楼）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9E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27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F455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CA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98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不间断供电电源（10楼）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86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EC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770F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66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7A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铅酸蓄电池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20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C8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r>
      <w:tr w14:paraId="440A8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99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A0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电池箱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54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EB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059E3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BE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E8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电池连接线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6A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2A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A33C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1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27AC2E">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二、移动卫星应急指挥车项目软硬件清单</w:t>
            </w:r>
          </w:p>
        </w:tc>
      </w:tr>
      <w:tr w14:paraId="61E02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1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B155C5">
            <w:pPr>
              <w:keepNext w:val="0"/>
              <w:keepLines w:val="0"/>
              <w:widowControl/>
              <w:suppressLineNumbers w:val="0"/>
              <w:jc w:val="left"/>
              <w:textAlignment w:val="center"/>
              <w:rPr>
                <w:rFonts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（一）Ku车载动中通卫星通信系统</w:t>
            </w:r>
          </w:p>
        </w:tc>
      </w:tr>
      <w:tr w14:paraId="4995D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B0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7B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车载Ku动中通天线-海格恒通-WX-080-14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E0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32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01349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93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4E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调制解调器-海格通信-D/WT-2D</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19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A5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3448F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F0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B0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卫星功放BUC-天际寻星-TJKCSSPB-2540W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F6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57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3DAE4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B6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05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低噪声放大器LNB-程星-SWLN-122127-6005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BC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AD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60500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2A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B4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功分器-因络通讯-INLO-PD2X-0727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E1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A5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48E64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AE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CD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Ku车载动中通卫星通信系统高频波导-海格恒通-定制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17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64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0E8E6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1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9C4562">
            <w:pPr>
              <w:keepNext w:val="0"/>
              <w:keepLines w:val="0"/>
              <w:widowControl/>
              <w:suppressLineNumbers w:val="0"/>
              <w:jc w:val="left"/>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（二）音视频融合通信车载系统</w:t>
            </w:r>
          </w:p>
        </w:tc>
      </w:tr>
      <w:tr w14:paraId="079D4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65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5E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融合通信用户交换机-华亨-HH-3000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AA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C2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11EAA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70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4E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370M窄带集群背负式基站（2载频）-海格恒通-B-3000-U38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3D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DD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22917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7B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13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370兆数字集群车载台-海格恒通-AP-700-U38（应急频段）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46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6D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37A1F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ED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C5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一体化移动视频会议智能终端-小鱼易连-AE600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97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64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2E079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EE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E0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一体化视频会议终端(车内吸顶安装）-厦门亿联-VC210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DD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34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21DC8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54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2F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车载天通卫星便携终端-星联天通-F922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0EB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2F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4EEFE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DA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7E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高清拼接混合矩阵-迈拓维矩-MT-HC0808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D2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66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276C0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4E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24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移动式音箱-漫步者-A3-8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0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37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2E840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3E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91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视频会议终端-厦门亿联-VC880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A9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99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1AFF1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A1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D1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视频会议摄像机-厦门亿联-VCC22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AF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86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0EE29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99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36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全向麦克风-厦门亿联-VCM34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83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F2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3F356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BF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22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移动式三角支架-国产-定制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EF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58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9ED2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7D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9F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配套手提箱-厦门亿联-定制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F3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58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09895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FA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45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配套显示大屏-联想-x27q-20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38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9B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29632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D8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75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网络交换机-H3C-(H3C)S5024PV5-EI-HPWR</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24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5D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59B8D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63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7D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放线架盘架-规哲-yq-1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A7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2E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32896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05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62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户外折叠桌椅-国产-定制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A5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09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14:paraId="42051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4E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1A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公网CPE设备-华为-5G CPE Pro</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40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D5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31DFA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1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B12DD0">
            <w:pPr>
              <w:keepNext w:val="0"/>
              <w:keepLines w:val="0"/>
              <w:widowControl/>
              <w:suppressLineNumbers w:val="0"/>
              <w:jc w:val="left"/>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(三)卫星类设备</w:t>
            </w:r>
          </w:p>
        </w:tc>
      </w:tr>
      <w:tr w14:paraId="173CB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E271">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3.1</w:t>
            </w:r>
          </w:p>
        </w:tc>
        <w:tc>
          <w:tcPr>
            <w:tcW w:w="82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AAA9FA">
            <w:pPr>
              <w:keepNext w:val="0"/>
              <w:keepLines w:val="0"/>
              <w:widowControl/>
              <w:suppressLineNumbers w:val="0"/>
              <w:jc w:val="left"/>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VSAT卫星固定站</w:t>
            </w:r>
          </w:p>
        </w:tc>
      </w:tr>
      <w:tr w14:paraId="655D4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D9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A0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地面站天线-无锡华信-HXWTd2.4m-Ku</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59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17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72CAE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1B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26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地面站天线地基-海格恒通-定制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03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A7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7655A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40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6D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功率放大器-天际寻星-TJKCSSPB-2540W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9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EA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5636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9E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F6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低噪声放大器-程星-SWLN-122127-6005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0B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41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449D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D4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24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卫星调制解调器-海格通信-D/WT-2D</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142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20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3E04B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F5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68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分路器-因络通讯-INLO-PD4X-0727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E7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D3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6AC5D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76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D8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合路器-因络通讯-INLO-PD4X-0727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3C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C1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8403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F0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12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路由器-华为-AR6121C-S</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D1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43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481A3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1E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D7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三层交换机-华为-S5735S-S24T4S-A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27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75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5E46F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7A88">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3.2</w:t>
            </w:r>
          </w:p>
        </w:tc>
        <w:tc>
          <w:tcPr>
            <w:tcW w:w="82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3AFA87">
            <w:pPr>
              <w:keepNext w:val="0"/>
              <w:keepLines w:val="0"/>
              <w:widowControl/>
              <w:suppressLineNumbers w:val="0"/>
              <w:jc w:val="left"/>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Ka卫星便携站</w:t>
            </w:r>
          </w:p>
        </w:tc>
      </w:tr>
      <w:tr w14:paraId="42C63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2E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8C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Ka卫星便携站-爱科迪-AKD-P05A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7F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48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5BB67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1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1F719E">
            <w:pPr>
              <w:keepNext w:val="0"/>
              <w:keepLines w:val="0"/>
              <w:widowControl/>
              <w:suppressLineNumbers w:val="0"/>
              <w:jc w:val="left"/>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(四)宽带、窄带集群类设备</w:t>
            </w:r>
          </w:p>
        </w:tc>
      </w:tr>
      <w:tr w14:paraId="76A0A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DE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E0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370兆集群同播固定基站（2载频）-海格恒通-B-6010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7F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18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51C67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D7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A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370M窄带集群同播中心基站控制器-海格恒通-RCC-100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88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1C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397E0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94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88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370M窄带集群指挥调度台-北京联想-启天M435（含D-6000调度终端软件和CDM-100数字加密狗）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44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02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3E798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D3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D3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370兆数字对讲机（手持终端）-海格恒通-AP-330-U38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0E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DD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30097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1D8D88">
            <w:pPr>
              <w:keepNext w:val="0"/>
              <w:keepLines w:val="0"/>
              <w:widowControl/>
              <w:suppressLineNumbers w:val="0"/>
              <w:jc w:val="left"/>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(五)自组网设备</w:t>
            </w:r>
          </w:p>
        </w:tc>
      </w:tr>
      <w:tr w14:paraId="22D7D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7C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B4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Mesh背负式自组网基站-中创鑫和-ZCXH3701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9B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25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08879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0B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85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Mesh背负式单兵中继台-中创鑫和-ZCXH3510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85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3C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627A2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1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65FAA1">
            <w:pPr>
              <w:keepNext w:val="0"/>
              <w:keepLines w:val="0"/>
              <w:widowControl/>
              <w:suppressLineNumbers w:val="0"/>
              <w:jc w:val="left"/>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(六)会议系统设备</w:t>
            </w:r>
          </w:p>
        </w:tc>
      </w:tr>
      <w:tr w14:paraId="156B1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3B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D7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矿山救援基地指挥中心显示大屏-小米-Redmi MAX 86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7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69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1A3CB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D5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A5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矿山救援基地显示大屏支架-国产-定制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A6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8F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4DB9C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23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80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视频会议终端-厦门亿联-VC880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15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3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021D3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D5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8B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视频会议摄像机-厦门亿联-VCC22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D3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5C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45149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07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F2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全向麦克风-厦门亿联-VCM34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48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04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20358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63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A1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视频会议协作平板-厦门亿联-CTP20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AD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87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4DC49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35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78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网络交换机-H3C-(H3C)S5024PV5-EI-HPWR</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53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3F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68844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91C4A2">
            <w:pPr>
              <w:keepNext w:val="0"/>
              <w:keepLines w:val="0"/>
              <w:widowControl/>
              <w:suppressLineNumbers w:val="0"/>
              <w:jc w:val="left"/>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(七)值班值守系统设备</w:t>
            </w:r>
          </w:p>
        </w:tc>
      </w:tr>
      <w:tr w14:paraId="0BC7A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C7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AF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值班值守一体机系统设备-国产-定制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5D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E3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44E91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FB8E86">
            <w:pPr>
              <w:keepNext w:val="0"/>
              <w:keepLines w:val="0"/>
              <w:widowControl/>
              <w:suppressLineNumbers w:val="0"/>
              <w:jc w:val="left"/>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(八)单兵通讯终端类设备</w:t>
            </w:r>
          </w:p>
        </w:tc>
      </w:tr>
      <w:tr w14:paraId="5CA4B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31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87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北斗智能通讯盒子-空天通讯-定制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15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7D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A978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1E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8E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RDSS扩展件-空天通讯-定制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96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4E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1C4B5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8A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2E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应急协同工作箱-空天通讯-定制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A2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9B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5969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E0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93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现场指挥平板电脑-空天通讯-定制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DF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A5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687ED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1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D90C5D">
            <w:pPr>
              <w:keepNext w:val="0"/>
              <w:keepLines w:val="0"/>
              <w:widowControl/>
              <w:suppressLineNumbers w:val="0"/>
              <w:jc w:val="left"/>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三、现场指挥部应急通讯保障设备</w:t>
            </w:r>
          </w:p>
        </w:tc>
      </w:tr>
      <w:tr w14:paraId="2EB79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B718">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B0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ka卫星便携站-中国卫通、北京-HSZ-A60G4B0-BA/E</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80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FE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65AA5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A1A5">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92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CPE-华为、深圳-5G CPE PRO2-H112-372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E7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18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CFE3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5C0E">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2C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MESH背负基站（10W）-华跃云鹏、深圳-HYYP-HT10W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80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92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42EC6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5195">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A5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移动电源-电小二、中国-户外电源1000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6C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F4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735FC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606F">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A8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便携式发电机-雅马哈、中国-7000E5.0KW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47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91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63174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5953">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DD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天通猫-星联天通、深圳-F930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8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AB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06ED5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7411">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7D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应急照明灯-定制、国产-1200W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86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75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5E40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F360">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1A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高清无缝带拼接混合矩阵-视音微云、广州-S-4216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B6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C2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03446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F902">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91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2编组8路调音台-视音微云、广州-SM-8-2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1A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6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204AC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BA21">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13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音频处理器矩阵4*4-视音微云、广州-SM-440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DD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EE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0B112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11A5">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E2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专业功放200W-视音微云、广州-S-200C</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B3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C6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130BC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BE6A">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5B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高效抑制处理器-视音微云、广州-SM-203A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7C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F6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1F834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6E2D">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65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二分频音箱150W-视音微云、广州-S-808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54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F5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6E60B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7726">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E1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无线跟踪系统主机-视音微云、广州-S-5300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44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42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67B4C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094D">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85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无线跟踪代表单元(短咪杆）-视音微云、广州-S-5302D</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4E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B6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14:paraId="54D72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73C4">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16</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AC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麦克风充电电源-视音微云、广州-S-5300-AD</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CE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C4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1317B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D73F">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17</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5A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16U带轮专业航空箱机柜-定制、国产-16U</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E3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71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861C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50DC">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18</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7C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24口全千兆带网管交换机-华为、深圳-S1730S-S24T4S-QA2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5E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68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293C5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1E189">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19</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7A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小鱼易连AE700、75吋创维P31电视机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17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72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717F3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71391">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20</w:t>
            </w:r>
          </w:p>
        </w:tc>
        <w:tc>
          <w:tcPr>
            <w:tcW w:w="6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2A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联机Thinkpad-P16s笔记本电脑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8B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19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bl>
    <w:p w14:paraId="5B8A18DA">
      <w:pPr>
        <w:pStyle w:val="2"/>
        <w:numPr>
          <w:numId w:val="0"/>
        </w:numPr>
        <w:bidi w:val="0"/>
        <w:ind w:firstLine="560" w:firstLineChars="200"/>
        <w:jc w:val="left"/>
        <w:rPr>
          <w:rFonts w:hint="eastAsia"/>
          <w:lang w:val="en-US" w:eastAsia="zh-CN"/>
        </w:rPr>
      </w:pPr>
      <w:r>
        <w:rPr>
          <w:rFonts w:hint="eastAsia"/>
          <w:lang w:val="en-US" w:eastAsia="zh-CN"/>
        </w:rPr>
        <w:t>项目运营</w:t>
      </w:r>
      <w:r>
        <w:rPr>
          <w:rFonts w:hint="eastAsia"/>
          <w:lang w:eastAsia="zh-CN"/>
        </w:rPr>
        <w:t>运维服务</w:t>
      </w:r>
      <w:r>
        <w:rPr>
          <w:rFonts w:hint="eastAsia"/>
          <w:lang w:val="en-US" w:eastAsia="zh-CN"/>
        </w:rPr>
        <w:t>报价单</w:t>
      </w:r>
    </w:p>
    <w:tbl>
      <w:tblPr>
        <w:tblW w:w="945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84"/>
        <w:gridCol w:w="3900"/>
        <w:gridCol w:w="1080"/>
        <w:gridCol w:w="672"/>
        <w:gridCol w:w="1416"/>
        <w:gridCol w:w="1704"/>
      </w:tblGrid>
      <w:tr w14:paraId="3D49D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9456" w:type="dxa"/>
            <w:gridSpan w:val="6"/>
            <w:tcBorders>
              <w:top w:val="single" w:color="000000" w:sz="4" w:space="0"/>
              <w:left w:val="single" w:color="000000" w:sz="4" w:space="0"/>
              <w:bottom w:val="single" w:color="000000" w:sz="4" w:space="0"/>
              <w:right w:val="single" w:color="000000" w:sz="4" w:space="0"/>
            </w:tcBorders>
            <w:shd w:val="clear"/>
            <w:vAlign w:val="center"/>
          </w:tcPr>
          <w:p w14:paraId="1FB9036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32"/>
                <w:szCs w:val="32"/>
                <w:u w:val="none"/>
                <w:bdr w:val="none" w:color="auto" w:sz="0" w:space="0"/>
                <w:lang w:val="en-US" w:eastAsia="zh-CN" w:bidi="ar"/>
              </w:rPr>
              <w:t>运营运维服务报价单</w:t>
            </w:r>
          </w:p>
        </w:tc>
      </w:tr>
      <w:tr w14:paraId="50E67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262809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3900" w:type="dxa"/>
            <w:tcBorders>
              <w:top w:val="single" w:color="000000" w:sz="4" w:space="0"/>
              <w:left w:val="single" w:color="000000" w:sz="4" w:space="0"/>
              <w:bottom w:val="single" w:color="000000" w:sz="4" w:space="0"/>
              <w:right w:val="single" w:color="000000" w:sz="4" w:space="0"/>
            </w:tcBorders>
            <w:shd w:val="clear"/>
            <w:vAlign w:val="center"/>
          </w:tcPr>
          <w:p w14:paraId="48249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设备名称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C509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14:paraId="70862E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w:t>
            </w:r>
          </w:p>
        </w:tc>
        <w:tc>
          <w:tcPr>
            <w:tcW w:w="1416" w:type="dxa"/>
            <w:tcBorders>
              <w:top w:val="single" w:color="000000" w:sz="4" w:space="0"/>
              <w:left w:val="single" w:color="000000" w:sz="4" w:space="0"/>
              <w:bottom w:val="single" w:color="000000" w:sz="4" w:space="0"/>
              <w:right w:val="single" w:color="000000" w:sz="4" w:space="0"/>
            </w:tcBorders>
            <w:shd w:val="clear"/>
            <w:vAlign w:val="center"/>
          </w:tcPr>
          <w:p w14:paraId="2F8854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金额（元）</w:t>
            </w: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14:paraId="313574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备注</w:t>
            </w:r>
          </w:p>
        </w:tc>
      </w:tr>
      <w:tr w14:paraId="1D595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081CC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3900" w:type="dxa"/>
            <w:tcBorders>
              <w:top w:val="single" w:color="000000" w:sz="4" w:space="0"/>
              <w:left w:val="single" w:color="000000" w:sz="4" w:space="0"/>
              <w:bottom w:val="single" w:color="000000" w:sz="4" w:space="0"/>
              <w:right w:val="single" w:color="000000" w:sz="4" w:space="0"/>
            </w:tcBorders>
            <w:shd w:val="clear"/>
            <w:vAlign w:val="center"/>
          </w:tcPr>
          <w:p w14:paraId="33D4A4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应急指挥调度系统软硬件运维服务（七、运维服务清单的“第一”项）</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A012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14:paraId="38C1EF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w:t>
            </w:r>
          </w:p>
        </w:tc>
        <w:tc>
          <w:tcPr>
            <w:tcW w:w="1416" w:type="dxa"/>
            <w:tcBorders>
              <w:top w:val="single" w:color="000000" w:sz="4" w:space="0"/>
              <w:left w:val="single" w:color="000000" w:sz="4" w:space="0"/>
              <w:bottom w:val="single" w:color="000000" w:sz="4" w:space="0"/>
              <w:right w:val="single" w:color="000000" w:sz="4" w:space="0"/>
            </w:tcBorders>
            <w:shd w:val="clear"/>
            <w:vAlign w:val="center"/>
          </w:tcPr>
          <w:p w14:paraId="7788BBEB">
            <w:pPr>
              <w:jc w:val="left"/>
              <w:rPr>
                <w:rFonts w:hint="eastAsia" w:ascii="宋体" w:hAnsi="宋体" w:eastAsia="宋体" w:cs="宋体"/>
                <w:i w:val="0"/>
                <w:iCs w:val="0"/>
                <w:color w:val="000000"/>
                <w:sz w:val="20"/>
                <w:szCs w:val="20"/>
                <w:u w:val="none"/>
              </w:rPr>
            </w:pP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14:paraId="361CE9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自合同签订之日起12个月。</w:t>
            </w:r>
          </w:p>
        </w:tc>
      </w:tr>
      <w:tr w14:paraId="608F9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6462BF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3900" w:type="dxa"/>
            <w:tcBorders>
              <w:top w:val="single" w:color="000000" w:sz="4" w:space="0"/>
              <w:left w:val="single" w:color="000000" w:sz="4" w:space="0"/>
              <w:bottom w:val="single" w:color="000000" w:sz="4" w:space="0"/>
              <w:right w:val="single" w:color="000000" w:sz="4" w:space="0"/>
            </w:tcBorders>
            <w:shd w:val="clear"/>
            <w:vAlign w:val="center"/>
          </w:tcPr>
          <w:p w14:paraId="6969BF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移动卫星应急指挥车项目壹年软硬件运维服务（</w:t>
            </w:r>
            <w:r>
              <w:rPr>
                <w:rFonts w:hint="eastAsia" w:ascii="宋体" w:hAnsi="宋体" w:eastAsia="宋体" w:cs="宋体"/>
                <w:i w:val="0"/>
                <w:iCs w:val="0"/>
                <w:color w:val="000000"/>
                <w:kern w:val="0"/>
                <w:sz w:val="20"/>
                <w:szCs w:val="20"/>
                <w:u w:val="none"/>
                <w:lang w:val="en-US" w:eastAsia="zh-CN" w:bidi="ar"/>
              </w:rPr>
              <w:t>七、运维服务清单的“第二</w:t>
            </w: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A79DA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14:paraId="1D189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w:t>
            </w:r>
          </w:p>
        </w:tc>
        <w:tc>
          <w:tcPr>
            <w:tcW w:w="1416" w:type="dxa"/>
            <w:tcBorders>
              <w:top w:val="single" w:color="000000" w:sz="4" w:space="0"/>
              <w:left w:val="single" w:color="000000" w:sz="4" w:space="0"/>
              <w:bottom w:val="single" w:color="000000" w:sz="4" w:space="0"/>
              <w:right w:val="single" w:color="000000" w:sz="4" w:space="0"/>
            </w:tcBorders>
            <w:shd w:val="clear"/>
            <w:vAlign w:val="center"/>
          </w:tcPr>
          <w:p w14:paraId="3BF08EA5">
            <w:pPr>
              <w:jc w:val="left"/>
              <w:rPr>
                <w:rFonts w:hint="eastAsia" w:ascii="宋体" w:hAnsi="宋体" w:eastAsia="宋体" w:cs="宋体"/>
                <w:i w:val="0"/>
                <w:iCs w:val="0"/>
                <w:color w:val="000000"/>
                <w:sz w:val="20"/>
                <w:szCs w:val="20"/>
                <w:u w:val="none"/>
              </w:rPr>
            </w:pP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14:paraId="0F9AC9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自合同签订之日起12个月。</w:t>
            </w:r>
          </w:p>
        </w:tc>
      </w:tr>
      <w:tr w14:paraId="187AB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34AEF4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3900" w:type="dxa"/>
            <w:tcBorders>
              <w:top w:val="single" w:color="000000" w:sz="4" w:space="0"/>
              <w:left w:val="single" w:color="000000" w:sz="4" w:space="0"/>
              <w:bottom w:val="single" w:color="000000" w:sz="4" w:space="0"/>
              <w:right w:val="single" w:color="000000" w:sz="4" w:space="0"/>
            </w:tcBorders>
            <w:shd w:val="clear"/>
            <w:vAlign w:val="center"/>
          </w:tcPr>
          <w:p w14:paraId="6D0428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现场指挥部应急通讯保障设备软硬件运维服务（</w:t>
            </w:r>
            <w:r>
              <w:rPr>
                <w:rFonts w:hint="eastAsia" w:ascii="宋体" w:hAnsi="宋体" w:eastAsia="宋体" w:cs="宋体"/>
                <w:i w:val="0"/>
                <w:iCs w:val="0"/>
                <w:color w:val="000000"/>
                <w:kern w:val="0"/>
                <w:sz w:val="20"/>
                <w:szCs w:val="20"/>
                <w:u w:val="none"/>
                <w:lang w:val="en-US" w:eastAsia="zh-CN" w:bidi="ar"/>
              </w:rPr>
              <w:t>七、运维服务清单的“第</w:t>
            </w:r>
            <w:r>
              <w:rPr>
                <w:rFonts w:hint="eastAsia" w:ascii="宋体" w:hAnsi="宋体" w:eastAsia="宋体" w:cs="宋体"/>
                <w:i w:val="0"/>
                <w:iCs w:val="0"/>
                <w:color w:val="000000"/>
                <w:kern w:val="0"/>
                <w:sz w:val="20"/>
                <w:szCs w:val="20"/>
                <w:u w:val="none"/>
                <w:bdr w:val="none" w:color="auto" w:sz="0" w:space="0"/>
                <w:lang w:val="en-US" w:eastAsia="zh-CN" w:bidi="ar"/>
              </w:rPr>
              <w:t>三”项）</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00C3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14:paraId="6065B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w:t>
            </w:r>
          </w:p>
        </w:tc>
        <w:tc>
          <w:tcPr>
            <w:tcW w:w="1416" w:type="dxa"/>
            <w:tcBorders>
              <w:top w:val="single" w:color="000000" w:sz="4" w:space="0"/>
              <w:left w:val="single" w:color="000000" w:sz="4" w:space="0"/>
              <w:bottom w:val="single" w:color="000000" w:sz="4" w:space="0"/>
              <w:right w:val="single" w:color="000000" w:sz="4" w:space="0"/>
            </w:tcBorders>
            <w:shd w:val="clear"/>
            <w:vAlign w:val="center"/>
          </w:tcPr>
          <w:p w14:paraId="50455098">
            <w:pPr>
              <w:jc w:val="left"/>
              <w:rPr>
                <w:rFonts w:hint="eastAsia" w:ascii="宋体" w:hAnsi="宋体" w:eastAsia="宋体" w:cs="宋体"/>
                <w:i w:val="0"/>
                <w:iCs w:val="0"/>
                <w:color w:val="000000"/>
                <w:sz w:val="20"/>
                <w:szCs w:val="20"/>
                <w:u w:val="none"/>
              </w:rPr>
            </w:pP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14:paraId="71DA49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自当年6月28日至次年6月27日。</w:t>
            </w:r>
          </w:p>
        </w:tc>
      </w:tr>
      <w:tr w14:paraId="35CC6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54AD3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3900" w:type="dxa"/>
            <w:tcBorders>
              <w:top w:val="single" w:color="000000" w:sz="4" w:space="0"/>
              <w:left w:val="single" w:color="000000" w:sz="4" w:space="0"/>
              <w:bottom w:val="single" w:color="000000" w:sz="4" w:space="0"/>
              <w:right w:val="single" w:color="000000" w:sz="4" w:space="0"/>
            </w:tcBorders>
            <w:shd w:val="clear"/>
            <w:vAlign w:val="center"/>
          </w:tcPr>
          <w:p w14:paraId="6FA201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壹年Ka波段应急专享通信服务费（中国卫通:带宽上行6M，下行40M，1年不限流量）</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8C48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14:paraId="6E77E4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w:t>
            </w:r>
          </w:p>
        </w:tc>
        <w:tc>
          <w:tcPr>
            <w:tcW w:w="1416" w:type="dxa"/>
            <w:tcBorders>
              <w:top w:val="single" w:color="000000" w:sz="4" w:space="0"/>
              <w:left w:val="single" w:color="000000" w:sz="4" w:space="0"/>
              <w:bottom w:val="single" w:color="000000" w:sz="4" w:space="0"/>
              <w:right w:val="single" w:color="000000" w:sz="4" w:space="0"/>
            </w:tcBorders>
            <w:shd w:val="clear"/>
            <w:vAlign w:val="center"/>
          </w:tcPr>
          <w:p w14:paraId="1E99F083">
            <w:pPr>
              <w:jc w:val="left"/>
              <w:rPr>
                <w:rFonts w:hint="eastAsia" w:ascii="宋体" w:hAnsi="宋体" w:eastAsia="宋体" w:cs="宋体"/>
                <w:i w:val="0"/>
                <w:iCs w:val="0"/>
                <w:color w:val="000000"/>
                <w:sz w:val="20"/>
                <w:szCs w:val="20"/>
                <w:u w:val="none"/>
              </w:rPr>
            </w:pP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14:paraId="7E00A4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自合同签订之日起12个月。</w:t>
            </w:r>
          </w:p>
        </w:tc>
      </w:tr>
      <w:tr w14:paraId="24BA0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2739E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3900" w:type="dxa"/>
            <w:tcBorders>
              <w:top w:val="single" w:color="000000" w:sz="4" w:space="0"/>
              <w:left w:val="single" w:color="000000" w:sz="4" w:space="0"/>
              <w:bottom w:val="single" w:color="000000" w:sz="4" w:space="0"/>
              <w:right w:val="single" w:color="000000" w:sz="4" w:space="0"/>
            </w:tcBorders>
            <w:shd w:val="clear"/>
            <w:vAlign w:val="center"/>
          </w:tcPr>
          <w:p w14:paraId="268AC62B">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bdr w:val="none" w:color="auto" w:sz="0" w:space="0"/>
                <w:lang w:val="en-US" w:eastAsia="zh-CN" w:bidi="ar"/>
              </w:rPr>
              <w:t>月度巡检及</w:t>
            </w:r>
            <w:bookmarkStart w:id="84" w:name="_GoBack"/>
            <w:bookmarkEnd w:id="84"/>
            <w:r>
              <w:rPr>
                <w:rFonts w:hint="eastAsia" w:ascii="宋体" w:hAnsi="宋体" w:eastAsia="宋体" w:cs="宋体"/>
                <w:i w:val="0"/>
                <w:iCs w:val="0"/>
                <w:color w:val="000000"/>
                <w:kern w:val="0"/>
                <w:sz w:val="20"/>
                <w:szCs w:val="20"/>
                <w:u w:val="none"/>
                <w:bdr w:val="none" w:color="auto" w:sz="0" w:space="0"/>
                <w:lang w:val="en-US" w:eastAsia="zh-CN" w:bidi="ar"/>
              </w:rPr>
              <w:t>全省联调</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3D94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14:paraId="36D993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w:t>
            </w:r>
          </w:p>
        </w:tc>
        <w:tc>
          <w:tcPr>
            <w:tcW w:w="1416" w:type="dxa"/>
            <w:tcBorders>
              <w:top w:val="single" w:color="000000" w:sz="4" w:space="0"/>
              <w:left w:val="single" w:color="000000" w:sz="4" w:space="0"/>
              <w:bottom w:val="single" w:color="000000" w:sz="4" w:space="0"/>
              <w:right w:val="single" w:color="000000" w:sz="4" w:space="0"/>
            </w:tcBorders>
            <w:shd w:val="clear"/>
            <w:vAlign w:val="center"/>
          </w:tcPr>
          <w:p w14:paraId="11740BC7">
            <w:pPr>
              <w:jc w:val="left"/>
              <w:rPr>
                <w:rFonts w:hint="eastAsia" w:ascii="宋体" w:hAnsi="宋体" w:eastAsia="宋体" w:cs="宋体"/>
                <w:i w:val="0"/>
                <w:iCs w:val="0"/>
                <w:color w:val="000000"/>
                <w:sz w:val="20"/>
                <w:szCs w:val="20"/>
                <w:u w:val="none"/>
              </w:rPr>
            </w:pP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14:paraId="54A9C4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自合同签订之日起12个月。</w:t>
            </w:r>
          </w:p>
        </w:tc>
      </w:tr>
      <w:tr w14:paraId="5CE54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36ADDF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3900" w:type="dxa"/>
            <w:tcBorders>
              <w:top w:val="single" w:color="000000" w:sz="4" w:space="0"/>
              <w:left w:val="single" w:color="000000" w:sz="4" w:space="0"/>
              <w:bottom w:val="single" w:color="000000" w:sz="4" w:space="0"/>
              <w:right w:val="single" w:color="000000" w:sz="4" w:space="0"/>
            </w:tcBorders>
            <w:shd w:val="clear"/>
            <w:vAlign w:val="center"/>
          </w:tcPr>
          <w:p w14:paraId="5E344B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重要时期加强运维</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7261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14:paraId="7E863F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w:t>
            </w:r>
          </w:p>
        </w:tc>
        <w:tc>
          <w:tcPr>
            <w:tcW w:w="1416" w:type="dxa"/>
            <w:tcBorders>
              <w:top w:val="single" w:color="000000" w:sz="4" w:space="0"/>
              <w:left w:val="single" w:color="000000" w:sz="4" w:space="0"/>
              <w:bottom w:val="single" w:color="000000" w:sz="4" w:space="0"/>
              <w:right w:val="single" w:color="000000" w:sz="4" w:space="0"/>
            </w:tcBorders>
            <w:shd w:val="clear"/>
            <w:vAlign w:val="center"/>
          </w:tcPr>
          <w:p w14:paraId="1D4730D4">
            <w:pPr>
              <w:jc w:val="left"/>
              <w:rPr>
                <w:rFonts w:hint="eastAsia" w:ascii="宋体" w:hAnsi="宋体" w:eastAsia="宋体" w:cs="宋体"/>
                <w:i w:val="0"/>
                <w:iCs w:val="0"/>
                <w:color w:val="000000"/>
                <w:sz w:val="20"/>
                <w:szCs w:val="20"/>
                <w:u w:val="none"/>
              </w:rPr>
            </w:pP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14:paraId="203046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自合同签订之日起12个月。</w:t>
            </w:r>
          </w:p>
        </w:tc>
      </w:tr>
      <w:tr w14:paraId="49B23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0AC29E7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壹年运营运维服务费价税合计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B3DF07">
            <w:pPr>
              <w:jc w:val="left"/>
              <w:rPr>
                <w:rFonts w:hint="eastAsia" w:ascii="宋体" w:hAnsi="宋体" w:eastAsia="宋体" w:cs="宋体"/>
                <w:b/>
                <w:bCs/>
                <w:i w:val="0"/>
                <w:iCs w:val="0"/>
                <w:color w:val="000000"/>
                <w:sz w:val="20"/>
                <w:szCs w:val="20"/>
                <w:u w:val="none"/>
              </w:rPr>
            </w:pPr>
          </w:p>
        </w:tc>
        <w:tc>
          <w:tcPr>
            <w:tcW w:w="1704" w:type="dxa"/>
            <w:tcBorders>
              <w:top w:val="single" w:color="000000" w:sz="4" w:space="0"/>
              <w:left w:val="single" w:color="000000" w:sz="4" w:space="0"/>
              <w:bottom w:val="single" w:color="000000" w:sz="4" w:space="0"/>
              <w:right w:val="single" w:color="000000" w:sz="4" w:space="0"/>
            </w:tcBorders>
            <w:shd w:val="clear"/>
            <w:vAlign w:val="center"/>
          </w:tcPr>
          <w:p w14:paraId="4647A3C3">
            <w:pPr>
              <w:jc w:val="left"/>
              <w:rPr>
                <w:rFonts w:hint="eastAsia" w:ascii="宋体" w:hAnsi="宋体" w:eastAsia="宋体" w:cs="宋体"/>
                <w:b/>
                <w:bCs/>
                <w:i w:val="0"/>
                <w:iCs w:val="0"/>
                <w:color w:val="000000"/>
                <w:sz w:val="20"/>
                <w:szCs w:val="20"/>
                <w:u w:val="none"/>
              </w:rPr>
            </w:pPr>
          </w:p>
        </w:tc>
      </w:tr>
    </w:tbl>
    <w:p w14:paraId="6D829C04">
      <w:pPr>
        <w:pStyle w:val="3"/>
        <w:numPr>
          <w:ilvl w:val="0"/>
          <w:numId w:val="0"/>
        </w:numPr>
        <w:bidi w:val="0"/>
        <w:ind w:leftChars="0"/>
        <w:rPr>
          <w:rFonts w:hint="eastAsia"/>
        </w:rPr>
      </w:pPr>
      <w:bookmarkStart w:id="61" w:name="_Toc29673"/>
      <w:r>
        <w:rPr>
          <w:rFonts w:hint="eastAsia"/>
        </w:rPr>
        <w:t>附件一：</w:t>
      </w:r>
      <w:r>
        <w:rPr>
          <w:rFonts w:hint="eastAsia"/>
          <w:lang w:eastAsia="zh-CN"/>
        </w:rPr>
        <w:t>运维服务</w:t>
      </w:r>
      <w:r>
        <w:rPr>
          <w:rFonts w:hint="eastAsia"/>
        </w:rPr>
        <w:t>作业流程</w:t>
      </w:r>
      <w:bookmarkEnd w:id="59"/>
      <w:bookmarkEnd w:id="60"/>
      <w:bookmarkEnd w:id="61"/>
    </w:p>
    <w:p w14:paraId="0781F416">
      <w:pPr>
        <w:spacing w:line="360" w:lineRule="auto"/>
        <w:rPr>
          <w:rFonts w:hint="eastAsia" w:ascii="宋体" w:hAnsi="宋体" w:eastAsia="宋体" w:cs="宋体"/>
          <w:b/>
          <w:sz w:val="24"/>
          <w:szCs w:val="24"/>
        </w:rPr>
      </w:pPr>
      <w:r>
        <w:rPr>
          <w:rFonts w:hint="eastAsia" w:ascii="宋体" w:hAnsi="宋体" w:eastAsia="宋体" w:cs="宋体"/>
          <w:b/>
          <w:sz w:val="24"/>
          <w:szCs w:val="24"/>
        </w:rPr>
        <w:t>1、</w:t>
      </w:r>
      <w:r>
        <w:rPr>
          <w:rFonts w:hint="eastAsia" w:ascii="宋体" w:hAnsi="宋体" w:eastAsia="宋体" w:cs="宋体"/>
          <w:b/>
          <w:bCs/>
          <w:sz w:val="24"/>
          <w:szCs w:val="24"/>
        </w:rPr>
        <w:t>巡检服务流程：</w:t>
      </w:r>
    </w:p>
    <w:tbl>
      <w:tblPr>
        <w:tblStyle w:val="43"/>
        <w:tblW w:w="9855" w:type="dxa"/>
        <w:tblCellSpacing w:w="0" w:type="dxa"/>
        <w:tblInd w:w="-276" w:type="dxa"/>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autofit"/>
        <w:tblCellMar>
          <w:top w:w="0" w:type="dxa"/>
          <w:left w:w="0" w:type="dxa"/>
          <w:bottom w:w="0" w:type="dxa"/>
          <w:right w:w="0" w:type="dxa"/>
        </w:tblCellMar>
      </w:tblPr>
      <w:tblGrid>
        <w:gridCol w:w="1807"/>
        <w:gridCol w:w="1515"/>
        <w:gridCol w:w="4253"/>
        <w:gridCol w:w="2280"/>
      </w:tblGrid>
      <w:tr w14:paraId="41A11A32">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PrEx>
        <w:trPr>
          <w:trHeight w:val="826" w:hRule="atLeast"/>
          <w:tblCellSpacing w:w="0" w:type="dxa"/>
        </w:trPr>
        <w:tc>
          <w:tcPr>
            <w:tcW w:w="1807" w:type="dxa"/>
            <w:vAlign w:val="center"/>
          </w:tcPr>
          <w:p w14:paraId="416FF969">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流程</w:t>
            </w:r>
          </w:p>
        </w:tc>
        <w:tc>
          <w:tcPr>
            <w:tcW w:w="1515" w:type="dxa"/>
            <w:vAlign w:val="center"/>
          </w:tcPr>
          <w:p w14:paraId="11FF184F">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责任部门</w:t>
            </w:r>
          </w:p>
        </w:tc>
        <w:tc>
          <w:tcPr>
            <w:tcW w:w="4253" w:type="dxa"/>
            <w:vAlign w:val="center"/>
          </w:tcPr>
          <w:p w14:paraId="6B611FF7">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流程说明</w:t>
            </w:r>
          </w:p>
        </w:tc>
        <w:tc>
          <w:tcPr>
            <w:tcW w:w="2280" w:type="dxa"/>
            <w:vAlign w:val="center"/>
          </w:tcPr>
          <w:p w14:paraId="4D1736F9">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作业指导书及记录</w:t>
            </w:r>
          </w:p>
        </w:tc>
      </w:tr>
      <w:tr w14:paraId="493E2D21">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411" w:hRule="atLeast"/>
          <w:tblCellSpacing w:w="0" w:type="dxa"/>
        </w:trPr>
        <w:tc>
          <w:tcPr>
            <w:tcW w:w="1807" w:type="dxa"/>
          </w:tcPr>
          <w:p w14:paraId="358C6A02">
            <w:pPr>
              <w:spacing w:line="360" w:lineRule="auto"/>
              <w:ind w:firstLine="210" w:firstLineChars="100"/>
              <w:jc w:val="center"/>
              <w:rPr>
                <w:rFonts w:hint="eastAsia" w:ascii="宋体" w:hAnsi="宋体" w:eastAsia="宋体" w:cs="宋体"/>
                <w:sz w:val="21"/>
                <w:szCs w:val="21"/>
              </w:rPr>
            </w:pPr>
            <w:r>
              <w:rPr>
                <w:rFonts w:hint="eastAsia" w:ascii="宋体" w:hAnsi="宋体" w:eastAsia="宋体" w:cs="宋体"/>
                <w:sz w:val="21"/>
                <w:szCs w:val="21"/>
              </w:rPr>
              <w:object>
                <v:shape id="_x0000_i1025" o:spt="75" type="#_x0000_t75" style="height:445.95pt;width:71.7pt;" o:ole="t" filled="f" o:preferrelative="t" stroked="f" coordsize="21600,21600">
                  <v:path/>
                  <v:fill on="f" focussize="0,0"/>
                  <v:stroke on="f"/>
                  <v:imagedata r:id="rId13" o:title=""/>
                  <o:lock v:ext="edit" aspectratio="t"/>
                  <w10:wrap type="none"/>
                  <w10:anchorlock/>
                </v:shape>
                <o:OLEObject Type="Embed" ProgID="Visio.Drawing.11" ShapeID="_x0000_i1025" DrawAspect="Content" ObjectID="_1468075725" r:id="rId12">
                  <o:LockedField>false</o:LockedField>
                </o:OLEObject>
              </w:object>
            </w:r>
          </w:p>
        </w:tc>
        <w:tc>
          <w:tcPr>
            <w:tcW w:w="1515" w:type="dxa"/>
          </w:tcPr>
          <w:p w14:paraId="17669655">
            <w:pPr>
              <w:numPr>
                <w:ilvl w:val="0"/>
                <w:numId w:val="15"/>
              </w:numPr>
              <w:autoSpaceDE/>
              <w:autoSpaceDN/>
              <w:adjustRightInd/>
              <w:spacing w:line="360" w:lineRule="auto"/>
              <w:jc w:val="both"/>
              <w:rPr>
                <w:rFonts w:hint="eastAsia" w:ascii="宋体" w:hAnsi="宋体" w:eastAsia="宋体" w:cs="宋体"/>
                <w:sz w:val="21"/>
                <w:szCs w:val="21"/>
              </w:rPr>
            </w:pPr>
            <w:r>
              <w:rPr>
                <w:rFonts w:hint="eastAsia" w:ascii="宋体" w:hAnsi="宋体" w:eastAsia="宋体" w:cs="宋体"/>
                <w:sz w:val="21"/>
                <w:szCs w:val="21"/>
                <w:lang w:eastAsia="zh-CN"/>
              </w:rPr>
              <w:t>韶关市应急管理局</w:t>
            </w:r>
          </w:p>
          <w:p w14:paraId="60183BE2">
            <w:pPr>
              <w:numPr>
                <w:ilvl w:val="0"/>
                <w:numId w:val="15"/>
              </w:numPr>
              <w:autoSpaceDE/>
              <w:autoSpaceDN/>
              <w:adjustRightInd/>
              <w:spacing w:line="360" w:lineRule="auto"/>
              <w:jc w:val="both"/>
              <w:rPr>
                <w:rFonts w:hint="eastAsia" w:ascii="宋体" w:hAnsi="宋体" w:eastAsia="宋体" w:cs="宋体"/>
                <w:sz w:val="21"/>
                <w:szCs w:val="21"/>
              </w:rPr>
            </w:pPr>
            <w:r>
              <w:rPr>
                <w:rFonts w:hint="eastAsia" w:ascii="宋体" w:hAnsi="宋体" w:eastAsia="宋体" w:cs="宋体"/>
                <w:sz w:val="21"/>
                <w:szCs w:val="21"/>
                <w:lang w:eastAsia="zh-CN"/>
              </w:rPr>
              <w:t>服务商</w:t>
            </w:r>
          </w:p>
          <w:p w14:paraId="005EE8BA">
            <w:pPr>
              <w:numPr>
                <w:ilvl w:val="0"/>
                <w:numId w:val="0"/>
              </w:numPr>
              <w:autoSpaceDE/>
              <w:autoSpaceDN/>
              <w:adjustRightInd/>
              <w:spacing w:line="360" w:lineRule="auto"/>
              <w:ind w:leftChars="0"/>
              <w:jc w:val="both"/>
              <w:rPr>
                <w:rFonts w:hint="eastAsia" w:ascii="宋体" w:hAnsi="宋体" w:eastAsia="宋体" w:cs="宋体"/>
                <w:sz w:val="21"/>
                <w:szCs w:val="21"/>
              </w:rPr>
            </w:pPr>
          </w:p>
        </w:tc>
        <w:tc>
          <w:tcPr>
            <w:tcW w:w="4253" w:type="dxa"/>
          </w:tcPr>
          <w:p w14:paraId="0753A714">
            <w:pPr>
              <w:keepNext w:val="0"/>
              <w:keepLines w:val="0"/>
              <w:pageBreakBefore w:val="0"/>
              <w:widowControl w:val="0"/>
              <w:numPr>
                <w:ilvl w:val="0"/>
                <w:numId w:val="15"/>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服务</w:t>
            </w:r>
            <w:r>
              <w:rPr>
                <w:rFonts w:hint="eastAsia" w:ascii="宋体" w:hAnsi="宋体" w:eastAsia="宋体" w:cs="宋体"/>
                <w:sz w:val="21"/>
                <w:szCs w:val="21"/>
              </w:rPr>
              <w:t>商制定巡检计划，每</w:t>
            </w:r>
            <w:r>
              <w:rPr>
                <w:rFonts w:hint="eastAsia" w:ascii="宋体" w:hAnsi="宋体" w:eastAsia="宋体" w:cs="宋体"/>
                <w:sz w:val="21"/>
                <w:szCs w:val="21"/>
                <w:lang w:val="en-US" w:eastAsia="zh-CN"/>
              </w:rPr>
              <w:t>月末</w:t>
            </w:r>
            <w:r>
              <w:rPr>
                <w:rFonts w:hint="eastAsia" w:ascii="宋体" w:hAnsi="宋体" w:eastAsia="宋体" w:cs="宋体"/>
                <w:sz w:val="21"/>
                <w:szCs w:val="21"/>
              </w:rPr>
              <w:t>提交下</w:t>
            </w:r>
            <w:r>
              <w:rPr>
                <w:rFonts w:hint="eastAsia" w:ascii="宋体" w:hAnsi="宋体" w:eastAsia="宋体" w:cs="宋体"/>
                <w:sz w:val="21"/>
                <w:szCs w:val="21"/>
                <w:lang w:val="en-US" w:eastAsia="zh-CN"/>
              </w:rPr>
              <w:t>月</w:t>
            </w:r>
            <w:r>
              <w:rPr>
                <w:rFonts w:hint="eastAsia" w:ascii="宋体" w:hAnsi="宋体" w:eastAsia="宋体" w:cs="宋体"/>
                <w:sz w:val="21"/>
                <w:szCs w:val="21"/>
              </w:rPr>
              <w:t>巡检计划给相应</w:t>
            </w:r>
            <w:r>
              <w:rPr>
                <w:rFonts w:hint="eastAsia" w:ascii="宋体" w:hAnsi="宋体" w:eastAsia="宋体" w:cs="宋体"/>
                <w:sz w:val="21"/>
                <w:szCs w:val="21"/>
                <w:lang w:eastAsia="zh-CN"/>
              </w:rPr>
              <w:t>韶关市应急管理局</w:t>
            </w:r>
            <w:r>
              <w:rPr>
                <w:rFonts w:hint="eastAsia" w:ascii="宋体" w:hAnsi="宋体" w:eastAsia="宋体" w:cs="宋体"/>
                <w:sz w:val="21"/>
                <w:szCs w:val="21"/>
              </w:rPr>
              <w:t>；</w:t>
            </w:r>
          </w:p>
          <w:p w14:paraId="0797364A">
            <w:pPr>
              <w:keepNext w:val="0"/>
              <w:keepLines w:val="0"/>
              <w:pageBreakBefore w:val="0"/>
              <w:widowControl w:val="0"/>
              <w:numPr>
                <w:ilvl w:val="0"/>
                <w:numId w:val="15"/>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韶关市应急管理局</w:t>
            </w:r>
            <w:r>
              <w:rPr>
                <w:rFonts w:hint="eastAsia" w:ascii="宋体" w:hAnsi="宋体" w:eastAsia="宋体" w:cs="宋体"/>
                <w:sz w:val="21"/>
                <w:szCs w:val="21"/>
              </w:rPr>
              <w:t>对巡检计划进行审核：</w:t>
            </w:r>
          </w:p>
          <w:p w14:paraId="115C4C46">
            <w:pPr>
              <w:keepNext w:val="0"/>
              <w:keepLines w:val="0"/>
              <w:pageBreakBefore w:val="0"/>
              <w:widowControl w:val="0"/>
              <w:numPr>
                <w:ilvl w:val="1"/>
                <w:numId w:val="16"/>
              </w:numPr>
              <w:tabs>
                <w:tab w:val="left" w:pos="23"/>
                <w:tab w:val="clear" w:pos="1440"/>
              </w:tabs>
              <w:kinsoku/>
              <w:wordWrap/>
              <w:overflowPunct/>
              <w:topLinePunct w:val="0"/>
              <w:autoSpaceDE/>
              <w:autoSpaceDN/>
              <w:bidi w:val="0"/>
              <w:adjustRightInd/>
              <w:snapToGrid/>
              <w:spacing w:line="360" w:lineRule="auto"/>
              <w:ind w:left="-658" w:leftChars="-685" w:hanging="1260" w:hangingChars="600"/>
              <w:jc w:val="left"/>
              <w:textAlignment w:val="auto"/>
              <w:rPr>
                <w:rFonts w:hint="eastAsia" w:ascii="宋体" w:hAnsi="宋体" w:eastAsia="宋体" w:cs="宋体"/>
                <w:sz w:val="21"/>
                <w:szCs w:val="21"/>
              </w:rPr>
            </w:pPr>
            <w:r>
              <w:rPr>
                <w:rFonts w:hint="eastAsia" w:ascii="宋体" w:hAnsi="宋体" w:eastAsia="宋体" w:cs="宋体"/>
                <w:sz w:val="21"/>
                <w:szCs w:val="21"/>
              </w:rPr>
              <w:t>1.对巡检计划安排没有异议，即按计划执行；</w:t>
            </w:r>
          </w:p>
          <w:p w14:paraId="334D8724">
            <w:pPr>
              <w:keepNext w:val="0"/>
              <w:keepLines w:val="0"/>
              <w:pageBreakBefore w:val="0"/>
              <w:widowControl w:val="0"/>
              <w:numPr>
                <w:ilvl w:val="1"/>
                <w:numId w:val="16"/>
              </w:numPr>
              <w:tabs>
                <w:tab w:val="left" w:pos="23"/>
                <w:tab w:val="clear" w:pos="1440"/>
              </w:tabs>
              <w:kinsoku/>
              <w:wordWrap/>
              <w:overflowPunct/>
              <w:topLinePunct w:val="0"/>
              <w:autoSpaceDE/>
              <w:autoSpaceDN/>
              <w:bidi w:val="0"/>
              <w:adjustRightInd/>
              <w:snapToGrid/>
              <w:spacing w:line="360" w:lineRule="auto"/>
              <w:ind w:left="-658" w:leftChars="-685" w:hanging="1260" w:hangingChars="600"/>
              <w:jc w:val="left"/>
              <w:textAlignment w:val="auto"/>
              <w:rPr>
                <w:rFonts w:hint="eastAsia" w:ascii="宋体" w:hAnsi="宋体" w:eastAsia="宋体" w:cs="宋体"/>
                <w:sz w:val="21"/>
                <w:szCs w:val="21"/>
              </w:rPr>
            </w:pPr>
            <w:r>
              <w:rPr>
                <w:rFonts w:hint="eastAsia" w:ascii="宋体" w:hAnsi="宋体" w:eastAsia="宋体" w:cs="宋体"/>
                <w:sz w:val="21"/>
                <w:szCs w:val="21"/>
              </w:rPr>
              <w:t>2.对巡检计划有异议，即要求</w:t>
            </w:r>
            <w:r>
              <w:rPr>
                <w:rFonts w:hint="eastAsia" w:ascii="宋体" w:hAnsi="宋体" w:eastAsia="宋体" w:cs="宋体"/>
                <w:sz w:val="21"/>
                <w:szCs w:val="21"/>
                <w:lang w:eastAsia="zh-CN"/>
              </w:rPr>
              <w:t>服务商</w:t>
            </w:r>
            <w:r>
              <w:rPr>
                <w:rFonts w:hint="eastAsia" w:ascii="宋体" w:hAnsi="宋体" w:eastAsia="宋体" w:cs="宋体"/>
                <w:sz w:val="21"/>
                <w:szCs w:val="21"/>
              </w:rPr>
              <w:t>修改</w:t>
            </w:r>
            <w:r>
              <w:rPr>
                <w:rFonts w:hint="eastAsia" w:ascii="宋体" w:hAnsi="宋体" w:eastAsia="宋体" w:cs="宋体"/>
                <w:sz w:val="21"/>
                <w:szCs w:val="21"/>
                <w:lang w:eastAsia="zh-CN"/>
              </w:rPr>
              <w:t>；</w:t>
            </w:r>
          </w:p>
          <w:p w14:paraId="27030C43">
            <w:pPr>
              <w:keepNext w:val="0"/>
              <w:keepLines w:val="0"/>
              <w:pageBreakBefore w:val="0"/>
              <w:widowControl w:val="0"/>
              <w:numPr>
                <w:ilvl w:val="0"/>
                <w:numId w:val="15"/>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服务商</w:t>
            </w:r>
            <w:r>
              <w:rPr>
                <w:rFonts w:hint="eastAsia" w:ascii="宋体" w:hAnsi="宋体" w:eastAsia="宋体" w:cs="宋体"/>
                <w:sz w:val="21"/>
                <w:szCs w:val="21"/>
              </w:rPr>
              <w:t>按计划进行巡检，</w:t>
            </w:r>
            <w:r>
              <w:rPr>
                <w:rFonts w:hint="eastAsia" w:ascii="宋体" w:hAnsi="宋体" w:eastAsia="宋体" w:cs="宋体"/>
                <w:sz w:val="21"/>
                <w:szCs w:val="21"/>
                <w:lang w:eastAsia="zh-CN"/>
              </w:rPr>
              <w:t>韶关市应急管理局</w:t>
            </w:r>
            <w:r>
              <w:rPr>
                <w:rFonts w:hint="eastAsia" w:ascii="宋体" w:hAnsi="宋体" w:eastAsia="宋体" w:cs="宋体"/>
                <w:sz w:val="21"/>
                <w:szCs w:val="21"/>
                <w:lang w:val="en-US" w:eastAsia="zh-CN"/>
              </w:rPr>
              <w:t>监督人员</w:t>
            </w:r>
            <w:r>
              <w:rPr>
                <w:rFonts w:hint="eastAsia" w:ascii="宋体" w:hAnsi="宋体" w:eastAsia="宋体" w:cs="宋体"/>
                <w:sz w:val="21"/>
                <w:szCs w:val="21"/>
              </w:rPr>
              <w:t>陪同巡检；</w:t>
            </w:r>
          </w:p>
          <w:p w14:paraId="408B7F3D">
            <w:pPr>
              <w:keepNext w:val="0"/>
              <w:keepLines w:val="0"/>
              <w:pageBreakBefore w:val="0"/>
              <w:widowControl w:val="0"/>
              <w:numPr>
                <w:ilvl w:val="0"/>
                <w:numId w:val="15"/>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巡检完成后</w:t>
            </w:r>
            <w:r>
              <w:rPr>
                <w:rFonts w:hint="eastAsia" w:ascii="宋体" w:hAnsi="宋体" w:eastAsia="宋体" w:cs="宋体"/>
                <w:sz w:val="21"/>
                <w:szCs w:val="21"/>
                <w:lang w:eastAsia="zh-CN"/>
              </w:rPr>
              <w:t>服务商</w:t>
            </w:r>
            <w:r>
              <w:rPr>
                <w:rFonts w:hint="eastAsia" w:ascii="宋体" w:hAnsi="宋体" w:eastAsia="宋体" w:cs="宋体"/>
                <w:sz w:val="21"/>
                <w:szCs w:val="21"/>
              </w:rPr>
              <w:t>必须现场填写相关巡检记录表，并签名。对巡检中发现的故障和隐患必须在</w:t>
            </w:r>
            <w:r>
              <w:rPr>
                <w:rFonts w:hint="eastAsia" w:ascii="宋体" w:hAnsi="宋体" w:eastAsia="宋体" w:cs="宋体"/>
                <w:sz w:val="21"/>
                <w:szCs w:val="21"/>
                <w:lang w:val="en-US" w:eastAsia="zh-CN"/>
              </w:rPr>
              <w:t>月末</w:t>
            </w:r>
            <w:r>
              <w:rPr>
                <w:rFonts w:hint="eastAsia" w:ascii="宋体" w:hAnsi="宋体" w:eastAsia="宋体" w:cs="宋体"/>
                <w:sz w:val="21"/>
                <w:szCs w:val="21"/>
              </w:rPr>
              <w:t>巡检总结</w:t>
            </w:r>
            <w:r>
              <w:rPr>
                <w:rFonts w:hint="eastAsia" w:ascii="宋体" w:hAnsi="宋体" w:eastAsia="宋体" w:cs="宋体"/>
                <w:sz w:val="21"/>
                <w:szCs w:val="21"/>
                <w:lang w:eastAsia="zh-CN"/>
              </w:rPr>
              <w:t>中</w:t>
            </w:r>
            <w:r>
              <w:rPr>
                <w:rFonts w:hint="eastAsia" w:ascii="宋体" w:hAnsi="宋体" w:eastAsia="宋体" w:cs="宋体"/>
                <w:sz w:val="21"/>
                <w:szCs w:val="21"/>
              </w:rPr>
              <w:t>详细说明故障和隐患的处理情况和计划；</w:t>
            </w:r>
          </w:p>
          <w:p w14:paraId="7443E02C">
            <w:pPr>
              <w:keepNext w:val="0"/>
              <w:keepLines w:val="0"/>
              <w:pageBreakBefore w:val="0"/>
              <w:widowControl w:val="0"/>
              <w:numPr>
                <w:ilvl w:val="0"/>
                <w:numId w:val="15"/>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韶关市应急管理局</w:t>
            </w:r>
            <w:r>
              <w:rPr>
                <w:rFonts w:hint="eastAsia" w:ascii="宋体" w:hAnsi="宋体" w:eastAsia="宋体" w:cs="宋体"/>
                <w:sz w:val="21"/>
                <w:szCs w:val="21"/>
                <w:lang w:val="en-US" w:eastAsia="zh-CN"/>
              </w:rPr>
              <w:t>监督人员</w:t>
            </w:r>
            <w:r>
              <w:rPr>
                <w:rFonts w:hint="eastAsia" w:ascii="宋体" w:hAnsi="宋体" w:eastAsia="宋体" w:cs="宋体"/>
                <w:sz w:val="21"/>
                <w:szCs w:val="21"/>
              </w:rPr>
              <w:t>对巡检记录进行审核：</w:t>
            </w:r>
          </w:p>
          <w:p w14:paraId="7C5C65EB">
            <w:pPr>
              <w:keepNext w:val="0"/>
              <w:keepLines w:val="0"/>
              <w:pageBreakBefore w:val="0"/>
              <w:widowControl w:val="0"/>
              <w:numPr>
                <w:ilvl w:val="0"/>
                <w:numId w:val="15"/>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巡检记录符合要求，即签名确认；</w:t>
            </w:r>
          </w:p>
          <w:p w14:paraId="4658391C">
            <w:pPr>
              <w:keepNext w:val="0"/>
              <w:keepLines w:val="0"/>
              <w:pageBreakBefore w:val="0"/>
              <w:widowControl w:val="0"/>
              <w:numPr>
                <w:ilvl w:val="0"/>
                <w:numId w:val="15"/>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巡检记录不符合要求，即要求</w:t>
            </w:r>
            <w:r>
              <w:rPr>
                <w:rFonts w:hint="eastAsia" w:ascii="宋体" w:hAnsi="宋体" w:eastAsia="宋体" w:cs="宋体"/>
                <w:sz w:val="21"/>
                <w:szCs w:val="21"/>
                <w:lang w:eastAsia="zh-CN"/>
              </w:rPr>
              <w:t>服务</w:t>
            </w:r>
            <w:r>
              <w:rPr>
                <w:rFonts w:hint="eastAsia" w:ascii="宋体" w:hAnsi="宋体" w:eastAsia="宋体" w:cs="宋体"/>
                <w:sz w:val="21"/>
                <w:szCs w:val="21"/>
              </w:rPr>
              <w:t>包商按要求重新执行巡</w:t>
            </w:r>
            <w:r>
              <w:rPr>
                <w:rFonts w:hint="eastAsia" w:ascii="宋体" w:hAnsi="宋体" w:eastAsia="宋体" w:cs="宋体"/>
                <w:sz w:val="21"/>
                <w:szCs w:val="21"/>
                <w:lang w:eastAsia="zh-CN"/>
              </w:rPr>
              <w:t>检</w:t>
            </w:r>
            <w:r>
              <w:rPr>
                <w:rFonts w:hint="eastAsia" w:ascii="宋体" w:hAnsi="宋体" w:eastAsia="宋体" w:cs="宋体"/>
                <w:sz w:val="21"/>
                <w:szCs w:val="21"/>
              </w:rPr>
              <w:t>；</w:t>
            </w:r>
          </w:p>
          <w:p w14:paraId="68188F10">
            <w:pPr>
              <w:keepNext w:val="0"/>
              <w:keepLines w:val="0"/>
              <w:pageBreakBefore w:val="0"/>
              <w:widowControl w:val="0"/>
              <w:numPr>
                <w:ilvl w:val="0"/>
                <w:numId w:val="15"/>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韶关市应急管理局</w:t>
            </w:r>
            <w:r>
              <w:rPr>
                <w:rFonts w:hint="eastAsia" w:ascii="宋体" w:hAnsi="宋体" w:eastAsia="宋体" w:cs="宋体"/>
                <w:sz w:val="21"/>
                <w:szCs w:val="21"/>
                <w:lang w:val="en-US" w:eastAsia="zh-CN"/>
              </w:rPr>
              <w:t>监督人员</w:t>
            </w:r>
            <w:r>
              <w:rPr>
                <w:rFonts w:hint="eastAsia" w:ascii="宋体" w:hAnsi="宋体" w:eastAsia="宋体" w:cs="宋体"/>
                <w:sz w:val="21"/>
                <w:szCs w:val="21"/>
              </w:rPr>
              <w:t>在巡检记录上签名确认；</w:t>
            </w:r>
          </w:p>
          <w:p w14:paraId="24EB6CBA">
            <w:pPr>
              <w:keepNext w:val="0"/>
              <w:keepLines w:val="0"/>
              <w:pageBreakBefore w:val="0"/>
              <w:widowControl w:val="0"/>
              <w:numPr>
                <w:ilvl w:val="0"/>
                <w:numId w:val="15"/>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韶关市应急管理局</w:t>
            </w:r>
            <w:r>
              <w:rPr>
                <w:rFonts w:hint="eastAsia" w:ascii="宋体" w:hAnsi="宋体" w:eastAsia="宋体" w:cs="宋体"/>
                <w:sz w:val="21"/>
                <w:szCs w:val="21"/>
                <w:lang w:val="en-US" w:eastAsia="zh-CN"/>
              </w:rPr>
              <w:t>监督人员</w:t>
            </w:r>
            <w:r>
              <w:rPr>
                <w:rFonts w:hint="eastAsia" w:ascii="宋体" w:hAnsi="宋体" w:eastAsia="宋体" w:cs="宋体"/>
                <w:sz w:val="21"/>
                <w:szCs w:val="21"/>
              </w:rPr>
              <w:t>将巡检记录归档</w:t>
            </w:r>
            <w:r>
              <w:rPr>
                <w:rFonts w:hint="eastAsia" w:ascii="宋体" w:hAnsi="宋体" w:eastAsia="宋体" w:cs="宋体"/>
                <w:sz w:val="21"/>
                <w:szCs w:val="21"/>
                <w:lang w:eastAsia="zh-CN"/>
              </w:rPr>
              <w:t>。</w:t>
            </w:r>
          </w:p>
        </w:tc>
        <w:tc>
          <w:tcPr>
            <w:tcW w:w="2280" w:type="dxa"/>
          </w:tcPr>
          <w:p w14:paraId="57141A94">
            <w:pPr>
              <w:numPr>
                <w:ilvl w:val="0"/>
                <w:numId w:val="15"/>
              </w:numPr>
              <w:autoSpaceDE/>
              <w:autoSpaceDN/>
              <w:adjustRightInd/>
              <w:spacing w:line="360" w:lineRule="auto"/>
              <w:jc w:val="both"/>
              <w:rPr>
                <w:rFonts w:hint="eastAsia" w:ascii="宋体" w:hAnsi="宋体" w:eastAsia="宋体" w:cs="宋体"/>
                <w:sz w:val="21"/>
                <w:szCs w:val="21"/>
              </w:rPr>
            </w:pPr>
            <w:r>
              <w:rPr>
                <w:rFonts w:hint="eastAsia" w:ascii="宋体" w:hAnsi="宋体" w:eastAsia="宋体" w:cs="宋体"/>
                <w:bCs/>
                <w:sz w:val="21"/>
                <w:szCs w:val="21"/>
              </w:rPr>
              <w:t>管理规定</w:t>
            </w:r>
            <w:r>
              <w:rPr>
                <w:rFonts w:hint="eastAsia" w:ascii="宋体" w:hAnsi="宋体" w:eastAsia="宋体" w:cs="宋体"/>
                <w:sz w:val="21"/>
                <w:szCs w:val="21"/>
              </w:rPr>
              <w:t>：</w:t>
            </w:r>
          </w:p>
          <w:p w14:paraId="627986AC">
            <w:pPr>
              <w:spacing w:line="360" w:lineRule="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韶关市应急管理局系统</w:t>
            </w:r>
            <w:r>
              <w:rPr>
                <w:rFonts w:hint="eastAsia" w:ascii="宋体" w:hAnsi="宋体" w:eastAsia="宋体" w:cs="宋体"/>
                <w:sz w:val="21"/>
                <w:szCs w:val="21"/>
              </w:rPr>
              <w:t>维护管理办法》</w:t>
            </w:r>
          </w:p>
          <w:p w14:paraId="093044F9">
            <w:pPr>
              <w:spacing w:line="360" w:lineRule="auto"/>
              <w:rPr>
                <w:rFonts w:hint="eastAsia" w:ascii="宋体" w:hAnsi="宋体" w:eastAsia="宋体" w:cs="宋体"/>
                <w:sz w:val="21"/>
                <w:szCs w:val="21"/>
              </w:rPr>
            </w:pPr>
            <w:r>
              <w:rPr>
                <w:rFonts w:hint="eastAsia" w:ascii="宋体" w:hAnsi="宋体" w:eastAsia="宋体" w:cs="宋体"/>
                <w:sz w:val="21"/>
                <w:szCs w:val="21"/>
              </w:rPr>
              <w:t>《巡检记录表》</w:t>
            </w:r>
          </w:p>
          <w:p w14:paraId="0682A3A5">
            <w:pPr>
              <w:spacing w:line="360" w:lineRule="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韶关市应急管理局</w:t>
            </w:r>
            <w:r>
              <w:rPr>
                <w:rFonts w:hint="eastAsia" w:ascii="宋体" w:hAnsi="宋体" w:eastAsia="宋体" w:cs="宋体"/>
                <w:sz w:val="21"/>
                <w:szCs w:val="21"/>
                <w:lang w:eastAsia="zh-CN"/>
              </w:rPr>
              <w:t>应急指挥中心运营运维服务</w:t>
            </w:r>
            <w:r>
              <w:rPr>
                <w:rFonts w:hint="eastAsia" w:ascii="宋体" w:hAnsi="宋体" w:eastAsia="宋体" w:cs="宋体"/>
                <w:sz w:val="21"/>
                <w:szCs w:val="21"/>
              </w:rPr>
              <w:t>巡检规范》</w:t>
            </w:r>
          </w:p>
          <w:p w14:paraId="07C1EA7C">
            <w:pPr>
              <w:spacing w:line="360" w:lineRule="auto"/>
              <w:rPr>
                <w:rFonts w:hint="eastAsia" w:ascii="宋体" w:hAnsi="宋体" w:eastAsia="宋体" w:cs="宋体"/>
                <w:sz w:val="21"/>
                <w:szCs w:val="21"/>
              </w:rPr>
            </w:pPr>
          </w:p>
        </w:tc>
      </w:tr>
    </w:tbl>
    <w:p w14:paraId="6EF25571">
      <w:pPr>
        <w:spacing w:line="360" w:lineRule="auto"/>
        <w:rPr>
          <w:rFonts w:hint="eastAsia" w:ascii="宋体" w:hAnsi="宋体" w:eastAsia="宋体" w:cs="宋体"/>
          <w:b/>
          <w:sz w:val="24"/>
          <w:szCs w:val="24"/>
        </w:rPr>
      </w:pPr>
    </w:p>
    <w:p w14:paraId="0D7BF4F1">
      <w:pPr>
        <w:spacing w:line="360" w:lineRule="auto"/>
        <w:rPr>
          <w:rFonts w:hint="eastAsia" w:ascii="宋体" w:hAnsi="宋体" w:eastAsia="宋体" w:cs="宋体"/>
          <w:b/>
          <w:sz w:val="24"/>
          <w:szCs w:val="24"/>
        </w:rPr>
      </w:pPr>
    </w:p>
    <w:p w14:paraId="3A9D663F">
      <w:pPr>
        <w:spacing w:line="360" w:lineRule="auto"/>
        <w:rPr>
          <w:rFonts w:hint="eastAsia" w:ascii="宋体" w:hAnsi="宋体" w:eastAsia="宋体" w:cs="宋体"/>
          <w:b/>
          <w:sz w:val="24"/>
          <w:szCs w:val="24"/>
        </w:rPr>
      </w:pPr>
      <w:r>
        <w:rPr>
          <w:rFonts w:hint="eastAsia" w:ascii="宋体" w:hAnsi="宋体" w:eastAsia="宋体" w:cs="宋体"/>
          <w:b/>
          <w:sz w:val="24"/>
          <w:szCs w:val="24"/>
        </w:rPr>
        <w:t>2、故障处理抢修流程：</w:t>
      </w:r>
    </w:p>
    <w:tbl>
      <w:tblPr>
        <w:tblStyle w:val="43"/>
        <w:tblW w:w="9582" w:type="dxa"/>
        <w:tblCellSpacing w:w="0"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83"/>
        <w:gridCol w:w="2032"/>
        <w:gridCol w:w="3054"/>
        <w:gridCol w:w="2513"/>
      </w:tblGrid>
      <w:tr w14:paraId="4F16E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1621" w:type="dxa"/>
            <w:vAlign w:val="center"/>
          </w:tcPr>
          <w:p w14:paraId="78F1D09A">
            <w:pPr>
              <w:spacing w:line="360" w:lineRule="auto"/>
              <w:jc w:val="center"/>
              <w:rPr>
                <w:rFonts w:hint="eastAsia" w:ascii="宋体" w:hAnsi="宋体" w:eastAsia="宋体" w:cs="宋体"/>
                <w:b/>
                <w:sz w:val="21"/>
                <w:szCs w:val="21"/>
              </w:rPr>
            </w:pPr>
            <w:r>
              <w:rPr>
                <w:rFonts w:hint="eastAsia" w:ascii="宋体" w:hAnsi="宋体" w:eastAsia="宋体" w:cs="宋体"/>
                <w:b/>
                <w:bCs/>
                <w:sz w:val="21"/>
                <w:szCs w:val="21"/>
              </w:rPr>
              <w:t>流程</w:t>
            </w:r>
          </w:p>
        </w:tc>
        <w:tc>
          <w:tcPr>
            <w:tcW w:w="2127" w:type="dxa"/>
            <w:vAlign w:val="center"/>
          </w:tcPr>
          <w:p w14:paraId="6C9B3ECE">
            <w:pPr>
              <w:spacing w:line="360" w:lineRule="auto"/>
              <w:jc w:val="center"/>
              <w:rPr>
                <w:rFonts w:hint="eastAsia" w:ascii="宋体" w:hAnsi="宋体" w:eastAsia="宋体" w:cs="宋体"/>
                <w:b/>
                <w:sz w:val="21"/>
                <w:szCs w:val="21"/>
              </w:rPr>
            </w:pPr>
            <w:r>
              <w:rPr>
                <w:rFonts w:hint="eastAsia" w:ascii="宋体" w:hAnsi="宋体" w:eastAsia="宋体" w:cs="宋体"/>
                <w:b/>
                <w:bCs/>
                <w:sz w:val="21"/>
                <w:szCs w:val="21"/>
              </w:rPr>
              <w:t>责任部门</w:t>
            </w:r>
          </w:p>
        </w:tc>
        <w:tc>
          <w:tcPr>
            <w:tcW w:w="3210" w:type="dxa"/>
            <w:vAlign w:val="center"/>
          </w:tcPr>
          <w:p w14:paraId="3A8B09D5">
            <w:pPr>
              <w:spacing w:line="360" w:lineRule="auto"/>
              <w:jc w:val="center"/>
              <w:rPr>
                <w:rFonts w:hint="eastAsia" w:ascii="宋体" w:hAnsi="宋体" w:eastAsia="宋体" w:cs="宋体"/>
                <w:b/>
                <w:sz w:val="21"/>
                <w:szCs w:val="21"/>
              </w:rPr>
            </w:pPr>
            <w:r>
              <w:rPr>
                <w:rFonts w:hint="eastAsia" w:ascii="宋体" w:hAnsi="宋体" w:eastAsia="宋体" w:cs="宋体"/>
                <w:b/>
                <w:bCs/>
                <w:sz w:val="21"/>
                <w:szCs w:val="21"/>
              </w:rPr>
              <w:t>流程说明</w:t>
            </w:r>
          </w:p>
        </w:tc>
        <w:tc>
          <w:tcPr>
            <w:tcW w:w="2624" w:type="dxa"/>
            <w:vAlign w:val="center"/>
          </w:tcPr>
          <w:p w14:paraId="6660129B">
            <w:pPr>
              <w:spacing w:line="360" w:lineRule="auto"/>
              <w:jc w:val="center"/>
              <w:rPr>
                <w:rFonts w:hint="eastAsia" w:ascii="宋体" w:hAnsi="宋体" w:eastAsia="宋体" w:cs="宋体"/>
                <w:b/>
                <w:sz w:val="21"/>
                <w:szCs w:val="21"/>
              </w:rPr>
            </w:pPr>
            <w:r>
              <w:rPr>
                <w:rFonts w:hint="eastAsia" w:ascii="宋体" w:hAnsi="宋体" w:eastAsia="宋体" w:cs="宋体"/>
                <w:b/>
                <w:bCs/>
                <w:sz w:val="21"/>
                <w:szCs w:val="21"/>
              </w:rPr>
              <w:t>作业指导书及记录</w:t>
            </w:r>
          </w:p>
        </w:tc>
      </w:tr>
      <w:tr w14:paraId="7815F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1621" w:type="dxa"/>
          </w:tcPr>
          <w:p w14:paraId="426D4AC7">
            <w:pPr>
              <w:spacing w:line="360" w:lineRule="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rPr>
              <w:object>
                <v:shape id="_x0000_i1026" o:spt="75" type="#_x0000_t75" style="height:487.95pt;width:98.15pt;" o:ole="t" filled="f" o:preferrelative="t" stroked="f" coordsize="21600,21600">
                  <v:path/>
                  <v:fill on="f" focussize="0,0"/>
                  <v:stroke on="f"/>
                  <v:imagedata r:id="rId15" o:title=""/>
                  <o:lock v:ext="edit" aspectratio="t"/>
                  <w10:wrap type="none"/>
                  <w10:anchorlock/>
                </v:shape>
                <o:OLEObject Type="Embed" ProgID="Visio.Drawing.11" ShapeID="_x0000_i1026" DrawAspect="Content" ObjectID="_1468075726" r:id="rId14">
                  <o:LockedField>false</o:LockedField>
                </o:OLEObject>
              </w:object>
            </w:r>
          </w:p>
        </w:tc>
        <w:tc>
          <w:tcPr>
            <w:tcW w:w="2127" w:type="dxa"/>
          </w:tcPr>
          <w:p w14:paraId="47B05961">
            <w:pPr>
              <w:numPr>
                <w:ilvl w:val="0"/>
                <w:numId w:val="15"/>
              </w:numPr>
              <w:autoSpaceDE/>
              <w:autoSpaceDN/>
              <w:adjustRightInd/>
              <w:spacing w:line="360" w:lineRule="auto"/>
              <w:jc w:val="both"/>
              <w:rPr>
                <w:rFonts w:hint="eastAsia" w:ascii="宋体" w:hAnsi="宋体" w:eastAsia="宋体" w:cs="宋体"/>
                <w:sz w:val="21"/>
                <w:szCs w:val="21"/>
              </w:rPr>
            </w:pPr>
            <w:r>
              <w:rPr>
                <w:rFonts w:hint="eastAsia" w:ascii="宋体" w:hAnsi="宋体" w:eastAsia="宋体" w:cs="宋体"/>
                <w:sz w:val="21"/>
                <w:szCs w:val="21"/>
                <w:lang w:eastAsia="zh-CN"/>
              </w:rPr>
              <w:t>韶关市应急管理局</w:t>
            </w:r>
          </w:p>
          <w:p w14:paraId="029891DB">
            <w:pPr>
              <w:numPr>
                <w:ilvl w:val="0"/>
                <w:numId w:val="15"/>
              </w:numPr>
              <w:autoSpaceDE/>
              <w:autoSpaceDN/>
              <w:adjustRightInd/>
              <w:spacing w:line="360" w:lineRule="auto"/>
              <w:jc w:val="both"/>
              <w:rPr>
                <w:rFonts w:hint="eastAsia" w:ascii="宋体" w:hAnsi="宋体" w:eastAsia="宋体" w:cs="宋体"/>
                <w:sz w:val="21"/>
                <w:szCs w:val="21"/>
              </w:rPr>
            </w:pPr>
            <w:r>
              <w:rPr>
                <w:rFonts w:hint="eastAsia" w:ascii="宋体" w:hAnsi="宋体" w:eastAsia="宋体" w:cs="宋体"/>
                <w:sz w:val="21"/>
                <w:szCs w:val="21"/>
                <w:lang w:eastAsia="zh-CN"/>
              </w:rPr>
              <w:t>服务商</w:t>
            </w:r>
          </w:p>
          <w:p w14:paraId="7D777583">
            <w:pPr>
              <w:numPr>
                <w:ilvl w:val="0"/>
                <w:numId w:val="0"/>
              </w:numPr>
              <w:tabs>
                <w:tab w:val="left" w:pos="158"/>
              </w:tabs>
              <w:autoSpaceDE/>
              <w:autoSpaceDN/>
              <w:adjustRightInd/>
              <w:spacing w:line="360" w:lineRule="auto"/>
              <w:ind w:leftChars="0"/>
              <w:jc w:val="both"/>
              <w:rPr>
                <w:rFonts w:hint="eastAsia" w:ascii="宋体" w:hAnsi="宋体" w:eastAsia="宋体" w:cs="宋体"/>
                <w:sz w:val="21"/>
                <w:szCs w:val="21"/>
              </w:rPr>
            </w:pPr>
          </w:p>
        </w:tc>
        <w:tc>
          <w:tcPr>
            <w:tcW w:w="3210" w:type="dxa"/>
          </w:tcPr>
          <w:p w14:paraId="18F14504">
            <w:pPr>
              <w:keepNext w:val="0"/>
              <w:keepLines w:val="0"/>
              <w:pageBreakBefore w:val="0"/>
              <w:widowControl w:val="0"/>
              <w:numPr>
                <w:ilvl w:val="0"/>
                <w:numId w:val="15"/>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韶关市应急管理局判断设备</w:t>
            </w:r>
            <w:r>
              <w:rPr>
                <w:rFonts w:hint="eastAsia" w:ascii="宋体" w:hAnsi="宋体" w:eastAsia="宋体" w:cs="宋体"/>
                <w:sz w:val="21"/>
                <w:szCs w:val="21"/>
                <w:lang w:val="en-US" w:eastAsia="zh-CN"/>
              </w:rPr>
              <w:t>及软件</w:t>
            </w:r>
            <w:r>
              <w:rPr>
                <w:rFonts w:hint="eastAsia" w:ascii="宋体" w:hAnsi="宋体" w:eastAsia="宋体" w:cs="宋体"/>
                <w:sz w:val="21"/>
                <w:szCs w:val="21"/>
                <w:lang w:eastAsia="zh-CN"/>
              </w:rPr>
              <w:t>是否</w:t>
            </w:r>
            <w:r>
              <w:rPr>
                <w:rFonts w:hint="eastAsia" w:ascii="宋体" w:hAnsi="宋体" w:eastAsia="宋体" w:cs="宋体"/>
                <w:sz w:val="21"/>
                <w:szCs w:val="21"/>
                <w:lang w:val="en-US" w:eastAsia="zh-CN"/>
              </w:rPr>
              <w:t>有</w:t>
            </w:r>
            <w:r>
              <w:rPr>
                <w:rFonts w:hint="eastAsia" w:ascii="宋体" w:hAnsi="宋体" w:eastAsia="宋体" w:cs="宋体"/>
                <w:sz w:val="21"/>
                <w:szCs w:val="21"/>
                <w:lang w:eastAsia="zh-CN"/>
              </w:rPr>
              <w:t>运维服务；</w:t>
            </w:r>
          </w:p>
          <w:p w14:paraId="67462273">
            <w:pPr>
              <w:keepNext w:val="0"/>
              <w:keepLines w:val="0"/>
              <w:pageBreakBefore w:val="0"/>
              <w:widowControl w:val="0"/>
              <w:numPr>
                <w:ilvl w:val="0"/>
                <w:numId w:val="15"/>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韶关市应急管理局</w:t>
            </w:r>
            <w:r>
              <w:rPr>
                <w:rFonts w:hint="eastAsia" w:ascii="宋体" w:hAnsi="宋体" w:eastAsia="宋体" w:cs="宋体"/>
                <w:sz w:val="21"/>
                <w:szCs w:val="21"/>
                <w:lang w:val="en-US" w:eastAsia="zh-CN"/>
              </w:rPr>
              <w:t>报告故障；</w:t>
            </w:r>
          </w:p>
          <w:p w14:paraId="66901744">
            <w:pPr>
              <w:keepNext w:val="0"/>
              <w:keepLines w:val="0"/>
              <w:pageBreakBefore w:val="0"/>
              <w:widowControl w:val="0"/>
              <w:numPr>
                <w:ilvl w:val="0"/>
                <w:numId w:val="15"/>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服务商</w:t>
            </w:r>
            <w:r>
              <w:rPr>
                <w:rFonts w:hint="eastAsia" w:ascii="宋体" w:hAnsi="宋体" w:eastAsia="宋体" w:cs="宋体"/>
                <w:sz w:val="21"/>
                <w:szCs w:val="21"/>
                <w:lang w:eastAsia="zh-CN"/>
              </w:rPr>
              <w:t>统一受理报障。</w:t>
            </w:r>
          </w:p>
          <w:p w14:paraId="2A2253A3">
            <w:pPr>
              <w:keepNext w:val="0"/>
              <w:keepLines w:val="0"/>
              <w:pageBreakBefore w:val="0"/>
              <w:widowControl w:val="0"/>
              <w:numPr>
                <w:ilvl w:val="0"/>
                <w:numId w:val="15"/>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服务商处理</w:t>
            </w:r>
            <w:r>
              <w:rPr>
                <w:rFonts w:hint="eastAsia" w:ascii="宋体" w:hAnsi="宋体" w:eastAsia="宋体" w:cs="宋体"/>
                <w:sz w:val="21"/>
                <w:szCs w:val="21"/>
                <w:lang w:eastAsia="zh-CN"/>
              </w:rPr>
              <w:t>报障；</w:t>
            </w:r>
          </w:p>
          <w:p w14:paraId="6D0A4DFE">
            <w:pPr>
              <w:keepNext w:val="0"/>
              <w:keepLines w:val="0"/>
              <w:pageBreakBefore w:val="0"/>
              <w:widowControl w:val="0"/>
              <w:numPr>
                <w:ilvl w:val="0"/>
                <w:numId w:val="15"/>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韶关市应急管理局负责监督和管控服务商；</w:t>
            </w:r>
          </w:p>
          <w:p w14:paraId="0212FBDB">
            <w:pPr>
              <w:keepNext w:val="0"/>
              <w:keepLines w:val="0"/>
              <w:pageBreakBefore w:val="0"/>
              <w:widowControl w:val="0"/>
              <w:numPr>
                <w:ilvl w:val="0"/>
                <w:numId w:val="15"/>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服务商对处理进行处理，判断故障点，解决故障。</w:t>
            </w:r>
          </w:p>
          <w:p w14:paraId="160E61D1">
            <w:pPr>
              <w:keepNext w:val="0"/>
              <w:keepLines w:val="0"/>
              <w:pageBreakBefore w:val="0"/>
              <w:widowControl w:val="0"/>
              <w:numPr>
                <w:ilvl w:val="0"/>
                <w:numId w:val="15"/>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故障完成后向韶关市应急管理局销障。 </w:t>
            </w:r>
          </w:p>
          <w:p w14:paraId="58DC002D">
            <w:pPr>
              <w:keepNext w:val="0"/>
              <w:keepLines w:val="0"/>
              <w:pageBreakBefore w:val="0"/>
              <w:widowControl w:val="0"/>
              <w:numPr>
                <w:ilvl w:val="0"/>
                <w:numId w:val="15"/>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韶关市应急管理局负责对故障进行恢复测试：</w:t>
            </w:r>
          </w:p>
          <w:p w14:paraId="6FF63C43">
            <w:pPr>
              <w:keepNext w:val="0"/>
              <w:keepLines w:val="0"/>
              <w:pageBreakBefore w:val="0"/>
              <w:widowControl w:val="0"/>
              <w:numPr>
                <w:ilvl w:val="0"/>
                <w:numId w:val="15"/>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如恢复即进行销障结单；</w:t>
            </w:r>
          </w:p>
          <w:p w14:paraId="2C9A8195">
            <w:pPr>
              <w:keepNext w:val="0"/>
              <w:keepLines w:val="0"/>
              <w:pageBreakBefore w:val="0"/>
              <w:widowControl w:val="0"/>
              <w:numPr>
                <w:ilvl w:val="0"/>
                <w:numId w:val="15"/>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如未恢复即进行再次分析并</w:t>
            </w:r>
            <w:r>
              <w:rPr>
                <w:rFonts w:hint="eastAsia" w:ascii="宋体" w:hAnsi="宋体" w:eastAsia="宋体" w:cs="宋体"/>
                <w:sz w:val="21"/>
                <w:szCs w:val="21"/>
                <w:lang w:val="en-US" w:eastAsia="zh-CN"/>
              </w:rPr>
              <w:t>要求服务商</w:t>
            </w:r>
            <w:r>
              <w:rPr>
                <w:rFonts w:hint="eastAsia" w:ascii="宋体" w:hAnsi="宋体" w:eastAsia="宋体" w:cs="宋体"/>
                <w:sz w:val="21"/>
                <w:szCs w:val="21"/>
                <w:lang w:eastAsia="zh-CN"/>
              </w:rPr>
              <w:t>处理。</w:t>
            </w:r>
          </w:p>
        </w:tc>
        <w:tc>
          <w:tcPr>
            <w:tcW w:w="2624" w:type="dxa"/>
          </w:tcPr>
          <w:p w14:paraId="44386615">
            <w:pPr>
              <w:numPr>
                <w:ilvl w:val="0"/>
                <w:numId w:val="15"/>
              </w:numPr>
              <w:autoSpaceDE/>
              <w:autoSpaceDN/>
              <w:adjustRightInd/>
              <w:spacing w:line="360" w:lineRule="auto"/>
              <w:jc w:val="both"/>
              <w:rPr>
                <w:rFonts w:hint="eastAsia" w:ascii="宋体" w:hAnsi="宋体" w:eastAsia="宋体" w:cs="宋体"/>
                <w:bCs/>
                <w:sz w:val="21"/>
                <w:szCs w:val="21"/>
              </w:rPr>
            </w:pPr>
            <w:r>
              <w:rPr>
                <w:rFonts w:hint="eastAsia" w:ascii="宋体" w:hAnsi="宋体" w:eastAsia="宋体" w:cs="宋体"/>
                <w:bCs/>
                <w:sz w:val="21"/>
                <w:szCs w:val="21"/>
              </w:rPr>
              <w:t>按作业指导书、记录规定时限进行处理；</w:t>
            </w:r>
          </w:p>
          <w:p w14:paraId="3477356A">
            <w:pPr>
              <w:keepNext w:val="0"/>
              <w:keepLines w:val="0"/>
              <w:pageBreakBefore w:val="0"/>
              <w:widowControl w:val="0"/>
              <w:numPr>
                <w:ilvl w:val="0"/>
                <w:numId w:val="15"/>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bCs/>
                <w:sz w:val="21"/>
                <w:szCs w:val="21"/>
                <w:lang w:eastAsia="zh-CN"/>
              </w:rPr>
              <w:t>应急</w:t>
            </w:r>
            <w:r>
              <w:rPr>
                <w:rFonts w:hint="eastAsia" w:ascii="宋体" w:hAnsi="宋体" w:eastAsia="宋体" w:cs="宋体"/>
                <w:bCs/>
                <w:sz w:val="21"/>
                <w:szCs w:val="21"/>
                <w:lang w:val="en-US" w:eastAsia="zh-CN"/>
              </w:rPr>
              <w:t>处理</w:t>
            </w:r>
            <w:r>
              <w:rPr>
                <w:rFonts w:hint="eastAsia" w:ascii="宋体" w:hAnsi="宋体" w:eastAsia="宋体" w:cs="宋体"/>
                <w:bCs/>
                <w:sz w:val="21"/>
                <w:szCs w:val="21"/>
                <w:lang w:eastAsia="zh-CN"/>
              </w:rPr>
              <w:t>预案（</w:t>
            </w:r>
            <w:r>
              <w:rPr>
                <w:rFonts w:hint="eastAsia" w:ascii="宋体" w:hAnsi="宋体" w:eastAsia="宋体" w:cs="宋体"/>
                <w:bCs/>
                <w:sz w:val="21"/>
                <w:szCs w:val="21"/>
                <w:lang w:val="en-US" w:eastAsia="zh-CN"/>
              </w:rPr>
              <w:t>提供备品备件使用）</w:t>
            </w:r>
            <w:r>
              <w:rPr>
                <w:rFonts w:hint="eastAsia" w:ascii="宋体" w:hAnsi="宋体" w:eastAsia="宋体" w:cs="宋体"/>
                <w:bCs/>
                <w:sz w:val="21"/>
                <w:szCs w:val="21"/>
                <w:lang w:eastAsia="zh-CN"/>
              </w:rPr>
              <w:t>。</w:t>
            </w:r>
          </w:p>
        </w:tc>
      </w:tr>
    </w:tbl>
    <w:p w14:paraId="1544F88F">
      <w:pPr>
        <w:spacing w:line="360" w:lineRule="auto"/>
        <w:rPr>
          <w:rFonts w:hint="eastAsia" w:ascii="宋体" w:hAnsi="宋体" w:eastAsia="宋体" w:cs="宋体"/>
          <w:szCs w:val="21"/>
        </w:rPr>
        <w:sectPr>
          <w:footerReference r:id="rId9" w:type="first"/>
          <w:footerReference r:id="rId8" w:type="default"/>
          <w:pgSz w:w="11906" w:h="16838"/>
          <w:pgMar w:top="1106" w:right="1463" w:bottom="1106" w:left="1463" w:header="851" w:footer="170" w:gutter="0"/>
          <w:pgNumType w:fmt="decimal" w:start="1"/>
          <w:cols w:space="0" w:num="1"/>
          <w:rtlGutter w:val="0"/>
          <w:docGrid w:type="lines" w:linePitch="384" w:charSpace="0"/>
        </w:sectPr>
      </w:pPr>
    </w:p>
    <w:p w14:paraId="6D7E5199">
      <w:pPr>
        <w:pStyle w:val="3"/>
        <w:numPr>
          <w:ilvl w:val="0"/>
          <w:numId w:val="0"/>
        </w:numPr>
        <w:bidi w:val="0"/>
        <w:ind w:leftChars="0"/>
        <w:rPr>
          <w:rFonts w:hint="eastAsia"/>
        </w:rPr>
      </w:pPr>
      <w:bookmarkStart w:id="62" w:name="_Toc20227"/>
      <w:bookmarkStart w:id="63" w:name="_Toc1095"/>
      <w:bookmarkStart w:id="64" w:name="_Toc31050"/>
      <w:r>
        <w:rPr>
          <w:rFonts w:hint="eastAsia"/>
        </w:rPr>
        <w:t>附件</w:t>
      </w:r>
      <w:r>
        <w:rPr>
          <w:rFonts w:hint="eastAsia"/>
          <w:lang w:val="en-US" w:eastAsia="zh-CN"/>
        </w:rPr>
        <w:t>二</w:t>
      </w:r>
      <w:r>
        <w:rPr>
          <w:rFonts w:hint="eastAsia"/>
        </w:rPr>
        <w:t>：</w:t>
      </w:r>
      <w:r>
        <w:rPr>
          <w:rFonts w:hint="eastAsia"/>
          <w:lang w:val="en-US" w:eastAsia="zh-CN"/>
        </w:rPr>
        <w:t>运维服务</w:t>
      </w:r>
      <w:r>
        <w:rPr>
          <w:rFonts w:hint="eastAsia"/>
        </w:rPr>
        <w:t>考核办法</w:t>
      </w:r>
      <w:bookmarkEnd w:id="62"/>
      <w:bookmarkEnd w:id="63"/>
      <w:bookmarkEnd w:id="64"/>
    </w:p>
    <w:p w14:paraId="6DAFCA5D">
      <w:pPr>
        <w:spacing w:afterLines="50" w:line="360" w:lineRule="auto"/>
        <w:outlineLvl w:val="9"/>
        <w:rPr>
          <w:rFonts w:hint="eastAsia" w:ascii="宋体" w:hAnsi="宋体" w:eastAsia="宋体" w:cs="宋体"/>
          <w:b/>
          <w:sz w:val="24"/>
          <w:szCs w:val="24"/>
        </w:rPr>
      </w:pPr>
      <w:bookmarkStart w:id="65" w:name="_Toc28073"/>
      <w:bookmarkStart w:id="66" w:name="_Toc30181"/>
      <w:r>
        <w:rPr>
          <w:rFonts w:hint="eastAsia" w:ascii="宋体" w:hAnsi="宋体" w:eastAsia="宋体" w:cs="宋体"/>
          <w:b/>
          <w:sz w:val="24"/>
          <w:szCs w:val="24"/>
        </w:rPr>
        <w:t>一、考核办法说明</w:t>
      </w:r>
      <w:bookmarkEnd w:id="65"/>
      <w:bookmarkEnd w:id="66"/>
    </w:p>
    <w:p w14:paraId="5696DD6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考核办法主要采用</w:t>
      </w:r>
      <w:r>
        <w:rPr>
          <w:rFonts w:hint="eastAsia" w:ascii="宋体" w:hAnsi="宋体" w:eastAsia="宋体" w:cs="宋体"/>
          <w:sz w:val="24"/>
          <w:szCs w:val="24"/>
          <w:highlight w:val="none"/>
          <w:lang w:val="en-US" w:eastAsia="zh-CN"/>
        </w:rPr>
        <w:t>月度</w:t>
      </w:r>
      <w:r>
        <w:rPr>
          <w:rFonts w:hint="eastAsia" w:ascii="宋体" w:hAnsi="宋体" w:eastAsia="宋体" w:cs="宋体"/>
          <w:sz w:val="24"/>
          <w:szCs w:val="24"/>
          <w:highlight w:val="none"/>
        </w:rPr>
        <w:t>对</w:t>
      </w:r>
      <w:r>
        <w:rPr>
          <w:rFonts w:hint="eastAsia" w:ascii="宋体" w:hAnsi="宋体" w:eastAsia="宋体" w:cs="宋体"/>
          <w:sz w:val="24"/>
          <w:szCs w:val="24"/>
          <w:highlight w:val="none"/>
          <w:lang w:eastAsia="zh-CN"/>
        </w:rPr>
        <w:t>服务商</w:t>
      </w:r>
      <w:r>
        <w:rPr>
          <w:rFonts w:hint="eastAsia" w:ascii="宋体" w:hAnsi="宋体" w:eastAsia="宋体" w:cs="宋体"/>
          <w:sz w:val="24"/>
          <w:szCs w:val="24"/>
          <w:highlight w:val="none"/>
        </w:rPr>
        <w:t>打分的方式进行。</w:t>
      </w:r>
    </w:p>
    <w:p w14:paraId="47FC85B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服务质量评价采用双百分制，分为业绩类指标及服务类指标，各占100分。</w:t>
      </w:r>
    </w:p>
    <w:p w14:paraId="0B385BBF">
      <w:pPr>
        <w:autoSpaceDE/>
        <w:autoSpaceDN/>
        <w:adjustRightInd/>
        <w:spacing w:line="360" w:lineRule="auto"/>
        <w:ind w:left="142"/>
        <w:jc w:val="both"/>
        <w:outlineLvl w:val="9"/>
        <w:rPr>
          <w:rFonts w:hint="eastAsia" w:ascii="宋体" w:hAnsi="宋体" w:eastAsia="宋体" w:cs="宋体"/>
          <w:sz w:val="24"/>
          <w:szCs w:val="24"/>
          <w:highlight w:val="none"/>
        </w:rPr>
      </w:pPr>
      <w:bookmarkStart w:id="67" w:name="_Toc10728"/>
      <w:bookmarkStart w:id="68" w:name="_Toc4165"/>
      <w:r>
        <w:rPr>
          <w:rFonts w:hint="eastAsia" w:ascii="宋体" w:hAnsi="宋体" w:eastAsia="宋体" w:cs="宋体"/>
          <w:sz w:val="24"/>
          <w:szCs w:val="24"/>
          <w:highlight w:val="none"/>
        </w:rPr>
        <w:t>1、维护</w:t>
      </w:r>
      <w:r>
        <w:rPr>
          <w:rFonts w:hint="eastAsia" w:ascii="宋体" w:hAnsi="宋体" w:eastAsia="宋体" w:cs="宋体"/>
          <w:sz w:val="24"/>
          <w:szCs w:val="24"/>
          <w:highlight w:val="none"/>
          <w:lang w:eastAsia="zh-CN"/>
        </w:rPr>
        <w:t>运维服务</w:t>
      </w:r>
      <w:r>
        <w:rPr>
          <w:rFonts w:hint="eastAsia" w:ascii="宋体" w:hAnsi="宋体" w:eastAsia="宋体" w:cs="宋体"/>
          <w:sz w:val="24"/>
          <w:szCs w:val="24"/>
          <w:highlight w:val="none"/>
        </w:rPr>
        <w:t>酬金结算方式</w:t>
      </w:r>
      <w:bookmarkEnd w:id="67"/>
      <w:bookmarkEnd w:id="68"/>
    </w:p>
    <w:p w14:paraId="290350D7">
      <w:pPr>
        <w:numPr>
          <w:ilvl w:val="0"/>
          <w:numId w:val="17"/>
        </w:numPr>
        <w:autoSpaceDE/>
        <w:autoSpaceDN/>
        <w:adjustRightInd/>
        <w:spacing w:line="360" w:lineRule="auto"/>
        <w:ind w:left="840" w:leftChars="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根据韶关市应急管理局每年度绩效评分情况和每年度实际核定的设备维护数量进行核定运维服务计酬金，按合同付款条款支付酬金；每年维保护技术服务酬金=（韶关市政府应急指挥调度系统合同总金额）×（业绩类指标得分/100）×（服务类指标得分/100）；</w:t>
      </w:r>
    </w:p>
    <w:p w14:paraId="5E837D6E">
      <w:pPr>
        <w:numPr>
          <w:ilvl w:val="0"/>
          <w:numId w:val="18"/>
        </w:numPr>
        <w:tabs>
          <w:tab w:val="clear" w:pos="420"/>
        </w:tabs>
        <w:autoSpaceDE/>
        <w:autoSpaceDN/>
        <w:adjustRightInd/>
        <w:spacing w:line="360" w:lineRule="auto"/>
        <w:ind w:left="840" w:leftChars="0" w:hanging="420" w:firstLineChars="0"/>
        <w:jc w:val="both"/>
        <w:rPr>
          <w:rFonts w:hint="eastAsia" w:ascii="宋体" w:hAnsi="宋体" w:eastAsia="宋体" w:cs="宋体"/>
          <w:b w:val="0"/>
          <w:bCs/>
          <w:color w:val="auto"/>
          <w:sz w:val="24"/>
          <w:szCs w:val="24"/>
        </w:rPr>
      </w:pPr>
      <w:r>
        <w:rPr>
          <w:rFonts w:hint="eastAsia" w:ascii="宋体" w:hAnsi="宋体" w:eastAsia="宋体" w:cs="宋体"/>
          <w:sz w:val="24"/>
          <w:szCs w:val="24"/>
          <w:lang w:eastAsia="zh-CN"/>
        </w:rPr>
        <w:t>合同期内本运维服务项目（即韶关市应急管理局应急指挥中心运营运维服务项目）</w:t>
      </w:r>
      <w:r>
        <w:rPr>
          <w:rFonts w:hint="eastAsia" w:ascii="宋体" w:hAnsi="宋体" w:eastAsia="宋体" w:cs="宋体"/>
          <w:sz w:val="24"/>
          <w:szCs w:val="24"/>
          <w:lang w:val="en-US" w:eastAsia="zh-CN"/>
        </w:rPr>
        <w:t>含运维清单中1:应急指挥调度系统软硬件,2:移动卫星应急指挥车项目软硬件,3:现场指挥部应急通讯保障设备;</w:t>
      </w:r>
      <w:r>
        <w:rPr>
          <w:rFonts w:hint="eastAsia" w:ascii="宋体" w:hAnsi="宋体" w:eastAsia="宋体" w:cs="宋体"/>
          <w:sz w:val="24"/>
          <w:szCs w:val="24"/>
          <w:lang w:eastAsia="zh-CN"/>
        </w:rPr>
        <w:t>对运维服务项目内超出合同签订</w:t>
      </w:r>
      <w:r>
        <w:rPr>
          <w:rFonts w:hint="eastAsia" w:ascii="宋体" w:hAnsi="宋体" w:eastAsia="宋体" w:cs="宋体"/>
          <w:sz w:val="24"/>
          <w:szCs w:val="24"/>
          <w:lang w:val="en-US" w:eastAsia="zh-CN"/>
        </w:rPr>
        <w:t>项目</w:t>
      </w:r>
      <w:r>
        <w:rPr>
          <w:rFonts w:hint="eastAsia" w:ascii="宋体" w:hAnsi="宋体" w:eastAsia="宋体" w:cs="宋体"/>
          <w:sz w:val="24"/>
          <w:szCs w:val="24"/>
          <w:lang w:eastAsia="zh-CN"/>
        </w:rPr>
        <w:t>的新增</w:t>
      </w:r>
      <w:r>
        <w:rPr>
          <w:rFonts w:hint="eastAsia" w:ascii="宋体" w:hAnsi="宋体" w:eastAsia="宋体" w:cs="宋体"/>
          <w:sz w:val="24"/>
          <w:szCs w:val="24"/>
          <w:lang w:val="en-US" w:eastAsia="zh-CN"/>
        </w:rPr>
        <w:t>项目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并</w:t>
      </w:r>
      <w:r>
        <w:rPr>
          <w:rFonts w:hint="eastAsia" w:ascii="宋体" w:hAnsi="宋体" w:eastAsia="宋体" w:cs="宋体"/>
          <w:sz w:val="24"/>
          <w:szCs w:val="24"/>
          <w:lang w:eastAsia="zh-CN"/>
        </w:rPr>
        <w:t>要求乙方必须提供维护服务</w:t>
      </w:r>
      <w:r>
        <w:rPr>
          <w:rFonts w:hint="eastAsia" w:ascii="宋体" w:hAnsi="宋体" w:eastAsia="宋体" w:cs="宋体"/>
          <w:sz w:val="24"/>
          <w:szCs w:val="24"/>
          <w:lang w:val="en-US" w:eastAsia="zh-CN"/>
        </w:rPr>
        <w:t>的项目，</w:t>
      </w:r>
      <w:r>
        <w:rPr>
          <w:rFonts w:hint="eastAsia" w:ascii="宋体" w:hAnsi="宋体" w:eastAsia="宋体" w:cs="宋体"/>
          <w:sz w:val="24"/>
          <w:szCs w:val="24"/>
          <w:lang w:eastAsia="zh-CN"/>
        </w:rPr>
        <w:t>另行结算，并且考核要求不变。</w:t>
      </w:r>
    </w:p>
    <w:p w14:paraId="18EA89AF">
      <w:pPr>
        <w:pStyle w:val="17"/>
        <w:numPr>
          <w:ilvl w:val="0"/>
          <w:numId w:val="18"/>
        </w:numPr>
        <w:ind w:left="840" w:leftChars="0" w:hanging="420" w:firstLineChars="0"/>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分期支付，</w:t>
      </w:r>
      <w:r>
        <w:rPr>
          <w:rFonts w:hint="eastAsia" w:ascii="宋体" w:hAnsi="宋体" w:eastAsia="宋体" w:cs="宋体"/>
          <w:kern w:val="0"/>
          <w:sz w:val="24"/>
          <w:szCs w:val="24"/>
          <w:lang w:val="en-US" w:eastAsia="zh-CN" w:bidi="ar-SA"/>
        </w:rPr>
        <w:t>甲方分3期计算本合同维保服务费用应付款，并及时向乙方支付</w:t>
      </w:r>
      <w:r>
        <w:rPr>
          <w:rFonts w:hint="eastAsia" w:ascii="宋体" w:hAnsi="宋体" w:cs="宋体"/>
          <w:kern w:val="0"/>
          <w:sz w:val="24"/>
          <w:szCs w:val="24"/>
          <w:lang w:val="en-US" w:eastAsia="zh-CN" w:bidi="ar-SA"/>
        </w:rPr>
        <w:t>。</w:t>
      </w:r>
    </w:p>
    <w:tbl>
      <w:tblPr>
        <w:tblStyle w:val="43"/>
        <w:tblW w:w="4926" w:type="pct"/>
        <w:jc w:val="center"/>
        <w:tblLayout w:type="autofit"/>
        <w:tblCellMar>
          <w:top w:w="0" w:type="dxa"/>
          <w:left w:w="0" w:type="dxa"/>
          <w:bottom w:w="0" w:type="dxa"/>
          <w:right w:w="0" w:type="dxa"/>
        </w:tblCellMar>
      </w:tblPr>
      <w:tblGrid>
        <w:gridCol w:w="1001"/>
        <w:gridCol w:w="2298"/>
        <w:gridCol w:w="4480"/>
        <w:gridCol w:w="1104"/>
      </w:tblGrid>
      <w:tr w14:paraId="168C875B">
        <w:tblPrEx>
          <w:tblCellMar>
            <w:top w:w="0" w:type="dxa"/>
            <w:left w:w="0" w:type="dxa"/>
            <w:bottom w:w="0" w:type="dxa"/>
            <w:right w:w="0" w:type="dxa"/>
          </w:tblCellMar>
        </w:tblPrEx>
        <w:trPr>
          <w:cantSplit/>
          <w:trHeight w:val="571" w:hRule="exact"/>
          <w:jc w:val="center"/>
        </w:trPr>
        <w:tc>
          <w:tcPr>
            <w:tcW w:w="563" w:type="pct"/>
            <w:tcBorders>
              <w:top w:val="single" w:color="auto" w:sz="6" w:space="0"/>
              <w:left w:val="single" w:color="auto" w:sz="6" w:space="0"/>
              <w:bottom w:val="single" w:color="auto" w:sz="6" w:space="0"/>
              <w:right w:val="single" w:color="auto" w:sz="6" w:space="0"/>
            </w:tcBorders>
            <w:vAlign w:val="center"/>
          </w:tcPr>
          <w:p w14:paraId="59C753D5">
            <w:pPr>
              <w:pStyle w:val="66"/>
              <w:widowControl/>
              <w:ind w:hanging="6"/>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付款期</w:t>
            </w:r>
          </w:p>
        </w:tc>
        <w:tc>
          <w:tcPr>
            <w:tcW w:w="1293" w:type="pct"/>
            <w:tcBorders>
              <w:top w:val="single" w:color="auto" w:sz="6" w:space="0"/>
              <w:left w:val="single" w:color="auto" w:sz="6" w:space="0"/>
              <w:bottom w:val="single" w:color="auto" w:sz="6" w:space="0"/>
              <w:right w:val="single" w:color="auto" w:sz="6" w:space="0"/>
            </w:tcBorders>
            <w:vAlign w:val="center"/>
          </w:tcPr>
          <w:p w14:paraId="3DF2C6E2">
            <w:pPr>
              <w:pStyle w:val="66"/>
              <w:widowControl/>
              <w:ind w:hanging="6"/>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金额（元）</w:t>
            </w:r>
          </w:p>
        </w:tc>
        <w:tc>
          <w:tcPr>
            <w:tcW w:w="2520" w:type="pct"/>
            <w:tcBorders>
              <w:top w:val="single" w:color="auto" w:sz="6" w:space="0"/>
              <w:left w:val="single" w:color="auto" w:sz="6" w:space="0"/>
              <w:bottom w:val="single" w:color="auto" w:sz="6" w:space="0"/>
              <w:right w:val="single" w:color="auto" w:sz="6" w:space="0"/>
            </w:tcBorders>
            <w:vAlign w:val="center"/>
          </w:tcPr>
          <w:p w14:paraId="5B44F1AF">
            <w:pPr>
              <w:pStyle w:val="66"/>
              <w:widowControl/>
              <w:ind w:hanging="6"/>
              <w:jc w:val="center"/>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rPr>
              <w:t>付款</w:t>
            </w:r>
            <w:r>
              <w:rPr>
                <w:rFonts w:hint="eastAsia" w:ascii="宋体" w:hAnsi="宋体" w:eastAsia="宋体" w:cs="宋体"/>
                <w:b w:val="0"/>
                <w:bCs w:val="0"/>
                <w:kern w:val="2"/>
                <w:sz w:val="24"/>
                <w:szCs w:val="24"/>
                <w:lang w:val="en-US" w:eastAsia="zh-CN"/>
              </w:rPr>
              <w:t>条件</w:t>
            </w:r>
          </w:p>
        </w:tc>
        <w:tc>
          <w:tcPr>
            <w:tcW w:w="621" w:type="pct"/>
            <w:tcBorders>
              <w:top w:val="single" w:color="auto" w:sz="6" w:space="0"/>
              <w:left w:val="single" w:color="auto" w:sz="6" w:space="0"/>
              <w:bottom w:val="single" w:color="auto" w:sz="6" w:space="0"/>
              <w:right w:val="single" w:color="auto" w:sz="6" w:space="0"/>
            </w:tcBorders>
            <w:vAlign w:val="center"/>
          </w:tcPr>
          <w:p w14:paraId="0E30059C">
            <w:pPr>
              <w:pStyle w:val="66"/>
              <w:widowControl/>
              <w:ind w:hanging="6"/>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结算方式</w:t>
            </w:r>
          </w:p>
        </w:tc>
      </w:tr>
      <w:tr w14:paraId="69F9A937">
        <w:tblPrEx>
          <w:tblCellMar>
            <w:top w:w="0" w:type="dxa"/>
            <w:left w:w="0" w:type="dxa"/>
            <w:bottom w:w="0" w:type="dxa"/>
            <w:right w:w="0" w:type="dxa"/>
          </w:tblCellMar>
        </w:tblPrEx>
        <w:trPr>
          <w:cantSplit/>
          <w:trHeight w:val="1875" w:hRule="exact"/>
          <w:jc w:val="center"/>
        </w:trPr>
        <w:tc>
          <w:tcPr>
            <w:tcW w:w="563" w:type="pct"/>
            <w:tcBorders>
              <w:top w:val="single" w:color="auto" w:sz="6" w:space="0"/>
              <w:left w:val="single" w:color="auto" w:sz="6" w:space="0"/>
              <w:bottom w:val="single" w:color="auto" w:sz="6" w:space="0"/>
              <w:right w:val="single" w:color="auto" w:sz="6" w:space="0"/>
            </w:tcBorders>
            <w:vAlign w:val="center"/>
          </w:tcPr>
          <w:p w14:paraId="057E58A9">
            <w:pPr>
              <w:pStyle w:val="66"/>
              <w:widowControl/>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第一期</w:t>
            </w:r>
          </w:p>
        </w:tc>
        <w:tc>
          <w:tcPr>
            <w:tcW w:w="1293" w:type="pct"/>
            <w:tcBorders>
              <w:top w:val="single" w:color="auto" w:sz="6" w:space="0"/>
              <w:left w:val="single" w:color="auto" w:sz="6" w:space="0"/>
              <w:bottom w:val="single" w:color="auto" w:sz="6" w:space="0"/>
              <w:right w:val="single" w:color="auto" w:sz="6" w:space="0"/>
            </w:tcBorders>
            <w:vAlign w:val="center"/>
          </w:tcPr>
          <w:p w14:paraId="3DC85927">
            <w:pPr>
              <w:tabs>
                <w:tab w:val="left" w:pos="8085"/>
              </w:tabs>
              <w:spacing w:line="360" w:lineRule="exact"/>
              <w:jc w:val="left"/>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rPr>
              <w:t>合同费用总金额的</w:t>
            </w:r>
            <w:r>
              <w:rPr>
                <w:rFonts w:hint="eastAsia" w:ascii="宋体" w:hAnsi="宋体" w:eastAsia="宋体" w:cs="宋体"/>
                <w:b w:val="0"/>
                <w:bCs w:val="0"/>
                <w:color w:val="000000"/>
                <w:kern w:val="0"/>
                <w:sz w:val="24"/>
                <w:szCs w:val="24"/>
                <w:lang w:val="en-US" w:eastAsia="zh-CN"/>
              </w:rPr>
              <w:t>70%</w:t>
            </w:r>
            <w:r>
              <w:rPr>
                <w:rFonts w:hint="eastAsia" w:ascii="宋体" w:hAnsi="宋体" w:eastAsia="宋体" w:cs="宋体"/>
                <w:b w:val="0"/>
                <w:bCs w:val="0"/>
                <w:color w:val="000000"/>
                <w:kern w:val="0"/>
                <w:sz w:val="24"/>
                <w:szCs w:val="24"/>
                <w:lang w:eastAsia="zh-CN"/>
              </w:rPr>
              <w:t>。</w:t>
            </w:r>
          </w:p>
        </w:tc>
        <w:tc>
          <w:tcPr>
            <w:tcW w:w="2520" w:type="pct"/>
            <w:tcBorders>
              <w:top w:val="single" w:color="auto" w:sz="6" w:space="0"/>
              <w:left w:val="single" w:color="auto" w:sz="6" w:space="0"/>
              <w:bottom w:val="single" w:color="auto" w:sz="6" w:space="0"/>
              <w:right w:val="single" w:color="auto" w:sz="6" w:space="0"/>
            </w:tcBorders>
            <w:vAlign w:val="center"/>
          </w:tcPr>
          <w:p w14:paraId="7AE038AA">
            <w:pPr>
              <w:tabs>
                <w:tab w:val="left" w:pos="8085"/>
              </w:tabs>
              <w:spacing w:line="360" w:lineRule="exact"/>
              <w:jc w:val="left"/>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rPr>
              <w:t>本合同签署且</w:t>
            </w:r>
            <w:r>
              <w:rPr>
                <w:rFonts w:hint="eastAsia" w:ascii="宋体" w:hAnsi="宋体" w:eastAsia="宋体" w:cs="宋体"/>
                <w:b w:val="0"/>
                <w:bCs w:val="0"/>
                <w:color w:val="000000"/>
                <w:kern w:val="0"/>
                <w:sz w:val="24"/>
                <w:szCs w:val="24"/>
                <w:lang w:val="en-US" w:eastAsia="zh-CN"/>
              </w:rPr>
              <w:t>甲方</w:t>
            </w:r>
            <w:r>
              <w:rPr>
                <w:rFonts w:hint="eastAsia" w:ascii="宋体" w:hAnsi="宋体" w:eastAsia="宋体" w:cs="宋体"/>
                <w:b w:val="0"/>
                <w:bCs w:val="0"/>
                <w:color w:val="000000"/>
                <w:kern w:val="0"/>
                <w:sz w:val="24"/>
                <w:szCs w:val="24"/>
              </w:rPr>
              <w:t>收到</w:t>
            </w:r>
            <w:r>
              <w:rPr>
                <w:rFonts w:hint="eastAsia" w:ascii="宋体" w:hAnsi="宋体" w:eastAsia="宋体" w:cs="宋体"/>
                <w:b w:val="0"/>
                <w:bCs w:val="0"/>
                <w:color w:val="000000"/>
                <w:kern w:val="0"/>
                <w:sz w:val="24"/>
                <w:szCs w:val="24"/>
                <w:lang w:val="en-US" w:eastAsia="zh-CN"/>
              </w:rPr>
              <w:t>乙方</w:t>
            </w:r>
            <w:r>
              <w:rPr>
                <w:rFonts w:hint="eastAsia" w:ascii="宋体" w:hAnsi="宋体" w:eastAsia="宋体" w:cs="宋体"/>
                <w:b w:val="0"/>
                <w:bCs w:val="0"/>
                <w:color w:val="000000"/>
                <w:kern w:val="0"/>
                <w:sz w:val="24"/>
                <w:szCs w:val="24"/>
              </w:rPr>
              <w:t>提供的如下单据后</w:t>
            </w:r>
            <w:r>
              <w:rPr>
                <w:rFonts w:hint="eastAsia" w:ascii="宋体" w:hAnsi="宋体" w:eastAsia="宋体" w:cs="宋体"/>
                <w:b w:val="0"/>
                <w:bCs w:val="0"/>
                <w:color w:val="000000"/>
                <w:kern w:val="0"/>
                <w:sz w:val="24"/>
                <w:szCs w:val="24"/>
                <w:lang w:val="en-US" w:eastAsia="zh-CN"/>
              </w:rPr>
              <w:t>30</w:t>
            </w:r>
            <w:r>
              <w:rPr>
                <w:rFonts w:hint="eastAsia" w:ascii="宋体" w:hAnsi="宋体" w:eastAsia="宋体" w:cs="宋体"/>
                <w:b w:val="0"/>
                <w:bCs w:val="0"/>
                <w:color w:val="000000"/>
                <w:kern w:val="0"/>
                <w:sz w:val="24"/>
                <w:szCs w:val="24"/>
              </w:rPr>
              <w:t>日内，</w:t>
            </w:r>
            <w:r>
              <w:rPr>
                <w:rFonts w:hint="eastAsia" w:ascii="宋体" w:hAnsi="宋体" w:eastAsia="宋体" w:cs="宋体"/>
                <w:b w:val="0"/>
                <w:bCs w:val="0"/>
                <w:color w:val="000000"/>
                <w:kern w:val="0"/>
                <w:sz w:val="24"/>
                <w:szCs w:val="24"/>
                <w:lang w:val="en-US" w:eastAsia="zh-CN"/>
              </w:rPr>
              <w:t>甲方</w:t>
            </w:r>
            <w:r>
              <w:rPr>
                <w:rFonts w:hint="eastAsia" w:ascii="宋体" w:hAnsi="宋体" w:eastAsia="宋体" w:cs="宋体"/>
                <w:b w:val="0"/>
                <w:bCs w:val="0"/>
                <w:color w:val="000000"/>
                <w:kern w:val="0"/>
                <w:sz w:val="24"/>
                <w:szCs w:val="24"/>
              </w:rPr>
              <w:t>向</w:t>
            </w:r>
            <w:r>
              <w:rPr>
                <w:rFonts w:hint="eastAsia" w:ascii="宋体" w:hAnsi="宋体" w:eastAsia="宋体" w:cs="宋体"/>
                <w:b w:val="0"/>
                <w:bCs w:val="0"/>
                <w:color w:val="000000"/>
                <w:kern w:val="0"/>
                <w:sz w:val="24"/>
                <w:szCs w:val="24"/>
                <w:lang w:val="en-US" w:eastAsia="zh-CN"/>
              </w:rPr>
              <w:t>乙方</w:t>
            </w:r>
            <w:r>
              <w:rPr>
                <w:rFonts w:hint="eastAsia" w:ascii="宋体" w:hAnsi="宋体" w:eastAsia="宋体" w:cs="宋体"/>
                <w:b w:val="0"/>
                <w:bCs w:val="0"/>
                <w:color w:val="000000"/>
                <w:kern w:val="0"/>
                <w:sz w:val="24"/>
                <w:szCs w:val="24"/>
              </w:rPr>
              <w:t>支付合同总价的</w:t>
            </w:r>
            <w:r>
              <w:rPr>
                <w:rFonts w:hint="eastAsia" w:ascii="宋体" w:hAnsi="宋体" w:eastAsia="宋体" w:cs="宋体"/>
                <w:b w:val="0"/>
                <w:bCs w:val="0"/>
                <w:color w:val="000000"/>
                <w:kern w:val="0"/>
                <w:sz w:val="24"/>
                <w:szCs w:val="24"/>
                <w:lang w:val="en-US" w:eastAsia="zh-CN"/>
              </w:rPr>
              <w:t>70</w:t>
            </w:r>
            <w:r>
              <w:rPr>
                <w:rFonts w:hint="eastAsia" w:ascii="宋体" w:hAnsi="宋体" w:eastAsia="宋体" w:cs="宋体"/>
                <w:b w:val="0"/>
                <w:bCs w:val="0"/>
                <w:color w:val="000000"/>
                <w:kern w:val="0"/>
                <w:sz w:val="24"/>
                <w:szCs w:val="24"/>
              </w:rPr>
              <w:t>%的</w:t>
            </w:r>
            <w:r>
              <w:rPr>
                <w:rFonts w:hint="eastAsia" w:ascii="宋体" w:hAnsi="宋体" w:eastAsia="宋体" w:cs="宋体"/>
                <w:b w:val="0"/>
                <w:bCs w:val="0"/>
                <w:color w:val="000000"/>
                <w:kern w:val="0"/>
                <w:sz w:val="24"/>
                <w:szCs w:val="24"/>
                <w:lang w:val="en-US" w:eastAsia="zh-CN"/>
              </w:rPr>
              <w:t>首</w:t>
            </w:r>
            <w:r>
              <w:rPr>
                <w:rFonts w:hint="eastAsia" w:ascii="宋体" w:hAnsi="宋体" w:eastAsia="宋体" w:cs="宋体"/>
                <w:b w:val="0"/>
                <w:bCs w:val="0"/>
                <w:color w:val="000000"/>
                <w:kern w:val="0"/>
                <w:sz w:val="24"/>
                <w:szCs w:val="24"/>
              </w:rPr>
              <w:t>付款</w:t>
            </w:r>
            <w:r>
              <w:rPr>
                <w:rFonts w:hint="eastAsia" w:ascii="宋体" w:hAnsi="宋体" w:eastAsia="宋体" w:cs="宋体"/>
                <w:b w:val="0"/>
                <w:bCs w:val="0"/>
                <w:color w:val="000000"/>
                <w:kern w:val="0"/>
                <w:sz w:val="24"/>
                <w:szCs w:val="24"/>
                <w:lang w:eastAsia="zh-CN"/>
              </w:rPr>
              <w:t>。</w:t>
            </w:r>
          </w:p>
          <w:p w14:paraId="5DD3462C">
            <w:pPr>
              <w:tabs>
                <w:tab w:val="left" w:pos="8085"/>
              </w:tabs>
              <w:spacing w:line="360" w:lineRule="exact"/>
              <w:jc w:val="left"/>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（1）相应金额的、符合国家规定的发票。</w:t>
            </w:r>
          </w:p>
          <w:p w14:paraId="1B438934">
            <w:pPr>
              <w:tabs>
                <w:tab w:val="left" w:pos="8085"/>
              </w:tabs>
              <w:spacing w:line="360" w:lineRule="exact"/>
              <w:jc w:val="left"/>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rPr>
              <w:t>（2）卖方发出的付款通知书，原件一份。</w:t>
            </w:r>
          </w:p>
        </w:tc>
        <w:tc>
          <w:tcPr>
            <w:tcW w:w="621" w:type="pct"/>
            <w:tcBorders>
              <w:top w:val="single" w:color="auto" w:sz="6" w:space="0"/>
              <w:left w:val="single" w:color="auto" w:sz="6" w:space="0"/>
              <w:bottom w:val="single" w:color="auto" w:sz="6" w:space="0"/>
              <w:right w:val="single" w:color="auto" w:sz="6" w:space="0"/>
            </w:tcBorders>
            <w:vAlign w:val="center"/>
          </w:tcPr>
          <w:p w14:paraId="5598F6DF">
            <w:pPr>
              <w:pStyle w:val="66"/>
              <w:widowControl/>
              <w:ind w:hanging="6"/>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电汇</w:t>
            </w:r>
          </w:p>
        </w:tc>
      </w:tr>
      <w:tr w14:paraId="57295536">
        <w:tblPrEx>
          <w:tblCellMar>
            <w:top w:w="0" w:type="dxa"/>
            <w:left w:w="0" w:type="dxa"/>
            <w:bottom w:w="0" w:type="dxa"/>
            <w:right w:w="0" w:type="dxa"/>
          </w:tblCellMar>
        </w:tblPrEx>
        <w:trPr>
          <w:cantSplit/>
          <w:trHeight w:val="2187" w:hRule="exact"/>
          <w:jc w:val="center"/>
        </w:trPr>
        <w:tc>
          <w:tcPr>
            <w:tcW w:w="563" w:type="pct"/>
            <w:tcBorders>
              <w:top w:val="single" w:color="auto" w:sz="6" w:space="0"/>
              <w:left w:val="single" w:color="auto" w:sz="6" w:space="0"/>
              <w:bottom w:val="single" w:color="auto" w:sz="6" w:space="0"/>
              <w:right w:val="single" w:color="auto" w:sz="6" w:space="0"/>
            </w:tcBorders>
            <w:shd w:val="clear" w:color="auto" w:fill="auto"/>
            <w:vAlign w:val="center"/>
          </w:tcPr>
          <w:p w14:paraId="3B0A3EAF">
            <w:pPr>
              <w:pStyle w:val="66"/>
              <w:widowControl/>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rPr>
              <w:t>第二期</w:t>
            </w:r>
          </w:p>
        </w:tc>
        <w:tc>
          <w:tcPr>
            <w:tcW w:w="1293" w:type="pct"/>
            <w:tcBorders>
              <w:top w:val="single" w:color="auto" w:sz="6" w:space="0"/>
              <w:left w:val="single" w:color="auto" w:sz="6" w:space="0"/>
              <w:bottom w:val="single" w:color="auto" w:sz="6" w:space="0"/>
              <w:right w:val="single" w:color="auto" w:sz="6" w:space="0"/>
            </w:tcBorders>
            <w:shd w:val="clear" w:color="auto" w:fill="auto"/>
            <w:vAlign w:val="center"/>
          </w:tcPr>
          <w:p w14:paraId="4A5A026D">
            <w:pPr>
              <w:widowControl/>
              <w:jc w:val="both"/>
              <w:rPr>
                <w:rFonts w:hint="eastAsia" w:ascii="宋体" w:hAnsi="宋体" w:eastAsia="宋体" w:cs="宋体"/>
                <w:b w:val="0"/>
                <w:bCs w:val="0"/>
                <w:kern w:val="0"/>
                <w:sz w:val="24"/>
                <w:szCs w:val="24"/>
                <w:shd w:val="pct15" w:color="auto" w:fill="FFFFFF"/>
                <w:lang w:val="en-US" w:eastAsia="zh-CN" w:bidi="ar-SA"/>
              </w:rPr>
            </w:pPr>
            <w:r>
              <w:rPr>
                <w:rFonts w:hint="eastAsia" w:ascii="宋体" w:hAnsi="宋体" w:eastAsia="宋体" w:cs="宋体"/>
                <w:b w:val="0"/>
                <w:bCs w:val="0"/>
                <w:color w:val="000000"/>
                <w:kern w:val="0"/>
                <w:sz w:val="24"/>
                <w:szCs w:val="24"/>
              </w:rPr>
              <w:t>合同费用总金额的</w:t>
            </w:r>
            <w:r>
              <w:rPr>
                <w:rFonts w:hint="eastAsia" w:ascii="宋体" w:hAnsi="宋体" w:eastAsia="宋体" w:cs="宋体"/>
                <w:b w:val="0"/>
                <w:bCs w:val="0"/>
                <w:color w:val="000000"/>
                <w:kern w:val="0"/>
                <w:sz w:val="24"/>
                <w:szCs w:val="24"/>
                <w:lang w:val="en-US" w:eastAsia="zh-CN"/>
              </w:rPr>
              <w:t>25%</w:t>
            </w:r>
            <w:r>
              <w:rPr>
                <w:rFonts w:hint="eastAsia" w:ascii="宋体" w:hAnsi="宋体" w:eastAsia="宋体" w:cs="宋体"/>
                <w:b w:val="0"/>
                <w:bCs w:val="0"/>
                <w:color w:val="000000"/>
                <w:kern w:val="0"/>
                <w:sz w:val="24"/>
                <w:szCs w:val="24"/>
                <w:lang w:eastAsia="zh-CN"/>
              </w:rPr>
              <w:t>。</w:t>
            </w:r>
          </w:p>
        </w:tc>
        <w:tc>
          <w:tcPr>
            <w:tcW w:w="2520" w:type="pct"/>
            <w:tcBorders>
              <w:top w:val="single" w:color="auto" w:sz="6" w:space="0"/>
              <w:left w:val="single" w:color="auto" w:sz="6" w:space="0"/>
              <w:bottom w:val="single" w:color="auto" w:sz="6" w:space="0"/>
              <w:right w:val="single" w:color="auto" w:sz="6" w:space="0"/>
            </w:tcBorders>
            <w:shd w:val="clear" w:color="auto" w:fill="auto"/>
            <w:vAlign w:val="center"/>
          </w:tcPr>
          <w:p w14:paraId="0DE77268">
            <w:pPr>
              <w:tabs>
                <w:tab w:val="left" w:pos="8085"/>
              </w:tabs>
              <w:spacing w:line="360" w:lineRule="exact"/>
              <w:jc w:val="left"/>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rPr>
              <w:t>本合同</w:t>
            </w:r>
            <w:r>
              <w:rPr>
                <w:rFonts w:hint="eastAsia" w:ascii="宋体" w:hAnsi="宋体" w:eastAsia="宋体" w:cs="宋体"/>
                <w:b w:val="0"/>
                <w:bCs w:val="0"/>
                <w:color w:val="000000"/>
                <w:kern w:val="0"/>
                <w:sz w:val="24"/>
                <w:szCs w:val="24"/>
                <w:lang w:val="en-US" w:eastAsia="zh-CN"/>
              </w:rPr>
              <w:t>签署6个月后，1个月内甲方</w:t>
            </w:r>
            <w:r>
              <w:rPr>
                <w:rFonts w:hint="eastAsia" w:ascii="宋体" w:hAnsi="宋体" w:eastAsia="宋体" w:cs="宋体"/>
                <w:b w:val="0"/>
                <w:bCs w:val="0"/>
                <w:color w:val="000000"/>
                <w:kern w:val="0"/>
                <w:sz w:val="24"/>
                <w:szCs w:val="24"/>
              </w:rPr>
              <w:t>收到</w:t>
            </w:r>
            <w:r>
              <w:rPr>
                <w:rFonts w:hint="eastAsia" w:ascii="宋体" w:hAnsi="宋体" w:eastAsia="宋体" w:cs="宋体"/>
                <w:b w:val="0"/>
                <w:bCs w:val="0"/>
                <w:color w:val="000000"/>
                <w:kern w:val="0"/>
                <w:sz w:val="24"/>
                <w:szCs w:val="24"/>
                <w:lang w:val="en-US" w:eastAsia="zh-CN"/>
              </w:rPr>
              <w:t>乙方</w:t>
            </w:r>
            <w:r>
              <w:rPr>
                <w:rFonts w:hint="eastAsia" w:ascii="宋体" w:hAnsi="宋体" w:eastAsia="宋体" w:cs="宋体"/>
                <w:b w:val="0"/>
                <w:bCs w:val="0"/>
                <w:color w:val="000000"/>
                <w:kern w:val="0"/>
                <w:sz w:val="24"/>
                <w:szCs w:val="24"/>
              </w:rPr>
              <w:t>提供的如下单据后</w:t>
            </w:r>
            <w:r>
              <w:rPr>
                <w:rFonts w:hint="eastAsia" w:ascii="宋体" w:hAnsi="宋体" w:eastAsia="宋体" w:cs="宋体"/>
                <w:b w:val="0"/>
                <w:bCs w:val="0"/>
                <w:color w:val="000000"/>
                <w:kern w:val="0"/>
                <w:sz w:val="24"/>
                <w:szCs w:val="24"/>
                <w:lang w:val="en-US" w:eastAsia="zh-CN"/>
              </w:rPr>
              <w:t>30</w:t>
            </w:r>
            <w:r>
              <w:rPr>
                <w:rFonts w:hint="eastAsia" w:ascii="宋体" w:hAnsi="宋体" w:eastAsia="宋体" w:cs="宋体"/>
                <w:b w:val="0"/>
                <w:bCs w:val="0"/>
                <w:color w:val="000000"/>
                <w:kern w:val="0"/>
                <w:sz w:val="24"/>
                <w:szCs w:val="24"/>
              </w:rPr>
              <w:t>日内，</w:t>
            </w:r>
            <w:r>
              <w:rPr>
                <w:rFonts w:hint="eastAsia" w:ascii="宋体" w:hAnsi="宋体" w:eastAsia="宋体" w:cs="宋体"/>
                <w:b w:val="0"/>
                <w:bCs w:val="0"/>
                <w:color w:val="000000"/>
                <w:kern w:val="0"/>
                <w:sz w:val="24"/>
                <w:szCs w:val="24"/>
                <w:lang w:val="en-US" w:eastAsia="zh-CN"/>
              </w:rPr>
              <w:t>甲方</w:t>
            </w:r>
            <w:r>
              <w:rPr>
                <w:rFonts w:hint="eastAsia" w:ascii="宋体" w:hAnsi="宋体" w:eastAsia="宋体" w:cs="宋体"/>
                <w:b w:val="0"/>
                <w:bCs w:val="0"/>
                <w:color w:val="000000"/>
                <w:kern w:val="0"/>
                <w:sz w:val="24"/>
                <w:szCs w:val="24"/>
              </w:rPr>
              <w:t>向</w:t>
            </w:r>
            <w:r>
              <w:rPr>
                <w:rFonts w:hint="eastAsia" w:ascii="宋体" w:hAnsi="宋体" w:eastAsia="宋体" w:cs="宋体"/>
                <w:b w:val="0"/>
                <w:bCs w:val="0"/>
                <w:color w:val="000000"/>
                <w:kern w:val="0"/>
                <w:sz w:val="24"/>
                <w:szCs w:val="24"/>
                <w:lang w:val="en-US" w:eastAsia="zh-CN"/>
              </w:rPr>
              <w:t>乙方</w:t>
            </w:r>
            <w:r>
              <w:rPr>
                <w:rFonts w:hint="eastAsia" w:ascii="宋体" w:hAnsi="宋体" w:eastAsia="宋体" w:cs="宋体"/>
                <w:b w:val="0"/>
                <w:bCs w:val="0"/>
                <w:color w:val="000000"/>
                <w:kern w:val="0"/>
                <w:sz w:val="24"/>
                <w:szCs w:val="24"/>
              </w:rPr>
              <w:t>支付合同总价的</w:t>
            </w:r>
            <w:r>
              <w:rPr>
                <w:rFonts w:hint="eastAsia" w:ascii="宋体" w:hAnsi="宋体" w:eastAsia="宋体" w:cs="宋体"/>
                <w:b w:val="0"/>
                <w:bCs w:val="0"/>
                <w:color w:val="000000"/>
                <w:kern w:val="0"/>
                <w:sz w:val="24"/>
                <w:szCs w:val="24"/>
                <w:lang w:val="en-US" w:eastAsia="zh-CN"/>
              </w:rPr>
              <w:t>25</w:t>
            </w:r>
            <w:r>
              <w:rPr>
                <w:rFonts w:hint="eastAsia" w:ascii="宋体" w:hAnsi="宋体" w:eastAsia="宋体" w:cs="宋体"/>
                <w:b w:val="0"/>
                <w:bCs w:val="0"/>
                <w:color w:val="000000"/>
                <w:kern w:val="0"/>
                <w:sz w:val="24"/>
                <w:szCs w:val="24"/>
              </w:rPr>
              <w:t>%的</w:t>
            </w:r>
            <w:r>
              <w:rPr>
                <w:rFonts w:hint="eastAsia" w:ascii="宋体" w:hAnsi="宋体" w:eastAsia="宋体" w:cs="宋体"/>
                <w:b w:val="0"/>
                <w:bCs w:val="0"/>
                <w:color w:val="000000"/>
                <w:kern w:val="0"/>
                <w:sz w:val="24"/>
                <w:szCs w:val="24"/>
                <w:lang w:val="en-US" w:eastAsia="zh-CN"/>
              </w:rPr>
              <w:t>余</w:t>
            </w:r>
            <w:r>
              <w:rPr>
                <w:rFonts w:hint="eastAsia" w:ascii="宋体" w:hAnsi="宋体" w:eastAsia="宋体" w:cs="宋体"/>
                <w:b w:val="0"/>
                <w:bCs w:val="0"/>
                <w:color w:val="000000"/>
                <w:kern w:val="0"/>
                <w:sz w:val="24"/>
                <w:szCs w:val="24"/>
              </w:rPr>
              <w:t>款</w:t>
            </w:r>
            <w:r>
              <w:rPr>
                <w:rFonts w:hint="eastAsia" w:ascii="宋体" w:hAnsi="宋体" w:eastAsia="宋体" w:cs="宋体"/>
                <w:b w:val="0"/>
                <w:bCs w:val="0"/>
                <w:color w:val="000000"/>
                <w:kern w:val="0"/>
                <w:sz w:val="24"/>
                <w:szCs w:val="24"/>
                <w:lang w:eastAsia="zh-CN"/>
              </w:rPr>
              <w:t>。</w:t>
            </w:r>
          </w:p>
          <w:p w14:paraId="2E4EDE03">
            <w:pPr>
              <w:tabs>
                <w:tab w:val="left" w:pos="8085"/>
              </w:tabs>
              <w:spacing w:line="360" w:lineRule="exact"/>
              <w:jc w:val="left"/>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（1）相应金额的、符合国家规定的发票。</w:t>
            </w:r>
          </w:p>
          <w:p w14:paraId="75D3E554">
            <w:pPr>
              <w:tabs>
                <w:tab w:val="left" w:pos="8085"/>
              </w:tabs>
              <w:spacing w:line="360" w:lineRule="exact"/>
              <w:jc w:val="left"/>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color w:val="000000"/>
                <w:kern w:val="0"/>
                <w:sz w:val="24"/>
                <w:szCs w:val="24"/>
              </w:rPr>
              <w:t>（2）卖方发出的付款通知书，原件一份。</w:t>
            </w:r>
          </w:p>
        </w:tc>
        <w:tc>
          <w:tcPr>
            <w:tcW w:w="621" w:type="pct"/>
            <w:tcBorders>
              <w:top w:val="single" w:color="auto" w:sz="6" w:space="0"/>
              <w:left w:val="single" w:color="auto" w:sz="6" w:space="0"/>
              <w:bottom w:val="single" w:color="auto" w:sz="6" w:space="0"/>
              <w:right w:val="single" w:color="auto" w:sz="6" w:space="0"/>
            </w:tcBorders>
            <w:vAlign w:val="center"/>
          </w:tcPr>
          <w:p w14:paraId="1634A757">
            <w:pPr>
              <w:pStyle w:val="66"/>
              <w:widowControl/>
              <w:ind w:hanging="6"/>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电汇</w:t>
            </w:r>
          </w:p>
        </w:tc>
      </w:tr>
      <w:tr w14:paraId="5177A9D0">
        <w:tblPrEx>
          <w:tblCellMar>
            <w:top w:w="0" w:type="dxa"/>
            <w:left w:w="0" w:type="dxa"/>
            <w:bottom w:w="0" w:type="dxa"/>
            <w:right w:w="0" w:type="dxa"/>
          </w:tblCellMar>
        </w:tblPrEx>
        <w:trPr>
          <w:cantSplit/>
          <w:trHeight w:val="2220" w:hRule="exact"/>
          <w:jc w:val="center"/>
        </w:trPr>
        <w:tc>
          <w:tcPr>
            <w:tcW w:w="563" w:type="pct"/>
            <w:tcBorders>
              <w:top w:val="single" w:color="auto" w:sz="6" w:space="0"/>
              <w:left w:val="single" w:color="auto" w:sz="6" w:space="0"/>
              <w:bottom w:val="single" w:color="auto" w:sz="6" w:space="0"/>
              <w:right w:val="single" w:color="auto" w:sz="6" w:space="0"/>
            </w:tcBorders>
            <w:vAlign w:val="center"/>
          </w:tcPr>
          <w:p w14:paraId="65137875">
            <w:pPr>
              <w:pStyle w:val="66"/>
              <w:widowControl/>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第</w:t>
            </w:r>
            <w:r>
              <w:rPr>
                <w:rFonts w:hint="eastAsia" w:ascii="宋体" w:hAnsi="宋体" w:eastAsia="宋体" w:cs="宋体"/>
                <w:b w:val="0"/>
                <w:bCs w:val="0"/>
                <w:kern w:val="2"/>
                <w:sz w:val="24"/>
                <w:szCs w:val="24"/>
                <w:lang w:val="en-US" w:eastAsia="zh-CN"/>
              </w:rPr>
              <w:t>三</w:t>
            </w:r>
            <w:r>
              <w:rPr>
                <w:rFonts w:hint="eastAsia" w:ascii="宋体" w:hAnsi="宋体" w:eastAsia="宋体" w:cs="宋体"/>
                <w:b w:val="0"/>
                <w:bCs w:val="0"/>
                <w:kern w:val="2"/>
                <w:sz w:val="24"/>
                <w:szCs w:val="24"/>
              </w:rPr>
              <w:t>期</w:t>
            </w:r>
          </w:p>
        </w:tc>
        <w:tc>
          <w:tcPr>
            <w:tcW w:w="1293" w:type="pct"/>
            <w:tcBorders>
              <w:top w:val="single" w:color="auto" w:sz="6" w:space="0"/>
              <w:left w:val="single" w:color="auto" w:sz="6" w:space="0"/>
              <w:bottom w:val="single" w:color="auto" w:sz="6" w:space="0"/>
              <w:right w:val="single" w:color="auto" w:sz="6" w:space="0"/>
            </w:tcBorders>
            <w:vAlign w:val="center"/>
          </w:tcPr>
          <w:p w14:paraId="5B2D3865">
            <w:pPr>
              <w:widowControl/>
              <w:jc w:val="both"/>
              <w:rPr>
                <w:rFonts w:hint="eastAsia" w:ascii="宋体" w:hAnsi="宋体" w:eastAsia="宋体" w:cs="宋体"/>
                <w:b w:val="0"/>
                <w:bCs w:val="0"/>
                <w:kern w:val="0"/>
                <w:sz w:val="24"/>
                <w:szCs w:val="24"/>
                <w:shd w:val="pct15" w:color="auto" w:fill="FFFFFF"/>
              </w:rPr>
            </w:pPr>
            <w:r>
              <w:rPr>
                <w:rFonts w:hint="eastAsia" w:ascii="宋体" w:hAnsi="宋体" w:eastAsia="宋体" w:cs="宋体"/>
                <w:b w:val="0"/>
                <w:bCs w:val="0"/>
                <w:color w:val="000000"/>
                <w:kern w:val="0"/>
                <w:sz w:val="24"/>
                <w:szCs w:val="24"/>
              </w:rPr>
              <w:t>合同费用总金额的</w:t>
            </w:r>
            <w:r>
              <w:rPr>
                <w:rFonts w:hint="eastAsia" w:ascii="宋体" w:hAnsi="宋体" w:eastAsia="宋体" w:cs="宋体"/>
                <w:b w:val="0"/>
                <w:bCs w:val="0"/>
                <w:color w:val="000000"/>
                <w:kern w:val="0"/>
                <w:sz w:val="24"/>
                <w:szCs w:val="24"/>
                <w:lang w:val="en-US" w:eastAsia="zh-CN"/>
              </w:rPr>
              <w:t>5%</w:t>
            </w:r>
            <w:r>
              <w:rPr>
                <w:rFonts w:hint="eastAsia" w:ascii="宋体" w:hAnsi="宋体" w:eastAsia="宋体" w:cs="宋体"/>
                <w:b w:val="0"/>
                <w:bCs w:val="0"/>
                <w:color w:val="000000"/>
                <w:kern w:val="0"/>
                <w:sz w:val="24"/>
                <w:szCs w:val="24"/>
                <w:lang w:eastAsia="zh-CN"/>
              </w:rPr>
              <w:t>。</w:t>
            </w:r>
          </w:p>
        </w:tc>
        <w:tc>
          <w:tcPr>
            <w:tcW w:w="2520" w:type="pct"/>
            <w:tcBorders>
              <w:top w:val="single" w:color="auto" w:sz="6" w:space="0"/>
              <w:left w:val="single" w:color="auto" w:sz="6" w:space="0"/>
              <w:bottom w:val="single" w:color="auto" w:sz="6" w:space="0"/>
              <w:right w:val="single" w:color="auto" w:sz="6" w:space="0"/>
            </w:tcBorders>
            <w:vAlign w:val="center"/>
          </w:tcPr>
          <w:p w14:paraId="5947D67F">
            <w:pPr>
              <w:tabs>
                <w:tab w:val="left" w:pos="8085"/>
              </w:tabs>
              <w:spacing w:line="360" w:lineRule="exact"/>
              <w:jc w:val="left"/>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rPr>
              <w:t>本合同</w:t>
            </w:r>
            <w:r>
              <w:rPr>
                <w:rFonts w:hint="eastAsia" w:ascii="宋体" w:hAnsi="宋体" w:eastAsia="宋体" w:cs="宋体"/>
                <w:b w:val="0"/>
                <w:bCs w:val="0"/>
                <w:color w:val="000000"/>
                <w:kern w:val="0"/>
                <w:sz w:val="24"/>
                <w:szCs w:val="24"/>
                <w:lang w:val="en-US" w:eastAsia="zh-CN"/>
              </w:rPr>
              <w:t>完成</w:t>
            </w:r>
            <w:r>
              <w:rPr>
                <w:rFonts w:hint="eastAsia" w:ascii="宋体" w:hAnsi="宋体" w:eastAsia="宋体" w:cs="宋体"/>
                <w:b w:val="0"/>
                <w:bCs w:val="0"/>
                <w:color w:val="000000"/>
                <w:kern w:val="0"/>
                <w:sz w:val="24"/>
                <w:szCs w:val="24"/>
              </w:rPr>
              <w:t>且</w:t>
            </w:r>
            <w:r>
              <w:rPr>
                <w:rFonts w:hint="eastAsia" w:ascii="宋体" w:hAnsi="宋体" w:eastAsia="宋体" w:cs="宋体"/>
                <w:b w:val="0"/>
                <w:bCs w:val="0"/>
                <w:color w:val="000000"/>
                <w:kern w:val="0"/>
                <w:sz w:val="24"/>
                <w:szCs w:val="24"/>
                <w:lang w:val="en-US" w:eastAsia="zh-CN"/>
              </w:rPr>
              <w:t>甲方</w:t>
            </w:r>
            <w:r>
              <w:rPr>
                <w:rFonts w:hint="eastAsia" w:ascii="宋体" w:hAnsi="宋体" w:eastAsia="宋体" w:cs="宋体"/>
                <w:b w:val="0"/>
                <w:bCs w:val="0"/>
                <w:color w:val="000000"/>
                <w:kern w:val="0"/>
                <w:sz w:val="24"/>
                <w:szCs w:val="24"/>
              </w:rPr>
              <w:t>收到</w:t>
            </w:r>
            <w:r>
              <w:rPr>
                <w:rFonts w:hint="eastAsia" w:ascii="宋体" w:hAnsi="宋体" w:eastAsia="宋体" w:cs="宋体"/>
                <w:b w:val="0"/>
                <w:bCs w:val="0"/>
                <w:color w:val="000000"/>
                <w:kern w:val="0"/>
                <w:sz w:val="24"/>
                <w:szCs w:val="24"/>
                <w:lang w:val="en-US" w:eastAsia="zh-CN"/>
              </w:rPr>
              <w:t>乙方</w:t>
            </w:r>
            <w:r>
              <w:rPr>
                <w:rFonts w:hint="eastAsia" w:ascii="宋体" w:hAnsi="宋体" w:eastAsia="宋体" w:cs="宋体"/>
                <w:b w:val="0"/>
                <w:bCs w:val="0"/>
                <w:color w:val="000000"/>
                <w:kern w:val="0"/>
                <w:sz w:val="24"/>
                <w:szCs w:val="24"/>
              </w:rPr>
              <w:t>提供的如下单据后</w:t>
            </w:r>
            <w:r>
              <w:rPr>
                <w:rFonts w:hint="eastAsia" w:ascii="宋体" w:hAnsi="宋体" w:eastAsia="宋体" w:cs="宋体"/>
                <w:b w:val="0"/>
                <w:bCs w:val="0"/>
                <w:color w:val="000000"/>
                <w:kern w:val="0"/>
                <w:sz w:val="24"/>
                <w:szCs w:val="24"/>
                <w:lang w:val="en-US" w:eastAsia="zh-CN"/>
              </w:rPr>
              <w:t>30</w:t>
            </w:r>
            <w:r>
              <w:rPr>
                <w:rFonts w:hint="eastAsia" w:ascii="宋体" w:hAnsi="宋体" w:eastAsia="宋体" w:cs="宋体"/>
                <w:b w:val="0"/>
                <w:bCs w:val="0"/>
                <w:color w:val="000000"/>
                <w:kern w:val="0"/>
                <w:sz w:val="24"/>
                <w:szCs w:val="24"/>
              </w:rPr>
              <w:t>日内，</w:t>
            </w:r>
            <w:r>
              <w:rPr>
                <w:rFonts w:hint="eastAsia" w:ascii="宋体" w:hAnsi="宋体" w:eastAsia="宋体" w:cs="宋体"/>
                <w:b w:val="0"/>
                <w:bCs w:val="0"/>
                <w:color w:val="000000"/>
                <w:kern w:val="0"/>
                <w:sz w:val="24"/>
                <w:szCs w:val="24"/>
                <w:lang w:val="en-US" w:eastAsia="zh-CN"/>
              </w:rPr>
              <w:t>甲方</w:t>
            </w:r>
            <w:r>
              <w:rPr>
                <w:rFonts w:hint="eastAsia" w:ascii="宋体" w:hAnsi="宋体" w:eastAsia="宋体" w:cs="宋体"/>
                <w:b w:val="0"/>
                <w:bCs w:val="0"/>
                <w:color w:val="000000"/>
                <w:kern w:val="0"/>
                <w:sz w:val="24"/>
                <w:szCs w:val="24"/>
              </w:rPr>
              <w:t>向</w:t>
            </w:r>
            <w:r>
              <w:rPr>
                <w:rFonts w:hint="eastAsia" w:ascii="宋体" w:hAnsi="宋体" w:eastAsia="宋体" w:cs="宋体"/>
                <w:b w:val="0"/>
                <w:bCs w:val="0"/>
                <w:color w:val="000000"/>
                <w:kern w:val="0"/>
                <w:sz w:val="24"/>
                <w:szCs w:val="24"/>
                <w:lang w:val="en-US" w:eastAsia="zh-CN"/>
              </w:rPr>
              <w:t>乙方</w:t>
            </w:r>
            <w:r>
              <w:rPr>
                <w:rFonts w:hint="eastAsia" w:ascii="宋体" w:hAnsi="宋体" w:eastAsia="宋体" w:cs="宋体"/>
                <w:b w:val="0"/>
                <w:bCs w:val="0"/>
                <w:color w:val="000000"/>
                <w:kern w:val="0"/>
                <w:sz w:val="24"/>
                <w:szCs w:val="24"/>
              </w:rPr>
              <w:t>支付合同总价的</w:t>
            </w:r>
            <w:r>
              <w:rPr>
                <w:rFonts w:hint="eastAsia" w:ascii="宋体" w:hAnsi="宋体" w:eastAsia="宋体" w:cs="宋体"/>
                <w:b w:val="0"/>
                <w:bCs w:val="0"/>
                <w:color w:val="000000"/>
                <w:kern w:val="0"/>
                <w:sz w:val="24"/>
                <w:szCs w:val="24"/>
                <w:lang w:val="en-US" w:eastAsia="zh-CN"/>
              </w:rPr>
              <w:t>5</w:t>
            </w:r>
            <w:r>
              <w:rPr>
                <w:rFonts w:hint="eastAsia" w:ascii="宋体" w:hAnsi="宋体" w:eastAsia="宋体" w:cs="宋体"/>
                <w:b w:val="0"/>
                <w:bCs w:val="0"/>
                <w:color w:val="000000"/>
                <w:kern w:val="0"/>
                <w:sz w:val="24"/>
                <w:szCs w:val="24"/>
              </w:rPr>
              <w:t>%的</w:t>
            </w:r>
            <w:r>
              <w:rPr>
                <w:rFonts w:hint="eastAsia" w:ascii="宋体" w:hAnsi="宋体" w:eastAsia="宋体" w:cs="宋体"/>
                <w:b w:val="0"/>
                <w:bCs w:val="0"/>
                <w:color w:val="000000"/>
                <w:kern w:val="0"/>
                <w:sz w:val="24"/>
                <w:szCs w:val="24"/>
                <w:lang w:val="en-US" w:eastAsia="zh-CN"/>
              </w:rPr>
              <w:t>余</w:t>
            </w:r>
            <w:r>
              <w:rPr>
                <w:rFonts w:hint="eastAsia" w:ascii="宋体" w:hAnsi="宋体" w:eastAsia="宋体" w:cs="宋体"/>
                <w:b w:val="0"/>
                <w:bCs w:val="0"/>
                <w:color w:val="000000"/>
                <w:kern w:val="0"/>
                <w:sz w:val="24"/>
                <w:szCs w:val="24"/>
              </w:rPr>
              <w:t>款</w:t>
            </w:r>
            <w:r>
              <w:rPr>
                <w:rFonts w:hint="eastAsia" w:ascii="宋体" w:hAnsi="宋体" w:eastAsia="宋体" w:cs="宋体"/>
                <w:b w:val="0"/>
                <w:bCs w:val="0"/>
                <w:color w:val="000000"/>
                <w:kern w:val="0"/>
                <w:sz w:val="24"/>
                <w:szCs w:val="24"/>
                <w:lang w:eastAsia="zh-CN"/>
              </w:rPr>
              <w:t>。</w:t>
            </w:r>
          </w:p>
          <w:p w14:paraId="75BD8A52">
            <w:pPr>
              <w:tabs>
                <w:tab w:val="left" w:pos="8085"/>
              </w:tabs>
              <w:spacing w:line="360" w:lineRule="exact"/>
              <w:jc w:val="left"/>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（1）相应金额的、符合国家规定的发票。</w:t>
            </w:r>
          </w:p>
          <w:p w14:paraId="745FC3BC">
            <w:pPr>
              <w:tabs>
                <w:tab w:val="left" w:pos="8085"/>
              </w:tabs>
              <w:spacing w:line="360" w:lineRule="exact"/>
              <w:jc w:val="left"/>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（2）卖方发出的付款通知书，原件一份。</w:t>
            </w:r>
          </w:p>
          <w:p w14:paraId="3CD9A43B">
            <w:pPr>
              <w:tabs>
                <w:tab w:val="left" w:pos="8085"/>
              </w:tabs>
              <w:spacing w:line="360" w:lineRule="exact"/>
              <w:jc w:val="left"/>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rPr>
              <w:t>（</w:t>
            </w:r>
            <w:r>
              <w:rPr>
                <w:rFonts w:hint="eastAsia" w:ascii="宋体" w:hAnsi="宋体" w:eastAsia="宋体" w:cs="宋体"/>
                <w:b w:val="0"/>
                <w:bCs w:val="0"/>
                <w:color w:val="000000"/>
                <w:kern w:val="0"/>
                <w:sz w:val="24"/>
                <w:szCs w:val="24"/>
                <w:lang w:val="en-US" w:eastAsia="zh-CN"/>
              </w:rPr>
              <w:t>3</w:t>
            </w:r>
            <w:r>
              <w:rPr>
                <w:rFonts w:hint="eastAsia" w:ascii="宋体" w:hAnsi="宋体" w:eastAsia="宋体" w:cs="宋体"/>
                <w:b w:val="0"/>
                <w:bCs w:val="0"/>
                <w:color w:val="000000"/>
                <w:kern w:val="0"/>
                <w:sz w:val="24"/>
                <w:szCs w:val="24"/>
              </w:rPr>
              <w:t>）</w:t>
            </w:r>
            <w:r>
              <w:rPr>
                <w:rFonts w:hint="eastAsia" w:ascii="宋体" w:hAnsi="宋体" w:eastAsia="宋体" w:cs="宋体"/>
                <w:b w:val="0"/>
                <w:bCs w:val="0"/>
                <w:color w:val="000000"/>
                <w:kern w:val="0"/>
                <w:sz w:val="24"/>
                <w:szCs w:val="24"/>
                <w:lang w:val="en-US" w:eastAsia="zh-CN"/>
              </w:rPr>
              <w:t>项目</w:t>
            </w:r>
            <w:r>
              <w:rPr>
                <w:rFonts w:hint="eastAsia" w:ascii="宋体" w:hAnsi="宋体" w:eastAsia="宋体" w:cs="宋体"/>
                <w:b w:val="0"/>
                <w:bCs w:val="0"/>
                <w:color w:val="000000"/>
                <w:kern w:val="0"/>
                <w:sz w:val="24"/>
                <w:szCs w:val="24"/>
              </w:rPr>
              <w:t>服务文档资料，原件一份。</w:t>
            </w:r>
          </w:p>
        </w:tc>
        <w:tc>
          <w:tcPr>
            <w:tcW w:w="621" w:type="pct"/>
            <w:tcBorders>
              <w:top w:val="single" w:color="auto" w:sz="6" w:space="0"/>
              <w:left w:val="single" w:color="auto" w:sz="6" w:space="0"/>
              <w:bottom w:val="single" w:color="auto" w:sz="6" w:space="0"/>
              <w:right w:val="single" w:color="auto" w:sz="6" w:space="0"/>
            </w:tcBorders>
            <w:vAlign w:val="center"/>
          </w:tcPr>
          <w:p w14:paraId="5F0F8E04">
            <w:pPr>
              <w:pStyle w:val="66"/>
              <w:widowControl/>
              <w:ind w:hanging="6"/>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电汇</w:t>
            </w:r>
          </w:p>
        </w:tc>
      </w:tr>
    </w:tbl>
    <w:p w14:paraId="1340BA0C">
      <w:pPr>
        <w:autoSpaceDE/>
        <w:autoSpaceDN/>
        <w:adjustRightInd/>
        <w:spacing w:line="360" w:lineRule="auto"/>
        <w:ind w:left="142"/>
        <w:jc w:val="both"/>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以上付款时间为甲方向政府采购支付部门提出支付申请的时间，不含政府财政支付部门审查的时间，如因政府财政支付管理流程导致的支付延期，支付期限自动顺延，甲方不承担逾期付款违约责任，乙方不得以此为由拒绝履行合同义务。</w:t>
      </w:r>
    </w:p>
    <w:p w14:paraId="18746776">
      <w:pPr>
        <w:pStyle w:val="17"/>
        <w:numPr>
          <w:ilvl w:val="0"/>
          <w:numId w:val="0"/>
        </w:numPr>
        <w:ind w:left="420" w:leftChars="0"/>
        <w:rPr>
          <w:rFonts w:hint="eastAsia" w:ascii="宋体" w:hAnsi="宋体" w:eastAsia="宋体" w:cs="宋体"/>
          <w:kern w:val="0"/>
          <w:sz w:val="24"/>
          <w:szCs w:val="24"/>
          <w:lang w:val="en-US" w:eastAsia="zh-CN" w:bidi="ar-SA"/>
        </w:rPr>
      </w:pPr>
    </w:p>
    <w:p w14:paraId="1B30DC05">
      <w:pPr>
        <w:autoSpaceDE/>
        <w:autoSpaceDN/>
        <w:adjustRightInd/>
        <w:spacing w:line="360" w:lineRule="auto"/>
        <w:ind w:left="142"/>
        <w:jc w:val="both"/>
        <w:outlineLvl w:val="9"/>
        <w:rPr>
          <w:rFonts w:hint="eastAsia" w:ascii="宋体" w:hAnsi="宋体" w:eastAsia="宋体" w:cs="宋体"/>
          <w:sz w:val="24"/>
          <w:szCs w:val="24"/>
          <w:highlight w:val="none"/>
        </w:rPr>
      </w:pPr>
      <w:bookmarkStart w:id="69" w:name="_Toc14395"/>
      <w:bookmarkStart w:id="70" w:name="_Toc2682"/>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运维服务</w:t>
      </w:r>
      <w:r>
        <w:rPr>
          <w:rFonts w:hint="eastAsia" w:ascii="宋体" w:hAnsi="宋体" w:eastAsia="宋体" w:cs="宋体"/>
          <w:sz w:val="24"/>
          <w:szCs w:val="24"/>
          <w:highlight w:val="none"/>
        </w:rPr>
        <w:t>结算流程</w:t>
      </w:r>
      <w:bookmarkEnd w:id="69"/>
      <w:bookmarkEnd w:id="70"/>
    </w:p>
    <w:p w14:paraId="1D37136F">
      <w:pPr>
        <w:numPr>
          <w:ilvl w:val="0"/>
          <w:numId w:val="18"/>
        </w:numPr>
        <w:tabs>
          <w:tab w:val="clear" w:pos="420"/>
        </w:tabs>
        <w:autoSpaceDE/>
        <w:autoSpaceDN/>
        <w:adjustRightInd/>
        <w:spacing w:line="360" w:lineRule="auto"/>
        <w:ind w:left="840" w:leftChars="0" w:hanging="420" w:firstLineChars="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韶关市应急管理局</w:t>
      </w:r>
      <w:r>
        <w:rPr>
          <w:rFonts w:hint="eastAsia" w:ascii="宋体" w:hAnsi="宋体" w:eastAsia="宋体" w:cs="宋体"/>
          <w:sz w:val="24"/>
          <w:szCs w:val="24"/>
          <w:highlight w:val="none"/>
          <w:lang w:val="en-US" w:eastAsia="zh-CN"/>
        </w:rPr>
        <w:t>监督管理员</w:t>
      </w:r>
      <w:r>
        <w:rPr>
          <w:rFonts w:hint="eastAsia" w:ascii="宋体" w:hAnsi="宋体" w:eastAsia="宋体" w:cs="宋体"/>
          <w:sz w:val="24"/>
          <w:szCs w:val="24"/>
          <w:highlight w:val="none"/>
          <w:lang w:eastAsia="zh-CN"/>
        </w:rPr>
        <w:t>针对服务商服务情况进行评分；</w:t>
      </w:r>
    </w:p>
    <w:p w14:paraId="42229CE3">
      <w:pPr>
        <w:numPr>
          <w:ilvl w:val="0"/>
          <w:numId w:val="18"/>
        </w:numPr>
        <w:tabs>
          <w:tab w:val="clear" w:pos="420"/>
        </w:tabs>
        <w:autoSpaceDE/>
        <w:autoSpaceDN/>
        <w:adjustRightInd/>
        <w:spacing w:line="360" w:lineRule="auto"/>
        <w:ind w:left="840" w:leftChars="0" w:hanging="420" w:firstLineChars="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韶关市应急管理局</w:t>
      </w:r>
      <w:r>
        <w:rPr>
          <w:rFonts w:hint="eastAsia" w:ascii="宋体" w:hAnsi="宋体" w:eastAsia="宋体" w:cs="宋体"/>
          <w:sz w:val="24"/>
          <w:szCs w:val="24"/>
          <w:highlight w:val="none"/>
          <w:lang w:val="en-US" w:eastAsia="zh-CN"/>
        </w:rPr>
        <w:t>监督管理员</w:t>
      </w:r>
      <w:r>
        <w:rPr>
          <w:rFonts w:hint="eastAsia" w:ascii="宋体" w:hAnsi="宋体" w:eastAsia="宋体" w:cs="宋体"/>
          <w:sz w:val="24"/>
          <w:szCs w:val="24"/>
          <w:highlight w:val="none"/>
          <w:lang w:eastAsia="zh-CN"/>
        </w:rPr>
        <w:t xml:space="preserve">将考核评分进行统计、汇总、确认； </w:t>
      </w:r>
    </w:p>
    <w:p w14:paraId="06B7F909">
      <w:pPr>
        <w:numPr>
          <w:ilvl w:val="0"/>
          <w:numId w:val="18"/>
        </w:numPr>
        <w:tabs>
          <w:tab w:val="clear" w:pos="420"/>
        </w:tabs>
        <w:autoSpaceDE/>
        <w:autoSpaceDN/>
        <w:adjustRightInd/>
        <w:spacing w:line="360" w:lineRule="auto"/>
        <w:ind w:left="840" w:leftChars="0" w:hanging="42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韶关市应急管理局</w:t>
      </w:r>
      <w:r>
        <w:rPr>
          <w:rFonts w:hint="eastAsia" w:ascii="宋体" w:hAnsi="宋体" w:eastAsia="宋体" w:cs="宋体"/>
          <w:sz w:val="24"/>
          <w:szCs w:val="24"/>
          <w:highlight w:val="none"/>
          <w:lang w:val="en-US" w:eastAsia="zh-CN"/>
        </w:rPr>
        <w:t>监督管理员</w:t>
      </w:r>
      <w:r>
        <w:rPr>
          <w:rFonts w:hint="eastAsia" w:ascii="宋体" w:hAnsi="宋体" w:eastAsia="宋体" w:cs="宋体"/>
          <w:sz w:val="24"/>
          <w:szCs w:val="24"/>
          <w:highlight w:val="none"/>
        </w:rPr>
        <w:t>对</w:t>
      </w:r>
      <w:r>
        <w:rPr>
          <w:rFonts w:hint="eastAsia" w:ascii="宋体" w:hAnsi="宋体" w:eastAsia="宋体" w:cs="宋体"/>
          <w:sz w:val="24"/>
          <w:szCs w:val="24"/>
          <w:highlight w:val="none"/>
          <w:lang w:eastAsia="zh-CN"/>
        </w:rPr>
        <w:t>服务商</w:t>
      </w:r>
      <w:r>
        <w:rPr>
          <w:rFonts w:hint="eastAsia" w:ascii="宋体" w:hAnsi="宋体" w:eastAsia="宋体" w:cs="宋体"/>
          <w:sz w:val="24"/>
          <w:szCs w:val="24"/>
          <w:highlight w:val="none"/>
        </w:rPr>
        <w:t>的考核细项及</w:t>
      </w:r>
      <w:r>
        <w:rPr>
          <w:rFonts w:hint="eastAsia" w:ascii="宋体" w:hAnsi="宋体" w:eastAsia="宋体" w:cs="宋体"/>
          <w:sz w:val="24"/>
          <w:szCs w:val="24"/>
          <w:highlight w:val="none"/>
          <w:lang w:eastAsia="zh-CN"/>
        </w:rPr>
        <w:t>运维服务</w:t>
      </w:r>
      <w:r>
        <w:rPr>
          <w:rFonts w:hint="eastAsia" w:ascii="宋体" w:hAnsi="宋体" w:eastAsia="宋体" w:cs="宋体"/>
          <w:sz w:val="24"/>
          <w:szCs w:val="24"/>
          <w:highlight w:val="none"/>
        </w:rPr>
        <w:t>酬金进行确认。</w:t>
      </w:r>
    </w:p>
    <w:p w14:paraId="6F1A0C0B">
      <w:pPr>
        <w:numPr>
          <w:ilvl w:val="0"/>
          <w:numId w:val="18"/>
        </w:numPr>
        <w:tabs>
          <w:tab w:val="clear" w:pos="420"/>
        </w:tabs>
        <w:autoSpaceDE/>
        <w:autoSpaceDN/>
        <w:adjustRightInd/>
        <w:spacing w:line="360" w:lineRule="auto"/>
        <w:ind w:left="840" w:leftChars="0" w:hanging="42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韶关市应急管理局</w:t>
      </w:r>
      <w:r>
        <w:rPr>
          <w:rFonts w:hint="eastAsia" w:ascii="宋体" w:hAnsi="宋体" w:eastAsia="宋体" w:cs="宋体"/>
          <w:sz w:val="24"/>
          <w:szCs w:val="24"/>
          <w:highlight w:val="none"/>
        </w:rPr>
        <w:t>按照最终确认的</w:t>
      </w:r>
      <w:r>
        <w:rPr>
          <w:rFonts w:hint="eastAsia" w:ascii="宋体" w:hAnsi="宋体" w:eastAsia="宋体" w:cs="宋体"/>
          <w:sz w:val="24"/>
          <w:szCs w:val="24"/>
          <w:highlight w:val="none"/>
          <w:lang w:eastAsia="zh-CN"/>
        </w:rPr>
        <w:t>运维服务</w:t>
      </w:r>
      <w:r>
        <w:rPr>
          <w:rFonts w:hint="eastAsia" w:ascii="宋体" w:hAnsi="宋体" w:eastAsia="宋体" w:cs="宋体"/>
          <w:sz w:val="24"/>
          <w:szCs w:val="24"/>
          <w:highlight w:val="none"/>
        </w:rPr>
        <w:t>酬金与</w:t>
      </w:r>
      <w:r>
        <w:rPr>
          <w:rFonts w:hint="eastAsia" w:ascii="宋体" w:hAnsi="宋体" w:eastAsia="宋体" w:cs="宋体"/>
          <w:sz w:val="24"/>
          <w:szCs w:val="24"/>
          <w:highlight w:val="none"/>
          <w:lang w:eastAsia="zh-CN"/>
        </w:rPr>
        <w:t>运维服务</w:t>
      </w:r>
      <w:r>
        <w:rPr>
          <w:rFonts w:hint="eastAsia" w:ascii="宋体" w:hAnsi="宋体" w:eastAsia="宋体" w:cs="宋体"/>
          <w:sz w:val="24"/>
          <w:szCs w:val="24"/>
          <w:highlight w:val="none"/>
        </w:rPr>
        <w:t>公司进行结算。</w:t>
      </w:r>
    </w:p>
    <w:p w14:paraId="75C233F5">
      <w:pPr>
        <w:autoSpaceDE/>
        <w:autoSpaceDN/>
        <w:adjustRightInd/>
        <w:spacing w:line="360" w:lineRule="auto"/>
        <w:ind w:left="142"/>
        <w:jc w:val="both"/>
        <w:outlineLvl w:val="9"/>
        <w:rPr>
          <w:rFonts w:hint="eastAsia" w:ascii="宋体" w:hAnsi="宋体" w:eastAsia="宋体" w:cs="宋体"/>
          <w:sz w:val="24"/>
          <w:szCs w:val="24"/>
        </w:rPr>
      </w:pPr>
      <w:bookmarkStart w:id="71" w:name="_Toc9257"/>
      <w:bookmarkStart w:id="72" w:name="_Toc28001"/>
      <w:r>
        <w:rPr>
          <w:rFonts w:hint="eastAsia" w:ascii="宋体" w:hAnsi="宋体" w:eastAsia="宋体" w:cs="宋体"/>
          <w:sz w:val="24"/>
          <w:szCs w:val="24"/>
        </w:rPr>
        <w:t>3、指标含义</w:t>
      </w:r>
      <w:bookmarkEnd w:id="71"/>
      <w:bookmarkEnd w:id="72"/>
    </w:p>
    <w:p w14:paraId="2DDE5C13">
      <w:pPr>
        <w:numPr>
          <w:ilvl w:val="0"/>
          <w:numId w:val="18"/>
        </w:numPr>
        <w:tabs>
          <w:tab w:val="clear" w:pos="420"/>
        </w:tabs>
        <w:autoSpaceDE/>
        <w:autoSpaceDN/>
        <w:adjustRightInd/>
        <w:spacing w:line="360" w:lineRule="auto"/>
        <w:ind w:left="840" w:leftChars="0" w:hanging="420" w:firstLineChars="0"/>
        <w:jc w:val="both"/>
        <w:rPr>
          <w:rFonts w:hint="eastAsia" w:ascii="宋体" w:hAnsi="宋体" w:eastAsia="宋体" w:cs="宋体"/>
          <w:sz w:val="24"/>
          <w:szCs w:val="24"/>
        </w:rPr>
      </w:pPr>
      <w:r>
        <w:rPr>
          <w:rFonts w:hint="eastAsia" w:ascii="宋体" w:hAnsi="宋体" w:eastAsia="宋体" w:cs="宋体"/>
          <w:sz w:val="24"/>
          <w:szCs w:val="24"/>
        </w:rPr>
        <w:t>组织管理是考核</w:t>
      </w:r>
      <w:r>
        <w:rPr>
          <w:rFonts w:hint="eastAsia" w:ascii="宋体" w:hAnsi="宋体" w:eastAsia="宋体" w:cs="宋体"/>
          <w:sz w:val="24"/>
          <w:szCs w:val="24"/>
          <w:lang w:eastAsia="zh-CN"/>
        </w:rPr>
        <w:t>服务商</w:t>
      </w:r>
      <w:r>
        <w:rPr>
          <w:rFonts w:hint="eastAsia" w:ascii="宋体" w:hAnsi="宋体" w:eastAsia="宋体" w:cs="宋体"/>
          <w:sz w:val="24"/>
          <w:szCs w:val="24"/>
        </w:rPr>
        <w:t>的维护计划安排、资料管理、阶段性工作及文档等的规范性。</w:t>
      </w:r>
    </w:p>
    <w:p w14:paraId="5C37C0D0">
      <w:pPr>
        <w:numPr>
          <w:ilvl w:val="0"/>
          <w:numId w:val="18"/>
        </w:numPr>
        <w:tabs>
          <w:tab w:val="clear" w:pos="420"/>
        </w:tabs>
        <w:autoSpaceDE/>
        <w:autoSpaceDN/>
        <w:adjustRightInd/>
        <w:spacing w:line="360" w:lineRule="auto"/>
        <w:ind w:left="840" w:leftChars="0" w:hanging="420" w:firstLineChars="0"/>
        <w:jc w:val="both"/>
        <w:rPr>
          <w:rFonts w:hint="eastAsia" w:ascii="宋体" w:hAnsi="宋体" w:eastAsia="宋体" w:cs="宋体"/>
          <w:sz w:val="24"/>
          <w:szCs w:val="24"/>
        </w:rPr>
      </w:pPr>
      <w:r>
        <w:rPr>
          <w:rFonts w:hint="eastAsia" w:ascii="宋体" w:hAnsi="宋体" w:eastAsia="宋体" w:cs="宋体"/>
          <w:sz w:val="24"/>
          <w:szCs w:val="24"/>
        </w:rPr>
        <w:t>维护业务指标是指为达到快速排除故障、降低故障历时、保障业务运行质量是维护服务的最终目标，因此通过考核维护业务指标来保证所提供服务的实际效果。</w:t>
      </w:r>
    </w:p>
    <w:p w14:paraId="58A649B9">
      <w:pPr>
        <w:numPr>
          <w:ilvl w:val="0"/>
          <w:numId w:val="18"/>
        </w:numPr>
        <w:tabs>
          <w:tab w:val="clear" w:pos="420"/>
        </w:tabs>
        <w:autoSpaceDE/>
        <w:autoSpaceDN/>
        <w:adjustRightInd/>
        <w:spacing w:line="360" w:lineRule="auto"/>
        <w:ind w:left="840" w:leftChars="0" w:hanging="420" w:firstLineChars="0"/>
        <w:jc w:val="both"/>
        <w:rPr>
          <w:rFonts w:hint="eastAsia" w:ascii="宋体" w:hAnsi="宋体" w:eastAsia="宋体" w:cs="宋体"/>
          <w:sz w:val="24"/>
          <w:szCs w:val="24"/>
        </w:rPr>
      </w:pPr>
      <w:r>
        <w:rPr>
          <w:rFonts w:hint="eastAsia" w:ascii="宋体" w:hAnsi="宋体" w:eastAsia="宋体" w:cs="宋体"/>
          <w:sz w:val="24"/>
          <w:szCs w:val="24"/>
        </w:rPr>
        <w:t>质量指标是对服务提供商的总体主观评价。</w:t>
      </w:r>
    </w:p>
    <w:p w14:paraId="56AA9792">
      <w:pPr>
        <w:autoSpaceDE/>
        <w:autoSpaceDN/>
        <w:adjustRightInd/>
        <w:spacing w:line="360" w:lineRule="auto"/>
        <w:ind w:left="142"/>
        <w:jc w:val="both"/>
        <w:outlineLvl w:val="9"/>
        <w:rPr>
          <w:rFonts w:hint="eastAsia" w:ascii="宋体" w:hAnsi="宋体" w:eastAsia="宋体" w:cs="宋体"/>
          <w:sz w:val="24"/>
          <w:szCs w:val="24"/>
        </w:rPr>
      </w:pPr>
      <w:bookmarkStart w:id="73" w:name="_Toc15202"/>
      <w:bookmarkStart w:id="74" w:name="_Toc1926"/>
      <w:r>
        <w:rPr>
          <w:rFonts w:hint="eastAsia" w:ascii="宋体" w:hAnsi="宋体" w:eastAsia="宋体" w:cs="宋体"/>
          <w:sz w:val="24"/>
          <w:szCs w:val="24"/>
        </w:rPr>
        <w:t>4、评分方式</w:t>
      </w:r>
      <w:bookmarkEnd w:id="73"/>
      <w:bookmarkEnd w:id="74"/>
    </w:p>
    <w:p w14:paraId="02C6F1C7">
      <w:pPr>
        <w:numPr>
          <w:ilvl w:val="0"/>
          <w:numId w:val="18"/>
        </w:numPr>
        <w:tabs>
          <w:tab w:val="clear" w:pos="420"/>
        </w:tabs>
        <w:autoSpaceDE/>
        <w:autoSpaceDN/>
        <w:adjustRightInd/>
        <w:spacing w:line="360" w:lineRule="auto"/>
        <w:ind w:left="840" w:leftChars="0" w:hanging="420" w:firstLineChars="0"/>
        <w:jc w:val="both"/>
        <w:rPr>
          <w:rFonts w:hint="eastAsia" w:ascii="宋体" w:hAnsi="宋体" w:eastAsia="宋体" w:cs="宋体"/>
          <w:sz w:val="24"/>
          <w:szCs w:val="24"/>
        </w:rPr>
      </w:pPr>
      <w:r>
        <w:rPr>
          <w:rFonts w:hint="eastAsia" w:ascii="宋体" w:hAnsi="宋体" w:eastAsia="宋体" w:cs="宋体"/>
          <w:sz w:val="24"/>
          <w:szCs w:val="24"/>
          <w:lang w:eastAsia="zh-CN"/>
        </w:rPr>
        <w:t>韶关市应急管理局</w:t>
      </w:r>
      <w:r>
        <w:rPr>
          <w:rFonts w:hint="eastAsia" w:ascii="宋体" w:hAnsi="宋体" w:eastAsia="宋体" w:cs="宋体"/>
          <w:sz w:val="24"/>
          <w:szCs w:val="24"/>
        </w:rPr>
        <w:t>对</w:t>
      </w:r>
      <w:r>
        <w:rPr>
          <w:rFonts w:hint="eastAsia" w:ascii="宋体" w:hAnsi="宋体" w:eastAsia="宋体" w:cs="宋体"/>
          <w:sz w:val="24"/>
          <w:szCs w:val="24"/>
          <w:lang w:eastAsia="zh-CN"/>
        </w:rPr>
        <w:t>运维服务</w:t>
      </w:r>
      <w:r>
        <w:rPr>
          <w:rFonts w:hint="eastAsia" w:ascii="宋体" w:hAnsi="宋体" w:eastAsia="宋体" w:cs="宋体"/>
          <w:sz w:val="24"/>
          <w:szCs w:val="24"/>
        </w:rPr>
        <w:t>单位打分采取全局统一评分的方式，即进行全局性指标统计并计算统一得分。</w:t>
      </w:r>
    </w:p>
    <w:p w14:paraId="33067A2A">
      <w:pPr>
        <w:spacing w:line="360" w:lineRule="auto"/>
        <w:ind w:hanging="142"/>
        <w:outlineLvl w:val="9"/>
        <w:rPr>
          <w:rFonts w:hint="eastAsia" w:ascii="宋体" w:hAnsi="宋体" w:eastAsia="宋体" w:cs="宋体"/>
          <w:b/>
          <w:sz w:val="24"/>
          <w:szCs w:val="24"/>
        </w:rPr>
      </w:pPr>
      <w:bookmarkStart w:id="75" w:name="_Toc15990"/>
      <w:bookmarkStart w:id="76" w:name="_Toc4445"/>
      <w:r>
        <w:rPr>
          <w:rFonts w:hint="eastAsia" w:ascii="宋体" w:hAnsi="宋体" w:eastAsia="宋体" w:cs="宋体"/>
          <w:b/>
          <w:sz w:val="24"/>
          <w:szCs w:val="24"/>
        </w:rPr>
        <w:t>二、考核指标说明</w:t>
      </w:r>
      <w:bookmarkEnd w:id="75"/>
      <w:bookmarkEnd w:id="76"/>
    </w:p>
    <w:p w14:paraId="468F4D20">
      <w:pPr>
        <w:spacing w:afterLines="50" w:line="360" w:lineRule="auto"/>
        <w:outlineLvl w:val="9"/>
        <w:rPr>
          <w:rFonts w:hint="eastAsia" w:ascii="宋体" w:hAnsi="宋体" w:eastAsia="宋体" w:cs="宋体"/>
          <w:b/>
          <w:sz w:val="24"/>
          <w:szCs w:val="24"/>
        </w:rPr>
      </w:pPr>
      <w:bookmarkStart w:id="77" w:name="_Toc24504"/>
      <w:bookmarkStart w:id="78" w:name="_Toc30314"/>
      <w:r>
        <w:rPr>
          <w:rFonts w:hint="eastAsia" w:ascii="宋体" w:hAnsi="宋体" w:eastAsia="宋体" w:cs="宋体"/>
          <w:b/>
          <w:sz w:val="24"/>
          <w:szCs w:val="24"/>
        </w:rPr>
        <w:t>1、业绩类指标（100分）</w:t>
      </w:r>
      <w:bookmarkEnd w:id="77"/>
      <w:bookmarkEnd w:id="78"/>
    </w:p>
    <w:p w14:paraId="511BAD37">
      <w:pPr>
        <w:spacing w:line="360" w:lineRule="auto"/>
        <w:rPr>
          <w:rFonts w:hint="eastAsia" w:ascii="宋体" w:hAnsi="宋体" w:eastAsia="宋体" w:cs="宋体"/>
          <w:sz w:val="24"/>
          <w:szCs w:val="24"/>
        </w:rPr>
      </w:pPr>
      <w:r>
        <w:rPr>
          <w:rFonts w:hint="eastAsia" w:ascii="宋体" w:hAnsi="宋体" w:eastAsia="宋体" w:cs="宋体"/>
          <w:sz w:val="24"/>
          <w:szCs w:val="24"/>
        </w:rPr>
        <w:t>（一）基础管理（20分）</w:t>
      </w:r>
    </w:p>
    <w:p w14:paraId="40690C60">
      <w:pPr>
        <w:spacing w:line="360" w:lineRule="auto"/>
        <w:rPr>
          <w:rFonts w:hint="eastAsia" w:ascii="宋体" w:hAnsi="宋体" w:eastAsia="宋体" w:cs="宋体"/>
          <w:sz w:val="24"/>
          <w:szCs w:val="24"/>
        </w:rPr>
      </w:pPr>
      <w:r>
        <w:rPr>
          <w:rFonts w:hint="eastAsia" w:ascii="宋体" w:hAnsi="宋体" w:eastAsia="宋体" w:cs="宋体"/>
          <w:sz w:val="24"/>
          <w:szCs w:val="24"/>
        </w:rPr>
        <w:t>（1）上报报表的规范性（5分）</w:t>
      </w:r>
    </w:p>
    <w:p w14:paraId="2430C34C">
      <w:pPr>
        <w:numPr>
          <w:ilvl w:val="0"/>
          <w:numId w:val="18"/>
        </w:numPr>
        <w:tabs>
          <w:tab w:val="clear" w:pos="420"/>
        </w:tabs>
        <w:autoSpaceDE/>
        <w:autoSpaceDN/>
        <w:adjustRightInd/>
        <w:spacing w:line="360" w:lineRule="auto"/>
        <w:ind w:left="840" w:leftChars="0" w:hanging="420" w:firstLine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要求：严格执行各项规章制度，建立健全日常维护管理机制，做好各项维护记录、故障统计分析，及时完成各种统计分析报表。</w:t>
      </w:r>
    </w:p>
    <w:p w14:paraId="4CFE997A">
      <w:pPr>
        <w:numPr>
          <w:ilvl w:val="0"/>
          <w:numId w:val="18"/>
        </w:numPr>
        <w:tabs>
          <w:tab w:val="clear" w:pos="420"/>
        </w:tabs>
        <w:autoSpaceDE/>
        <w:autoSpaceDN/>
        <w:adjustRightInd/>
        <w:spacing w:line="360" w:lineRule="auto"/>
        <w:ind w:left="840" w:leftChars="0" w:hanging="420" w:firstLine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考核方法：每缺一项扣2分；不符合要求每项扣1分。</w:t>
      </w:r>
    </w:p>
    <w:p w14:paraId="1C3A5CD1">
      <w:pPr>
        <w:spacing w:line="360" w:lineRule="auto"/>
        <w:rPr>
          <w:rFonts w:hint="eastAsia" w:ascii="宋体" w:hAnsi="宋体" w:eastAsia="宋体" w:cs="宋体"/>
          <w:sz w:val="24"/>
          <w:szCs w:val="24"/>
        </w:rPr>
      </w:pPr>
      <w:r>
        <w:rPr>
          <w:rFonts w:hint="eastAsia" w:ascii="宋体" w:hAnsi="宋体" w:eastAsia="宋体" w:cs="宋体"/>
          <w:sz w:val="24"/>
          <w:szCs w:val="24"/>
        </w:rPr>
        <w:t>（2） 制定维保设备巡检计划（5分）</w:t>
      </w:r>
    </w:p>
    <w:p w14:paraId="2A23A543">
      <w:pPr>
        <w:numPr>
          <w:ilvl w:val="0"/>
          <w:numId w:val="18"/>
        </w:numPr>
        <w:tabs>
          <w:tab w:val="clear" w:pos="420"/>
        </w:tabs>
        <w:autoSpaceDE/>
        <w:autoSpaceDN/>
        <w:adjustRightInd/>
        <w:spacing w:line="360" w:lineRule="auto"/>
        <w:ind w:left="840" w:leftChars="0" w:hanging="420" w:firstLine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要求：按要求制定维保设备巡检计划，每</w:t>
      </w:r>
      <w:r>
        <w:rPr>
          <w:rFonts w:hint="eastAsia" w:ascii="宋体" w:hAnsi="宋体" w:eastAsia="宋体" w:cs="宋体"/>
          <w:sz w:val="24"/>
          <w:szCs w:val="24"/>
          <w:lang w:val="en-US" w:eastAsia="zh-CN"/>
        </w:rPr>
        <w:t>月</w:t>
      </w:r>
      <w:r>
        <w:rPr>
          <w:rFonts w:hint="eastAsia" w:ascii="宋体" w:hAnsi="宋体" w:eastAsia="宋体" w:cs="宋体"/>
          <w:sz w:val="24"/>
          <w:szCs w:val="24"/>
          <w:lang w:eastAsia="zh-CN"/>
        </w:rPr>
        <w:t>对所有设备进行100%巡检，及时发现隐患并组织整改，按时提交巡检报告。</w:t>
      </w:r>
    </w:p>
    <w:p w14:paraId="21609E4E">
      <w:pPr>
        <w:numPr>
          <w:ilvl w:val="0"/>
          <w:numId w:val="18"/>
        </w:numPr>
        <w:tabs>
          <w:tab w:val="clear" w:pos="420"/>
        </w:tabs>
        <w:autoSpaceDE/>
        <w:autoSpaceDN/>
        <w:adjustRightInd/>
        <w:spacing w:line="360" w:lineRule="auto"/>
        <w:ind w:left="840" w:leftChars="0" w:hanging="420" w:firstLine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考核方法：没有制定巡检计划提交给</w:t>
      </w:r>
      <w:r>
        <w:rPr>
          <w:rFonts w:hint="eastAsia" w:ascii="宋体" w:hAnsi="宋体" w:eastAsia="宋体" w:cs="宋体"/>
          <w:sz w:val="24"/>
          <w:szCs w:val="24"/>
          <w:lang w:val="en-US" w:eastAsia="zh-CN"/>
        </w:rPr>
        <w:t>韶关市应急管理局</w:t>
      </w:r>
      <w:r>
        <w:rPr>
          <w:rFonts w:hint="eastAsia" w:ascii="宋体" w:hAnsi="宋体" w:eastAsia="宋体" w:cs="宋体"/>
          <w:sz w:val="24"/>
          <w:szCs w:val="24"/>
          <w:lang w:eastAsia="zh-CN"/>
        </w:rPr>
        <w:t>审核，每次扣2分；没有按要求完成巡检计划，每次扣1分。</w:t>
      </w:r>
    </w:p>
    <w:p w14:paraId="41C6747B">
      <w:pPr>
        <w:spacing w:line="360" w:lineRule="auto"/>
        <w:rPr>
          <w:rFonts w:hint="eastAsia" w:ascii="宋体" w:hAnsi="宋体" w:eastAsia="宋体" w:cs="宋体"/>
          <w:sz w:val="24"/>
          <w:szCs w:val="24"/>
        </w:rPr>
      </w:pPr>
      <w:r>
        <w:rPr>
          <w:rFonts w:hint="eastAsia" w:ascii="宋体" w:hAnsi="宋体" w:eastAsia="宋体" w:cs="宋体"/>
          <w:sz w:val="24"/>
          <w:szCs w:val="24"/>
        </w:rPr>
        <w:t>（3）举行</w:t>
      </w:r>
      <w:r>
        <w:rPr>
          <w:rFonts w:hint="eastAsia" w:ascii="宋体" w:hAnsi="宋体" w:eastAsia="宋体" w:cs="宋体"/>
          <w:sz w:val="24"/>
          <w:szCs w:val="24"/>
          <w:lang w:val="en-US" w:eastAsia="zh-CN"/>
        </w:rPr>
        <w:t>月</w:t>
      </w:r>
      <w:r>
        <w:rPr>
          <w:rFonts w:hint="eastAsia" w:ascii="宋体" w:hAnsi="宋体" w:eastAsia="宋体" w:cs="宋体"/>
          <w:sz w:val="24"/>
          <w:szCs w:val="24"/>
        </w:rPr>
        <w:t>度的维保情况总结（5分）</w:t>
      </w:r>
    </w:p>
    <w:p w14:paraId="3265DC6A">
      <w:pPr>
        <w:numPr>
          <w:ilvl w:val="0"/>
          <w:numId w:val="18"/>
        </w:numPr>
        <w:tabs>
          <w:tab w:val="clear" w:pos="420"/>
        </w:tabs>
        <w:autoSpaceDE/>
        <w:autoSpaceDN/>
        <w:adjustRightInd/>
        <w:spacing w:line="360" w:lineRule="auto"/>
        <w:ind w:left="840" w:leftChars="0" w:hanging="420" w:firstLine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要求：每</w:t>
      </w:r>
      <w:r>
        <w:rPr>
          <w:rFonts w:hint="eastAsia" w:ascii="宋体" w:hAnsi="宋体" w:eastAsia="宋体" w:cs="宋体"/>
          <w:sz w:val="24"/>
          <w:szCs w:val="24"/>
          <w:lang w:val="en-US" w:eastAsia="zh-CN"/>
        </w:rPr>
        <w:t>月</w:t>
      </w:r>
      <w:r>
        <w:rPr>
          <w:rFonts w:hint="eastAsia" w:ascii="宋体" w:hAnsi="宋体" w:eastAsia="宋体" w:cs="宋体"/>
          <w:sz w:val="24"/>
          <w:szCs w:val="24"/>
          <w:lang w:eastAsia="zh-CN"/>
        </w:rPr>
        <w:t>度进行一次电话交流。</w:t>
      </w:r>
    </w:p>
    <w:p w14:paraId="24FB52A3">
      <w:pPr>
        <w:numPr>
          <w:ilvl w:val="0"/>
          <w:numId w:val="18"/>
        </w:numPr>
        <w:tabs>
          <w:tab w:val="clear" w:pos="420"/>
        </w:tabs>
        <w:autoSpaceDE/>
        <w:autoSpaceDN/>
        <w:adjustRightInd/>
        <w:spacing w:line="360" w:lineRule="auto"/>
        <w:ind w:left="840" w:leftChars="0" w:hanging="420" w:firstLine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考核方法：每缺1次扣2分。</w:t>
      </w:r>
    </w:p>
    <w:p w14:paraId="69039D95">
      <w:pPr>
        <w:spacing w:line="360" w:lineRule="auto"/>
        <w:rPr>
          <w:rFonts w:hint="eastAsia" w:ascii="宋体" w:hAnsi="宋体" w:eastAsia="宋体" w:cs="宋体"/>
          <w:sz w:val="24"/>
          <w:szCs w:val="24"/>
        </w:rPr>
      </w:pPr>
      <w:r>
        <w:rPr>
          <w:rFonts w:hint="eastAsia" w:ascii="宋体" w:hAnsi="宋体" w:eastAsia="宋体" w:cs="宋体"/>
          <w:sz w:val="24"/>
          <w:szCs w:val="24"/>
        </w:rPr>
        <w:t>（4）用户资料准确率（5分）</w:t>
      </w:r>
    </w:p>
    <w:p w14:paraId="6995682D">
      <w:pPr>
        <w:numPr>
          <w:ilvl w:val="0"/>
          <w:numId w:val="18"/>
        </w:numPr>
        <w:tabs>
          <w:tab w:val="clear" w:pos="420"/>
        </w:tabs>
        <w:autoSpaceDE/>
        <w:autoSpaceDN/>
        <w:adjustRightInd/>
        <w:spacing w:line="360" w:lineRule="auto"/>
        <w:ind w:left="840" w:leftChars="0" w:hanging="420" w:firstLine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要求：用户资料准确率达100%。</w:t>
      </w:r>
    </w:p>
    <w:p w14:paraId="5AE63EB1">
      <w:pPr>
        <w:numPr>
          <w:ilvl w:val="0"/>
          <w:numId w:val="18"/>
        </w:numPr>
        <w:tabs>
          <w:tab w:val="clear" w:pos="420"/>
        </w:tabs>
        <w:autoSpaceDE/>
        <w:autoSpaceDN/>
        <w:adjustRightInd/>
        <w:spacing w:line="360" w:lineRule="auto"/>
        <w:ind w:left="840" w:leftChars="0" w:hanging="420" w:firstLine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考核方法：每缺一次扣2分。</w:t>
      </w:r>
    </w:p>
    <w:p w14:paraId="590AAFEA">
      <w:pPr>
        <w:spacing w:line="360" w:lineRule="auto"/>
        <w:rPr>
          <w:rFonts w:hint="eastAsia" w:ascii="宋体" w:hAnsi="宋体" w:eastAsia="宋体" w:cs="宋体"/>
          <w:sz w:val="24"/>
          <w:szCs w:val="24"/>
        </w:rPr>
      </w:pPr>
      <w:r>
        <w:rPr>
          <w:rFonts w:hint="eastAsia" w:ascii="宋体" w:hAnsi="宋体" w:eastAsia="宋体" w:cs="宋体"/>
          <w:sz w:val="24"/>
          <w:szCs w:val="24"/>
        </w:rPr>
        <w:t>（二）维护质量指标（80分）</w:t>
      </w:r>
    </w:p>
    <w:p w14:paraId="7E0331EA">
      <w:pPr>
        <w:spacing w:line="360" w:lineRule="auto"/>
        <w:rPr>
          <w:rFonts w:hint="eastAsia" w:ascii="宋体" w:hAnsi="宋体" w:eastAsia="宋体" w:cs="宋体"/>
          <w:sz w:val="24"/>
          <w:szCs w:val="24"/>
        </w:rPr>
      </w:pPr>
      <w:r>
        <w:rPr>
          <w:rFonts w:hint="eastAsia" w:ascii="宋体" w:hAnsi="宋体" w:eastAsia="宋体" w:cs="宋体"/>
          <w:sz w:val="24"/>
          <w:szCs w:val="24"/>
        </w:rPr>
        <w:t>（1）故障修复及时率（30分）</w:t>
      </w:r>
    </w:p>
    <w:p w14:paraId="1B1A267E">
      <w:pPr>
        <w:numPr>
          <w:ilvl w:val="0"/>
          <w:numId w:val="18"/>
        </w:numPr>
        <w:tabs>
          <w:tab w:val="clear" w:pos="420"/>
        </w:tabs>
        <w:autoSpaceDE/>
        <w:autoSpaceDN/>
        <w:adjustRightInd/>
        <w:spacing w:line="360" w:lineRule="auto"/>
        <w:ind w:left="840" w:leftChars="0" w:hanging="420" w:firstLine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要求：故障修复及时率≥98% 。</w:t>
      </w:r>
    </w:p>
    <w:p w14:paraId="1339DE69">
      <w:pPr>
        <w:numPr>
          <w:ilvl w:val="0"/>
          <w:numId w:val="18"/>
        </w:numPr>
        <w:tabs>
          <w:tab w:val="clear" w:pos="420"/>
        </w:tabs>
        <w:autoSpaceDE/>
        <w:autoSpaceDN/>
        <w:adjustRightInd/>
        <w:spacing w:line="360" w:lineRule="auto"/>
        <w:ind w:left="840" w:leftChars="0" w:hanging="420" w:firstLine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考核办法：每降低1个百分点扣1分，扣完为止。</w:t>
      </w:r>
    </w:p>
    <w:p w14:paraId="5FC84DF1">
      <w:pPr>
        <w:spacing w:line="360" w:lineRule="auto"/>
        <w:rPr>
          <w:rFonts w:hint="eastAsia" w:ascii="宋体" w:hAnsi="宋体" w:eastAsia="宋体" w:cs="宋体"/>
          <w:sz w:val="24"/>
          <w:szCs w:val="24"/>
        </w:rPr>
      </w:pPr>
      <w:r>
        <w:rPr>
          <w:rFonts w:hint="eastAsia" w:ascii="宋体" w:hAnsi="宋体" w:eastAsia="宋体" w:cs="宋体"/>
          <w:sz w:val="24"/>
          <w:szCs w:val="24"/>
        </w:rPr>
        <w:t>（2）设备可用率（15分）</w:t>
      </w:r>
    </w:p>
    <w:p w14:paraId="56A9C348">
      <w:pPr>
        <w:numPr>
          <w:ilvl w:val="0"/>
          <w:numId w:val="18"/>
        </w:numPr>
        <w:tabs>
          <w:tab w:val="clear" w:pos="420"/>
        </w:tabs>
        <w:autoSpaceDE/>
        <w:autoSpaceDN/>
        <w:adjustRightInd/>
        <w:spacing w:line="360" w:lineRule="auto"/>
        <w:ind w:left="840" w:leftChars="0" w:hanging="420" w:firstLine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要求：设备可用率≥99% 。</w:t>
      </w:r>
    </w:p>
    <w:p w14:paraId="7AB396A5">
      <w:pPr>
        <w:numPr>
          <w:ilvl w:val="0"/>
          <w:numId w:val="18"/>
        </w:numPr>
        <w:tabs>
          <w:tab w:val="clear" w:pos="420"/>
        </w:tabs>
        <w:autoSpaceDE/>
        <w:autoSpaceDN/>
        <w:adjustRightInd/>
        <w:spacing w:line="360" w:lineRule="auto"/>
        <w:ind w:left="840" w:leftChars="0" w:hanging="420" w:firstLine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考核办法：每降低1个百分点扣1分，扣完为止。</w:t>
      </w:r>
    </w:p>
    <w:p w14:paraId="172CE970">
      <w:pPr>
        <w:spacing w:line="360" w:lineRule="auto"/>
        <w:rPr>
          <w:rFonts w:hint="eastAsia" w:ascii="宋体" w:hAnsi="宋体" w:eastAsia="宋体" w:cs="宋体"/>
          <w:sz w:val="24"/>
          <w:szCs w:val="24"/>
        </w:rPr>
      </w:pPr>
      <w:r>
        <w:rPr>
          <w:rFonts w:hint="eastAsia" w:ascii="宋体" w:hAnsi="宋体" w:eastAsia="宋体" w:cs="宋体"/>
          <w:sz w:val="24"/>
          <w:szCs w:val="24"/>
        </w:rPr>
        <w:t>（3）重复故障次数（15分）</w:t>
      </w:r>
    </w:p>
    <w:p w14:paraId="0B0B0E2F">
      <w:pPr>
        <w:numPr>
          <w:ilvl w:val="0"/>
          <w:numId w:val="18"/>
        </w:numPr>
        <w:tabs>
          <w:tab w:val="clear" w:pos="420"/>
        </w:tabs>
        <w:autoSpaceDE/>
        <w:autoSpaceDN/>
        <w:adjustRightInd/>
        <w:spacing w:line="360" w:lineRule="auto"/>
        <w:ind w:left="840" w:leftChars="0" w:hanging="420" w:firstLine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要求：重复故障次数≤0。</w:t>
      </w:r>
    </w:p>
    <w:p w14:paraId="4DD63F15">
      <w:pPr>
        <w:numPr>
          <w:ilvl w:val="0"/>
          <w:numId w:val="18"/>
        </w:numPr>
        <w:tabs>
          <w:tab w:val="clear" w:pos="420"/>
        </w:tabs>
        <w:autoSpaceDE/>
        <w:autoSpaceDN/>
        <w:adjustRightInd/>
        <w:spacing w:line="360" w:lineRule="auto"/>
        <w:ind w:left="840" w:leftChars="0" w:hanging="420" w:firstLine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考核办法：每发生1次扣3分，扣完为止。</w:t>
      </w:r>
    </w:p>
    <w:p w14:paraId="0FF1637D">
      <w:pPr>
        <w:spacing w:line="360" w:lineRule="auto"/>
        <w:rPr>
          <w:rFonts w:hint="eastAsia" w:ascii="宋体" w:hAnsi="宋体" w:eastAsia="宋体" w:cs="宋体"/>
          <w:sz w:val="24"/>
          <w:szCs w:val="24"/>
        </w:rPr>
      </w:pPr>
      <w:r>
        <w:rPr>
          <w:rFonts w:hint="eastAsia" w:ascii="宋体" w:hAnsi="宋体" w:eastAsia="宋体" w:cs="宋体"/>
          <w:sz w:val="24"/>
          <w:szCs w:val="24"/>
        </w:rPr>
        <w:t>（4）通信保障完成情况（10分）</w:t>
      </w:r>
    </w:p>
    <w:p w14:paraId="0B4715E8">
      <w:pPr>
        <w:numPr>
          <w:ilvl w:val="0"/>
          <w:numId w:val="18"/>
        </w:numPr>
        <w:tabs>
          <w:tab w:val="clear" w:pos="420"/>
        </w:tabs>
        <w:autoSpaceDE/>
        <w:autoSpaceDN/>
        <w:adjustRightInd/>
        <w:spacing w:line="360" w:lineRule="auto"/>
        <w:ind w:left="840" w:leftChars="0" w:hanging="420" w:firstLine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要求：按客户要求完成通信保障工作。</w:t>
      </w:r>
    </w:p>
    <w:p w14:paraId="5696F191">
      <w:pPr>
        <w:numPr>
          <w:ilvl w:val="0"/>
          <w:numId w:val="18"/>
        </w:numPr>
        <w:tabs>
          <w:tab w:val="clear" w:pos="420"/>
        </w:tabs>
        <w:autoSpaceDE/>
        <w:autoSpaceDN/>
        <w:adjustRightInd/>
        <w:spacing w:line="360" w:lineRule="auto"/>
        <w:ind w:left="840" w:leftChars="0" w:hanging="420" w:firstLine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考核办法：没有按要求完成一次扣2分。</w:t>
      </w:r>
    </w:p>
    <w:p w14:paraId="61709464">
      <w:pPr>
        <w:spacing w:line="360" w:lineRule="auto"/>
        <w:rPr>
          <w:rFonts w:hint="eastAsia" w:ascii="宋体" w:hAnsi="宋体" w:eastAsia="宋体" w:cs="宋体"/>
          <w:sz w:val="24"/>
          <w:szCs w:val="24"/>
        </w:rPr>
      </w:pPr>
      <w:r>
        <w:rPr>
          <w:rFonts w:hint="eastAsia" w:ascii="宋体" w:hAnsi="宋体" w:eastAsia="宋体" w:cs="宋体"/>
          <w:sz w:val="24"/>
          <w:szCs w:val="24"/>
        </w:rPr>
        <w:t>（5）客户故障回访满意度（10分）</w:t>
      </w:r>
    </w:p>
    <w:p w14:paraId="77255F29">
      <w:pPr>
        <w:numPr>
          <w:ilvl w:val="0"/>
          <w:numId w:val="18"/>
        </w:numPr>
        <w:tabs>
          <w:tab w:val="clear" w:pos="420"/>
        </w:tabs>
        <w:autoSpaceDE/>
        <w:autoSpaceDN/>
        <w:adjustRightInd/>
        <w:spacing w:line="360" w:lineRule="auto"/>
        <w:ind w:left="840" w:leftChars="0" w:hanging="420" w:firstLine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要求：客户回访不满意次数≤0次。</w:t>
      </w:r>
    </w:p>
    <w:p w14:paraId="266C4B27">
      <w:pPr>
        <w:numPr>
          <w:ilvl w:val="0"/>
          <w:numId w:val="18"/>
        </w:numPr>
        <w:tabs>
          <w:tab w:val="clear" w:pos="420"/>
        </w:tabs>
        <w:autoSpaceDE/>
        <w:autoSpaceDN/>
        <w:adjustRightInd/>
        <w:spacing w:line="360" w:lineRule="auto"/>
        <w:ind w:left="840" w:leftChars="0" w:hanging="420" w:firstLine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考核办法：每发生一次扣1分，扣完为止。</w:t>
      </w:r>
    </w:p>
    <w:p w14:paraId="74FC9C66">
      <w:pPr>
        <w:spacing w:afterLines="50" w:line="360" w:lineRule="auto"/>
        <w:outlineLvl w:val="9"/>
        <w:rPr>
          <w:rFonts w:hint="eastAsia" w:ascii="宋体" w:hAnsi="宋体" w:eastAsia="宋体" w:cs="宋体"/>
          <w:b/>
          <w:sz w:val="24"/>
          <w:szCs w:val="24"/>
        </w:rPr>
      </w:pPr>
      <w:bookmarkStart w:id="79" w:name="_Toc9334"/>
      <w:bookmarkStart w:id="80" w:name="_Toc26417"/>
      <w:r>
        <w:rPr>
          <w:rFonts w:hint="eastAsia" w:ascii="宋体" w:hAnsi="宋体" w:eastAsia="宋体" w:cs="宋体"/>
          <w:b/>
          <w:sz w:val="24"/>
          <w:szCs w:val="24"/>
        </w:rPr>
        <w:t>2．服务类指标（服务质量100分）</w:t>
      </w:r>
      <w:bookmarkEnd w:id="79"/>
      <w:bookmarkEnd w:id="80"/>
    </w:p>
    <w:p w14:paraId="79F4045B">
      <w:pPr>
        <w:spacing w:line="360" w:lineRule="auto"/>
        <w:rPr>
          <w:rFonts w:hint="eastAsia" w:ascii="宋体" w:hAnsi="宋体" w:eastAsia="宋体" w:cs="宋体"/>
          <w:sz w:val="24"/>
          <w:szCs w:val="24"/>
        </w:rPr>
      </w:pPr>
      <w:r>
        <w:rPr>
          <w:rFonts w:hint="eastAsia" w:ascii="宋体" w:hAnsi="宋体" w:eastAsia="宋体" w:cs="宋体"/>
          <w:sz w:val="24"/>
          <w:szCs w:val="24"/>
        </w:rPr>
        <w:t>（1）客户投诉或书面表扬（30分）</w:t>
      </w:r>
    </w:p>
    <w:p w14:paraId="432157C2">
      <w:pPr>
        <w:numPr>
          <w:ilvl w:val="0"/>
          <w:numId w:val="18"/>
        </w:numPr>
        <w:tabs>
          <w:tab w:val="clear" w:pos="420"/>
        </w:tabs>
        <w:autoSpaceDE/>
        <w:autoSpaceDN/>
        <w:adjustRightInd/>
        <w:spacing w:line="360" w:lineRule="auto"/>
        <w:ind w:left="840" w:leftChars="0" w:hanging="420" w:firstLine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要求：没有收到客户投诉。</w:t>
      </w:r>
    </w:p>
    <w:p w14:paraId="72406475">
      <w:pPr>
        <w:numPr>
          <w:ilvl w:val="0"/>
          <w:numId w:val="18"/>
        </w:numPr>
        <w:tabs>
          <w:tab w:val="clear" w:pos="420"/>
        </w:tabs>
        <w:autoSpaceDE/>
        <w:autoSpaceDN/>
        <w:adjustRightInd/>
        <w:spacing w:line="360" w:lineRule="auto"/>
        <w:ind w:left="840" w:leftChars="0" w:hanging="420" w:firstLine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考核方法：每发生1次客户投诉扣5分，每收到1次客户书面表扬加5分，满分30分。</w:t>
      </w:r>
    </w:p>
    <w:p w14:paraId="478E1E0C">
      <w:pPr>
        <w:spacing w:line="360" w:lineRule="auto"/>
        <w:rPr>
          <w:rFonts w:hint="eastAsia" w:ascii="宋体" w:hAnsi="宋体" w:eastAsia="宋体" w:cs="宋体"/>
          <w:sz w:val="24"/>
          <w:szCs w:val="24"/>
        </w:rPr>
      </w:pPr>
      <w:r>
        <w:rPr>
          <w:rFonts w:hint="eastAsia" w:ascii="宋体" w:hAnsi="宋体" w:eastAsia="宋体" w:cs="宋体"/>
          <w:sz w:val="24"/>
          <w:szCs w:val="24"/>
        </w:rPr>
        <w:t>（2）维护越级投诉或媒体曝光（30分）</w:t>
      </w:r>
    </w:p>
    <w:p w14:paraId="5A369CA8">
      <w:pPr>
        <w:numPr>
          <w:ilvl w:val="0"/>
          <w:numId w:val="18"/>
        </w:numPr>
        <w:tabs>
          <w:tab w:val="clear" w:pos="420"/>
        </w:tabs>
        <w:autoSpaceDE/>
        <w:autoSpaceDN/>
        <w:adjustRightInd/>
        <w:spacing w:line="360" w:lineRule="auto"/>
        <w:ind w:left="840" w:leftChars="0" w:hanging="420" w:firstLine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要求：没有出现维护越级投诉或媒体曝光。</w:t>
      </w:r>
    </w:p>
    <w:p w14:paraId="0CEDD470">
      <w:pPr>
        <w:numPr>
          <w:ilvl w:val="0"/>
          <w:numId w:val="18"/>
        </w:numPr>
        <w:tabs>
          <w:tab w:val="clear" w:pos="420"/>
        </w:tabs>
        <w:autoSpaceDE/>
        <w:autoSpaceDN/>
        <w:adjustRightInd/>
        <w:spacing w:line="360" w:lineRule="auto"/>
        <w:ind w:left="840" w:leftChars="0" w:hanging="420" w:firstLine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考核方法：每出现1次扣10分。</w:t>
      </w:r>
    </w:p>
    <w:p w14:paraId="38BEDCBA">
      <w:pPr>
        <w:spacing w:line="360" w:lineRule="auto"/>
        <w:rPr>
          <w:rFonts w:hint="eastAsia" w:ascii="宋体" w:hAnsi="宋体" w:eastAsia="宋体" w:cs="宋体"/>
          <w:sz w:val="24"/>
          <w:szCs w:val="24"/>
        </w:rPr>
      </w:pPr>
      <w:r>
        <w:rPr>
          <w:rFonts w:hint="eastAsia" w:ascii="宋体" w:hAnsi="宋体" w:eastAsia="宋体" w:cs="宋体"/>
          <w:sz w:val="24"/>
          <w:szCs w:val="24"/>
        </w:rPr>
        <w:t>（3）发生通信生产事故（40分）</w:t>
      </w:r>
    </w:p>
    <w:p w14:paraId="125800ED">
      <w:pPr>
        <w:numPr>
          <w:ilvl w:val="0"/>
          <w:numId w:val="18"/>
        </w:numPr>
        <w:tabs>
          <w:tab w:val="clear" w:pos="420"/>
        </w:tabs>
        <w:autoSpaceDE/>
        <w:autoSpaceDN/>
        <w:adjustRightInd/>
        <w:spacing w:line="360" w:lineRule="auto"/>
        <w:ind w:left="840" w:leftChars="0" w:hanging="420" w:firstLine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要求：没有出现通信生产事故。</w:t>
      </w:r>
    </w:p>
    <w:p w14:paraId="327D2116">
      <w:pPr>
        <w:numPr>
          <w:ilvl w:val="0"/>
          <w:numId w:val="18"/>
        </w:numPr>
        <w:tabs>
          <w:tab w:val="clear" w:pos="420"/>
        </w:tabs>
        <w:autoSpaceDE/>
        <w:autoSpaceDN/>
        <w:adjustRightInd/>
        <w:spacing w:line="360" w:lineRule="auto"/>
        <w:ind w:left="840" w:leftChars="0" w:hanging="420" w:firstLine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考核方法：发生通信事故扣5～10分。</w:t>
      </w:r>
    </w:p>
    <w:p w14:paraId="43BADFCE">
      <w:pPr>
        <w:widowControl w:val="0"/>
        <w:numPr>
          <w:ilvl w:val="0"/>
          <w:numId w:val="0"/>
        </w:numPr>
        <w:autoSpaceDE/>
        <w:autoSpaceDN/>
        <w:adjustRightInd/>
        <w:spacing w:line="360" w:lineRule="auto"/>
        <w:jc w:val="both"/>
        <w:rPr>
          <w:rFonts w:hint="eastAsia" w:ascii="宋体" w:hAnsi="宋体" w:eastAsia="宋体" w:cs="宋体"/>
          <w:sz w:val="24"/>
          <w:szCs w:val="24"/>
          <w:lang w:eastAsia="zh-CN"/>
        </w:rPr>
      </w:pPr>
    </w:p>
    <w:p w14:paraId="55097E92">
      <w:pPr>
        <w:widowControl w:val="0"/>
        <w:numPr>
          <w:ilvl w:val="0"/>
          <w:numId w:val="0"/>
        </w:numPr>
        <w:autoSpaceDE/>
        <w:autoSpaceDN/>
        <w:adjustRightInd/>
        <w:spacing w:line="360" w:lineRule="auto"/>
        <w:jc w:val="both"/>
        <w:rPr>
          <w:rFonts w:hint="eastAsia" w:ascii="宋体" w:hAnsi="宋体" w:eastAsia="宋体" w:cs="宋体"/>
          <w:sz w:val="24"/>
          <w:szCs w:val="24"/>
          <w:lang w:eastAsia="zh-CN"/>
        </w:rPr>
      </w:pPr>
    </w:p>
    <w:p w14:paraId="4B239A6A">
      <w:pPr>
        <w:widowControl w:val="0"/>
        <w:numPr>
          <w:ilvl w:val="0"/>
          <w:numId w:val="0"/>
        </w:numPr>
        <w:autoSpaceDE/>
        <w:autoSpaceDN/>
        <w:adjustRightInd/>
        <w:spacing w:line="360" w:lineRule="auto"/>
        <w:jc w:val="both"/>
        <w:rPr>
          <w:rFonts w:hint="eastAsia" w:ascii="宋体" w:hAnsi="宋体" w:eastAsia="宋体" w:cs="宋体"/>
          <w:sz w:val="24"/>
          <w:szCs w:val="24"/>
          <w:lang w:eastAsia="zh-CN"/>
        </w:rPr>
      </w:pPr>
    </w:p>
    <w:p w14:paraId="372AA6EF">
      <w:pPr>
        <w:widowControl w:val="0"/>
        <w:numPr>
          <w:ilvl w:val="0"/>
          <w:numId w:val="0"/>
        </w:numPr>
        <w:autoSpaceDE/>
        <w:autoSpaceDN/>
        <w:adjustRightInd/>
        <w:spacing w:line="360" w:lineRule="auto"/>
        <w:jc w:val="both"/>
        <w:rPr>
          <w:rFonts w:hint="eastAsia" w:ascii="宋体" w:hAnsi="宋体" w:eastAsia="宋体" w:cs="宋体"/>
          <w:sz w:val="24"/>
          <w:szCs w:val="24"/>
          <w:lang w:eastAsia="zh-CN"/>
        </w:rPr>
      </w:pPr>
    </w:p>
    <w:p w14:paraId="55480831">
      <w:pPr>
        <w:widowControl w:val="0"/>
        <w:numPr>
          <w:ilvl w:val="0"/>
          <w:numId w:val="0"/>
        </w:numPr>
        <w:autoSpaceDE/>
        <w:autoSpaceDN/>
        <w:adjustRightInd/>
        <w:spacing w:line="360" w:lineRule="auto"/>
        <w:jc w:val="both"/>
        <w:rPr>
          <w:rFonts w:hint="eastAsia" w:ascii="宋体" w:hAnsi="宋体" w:eastAsia="宋体" w:cs="宋体"/>
          <w:sz w:val="24"/>
          <w:szCs w:val="24"/>
          <w:lang w:eastAsia="zh-CN"/>
        </w:rPr>
      </w:pPr>
    </w:p>
    <w:p w14:paraId="0A7DCC53">
      <w:pPr>
        <w:widowControl w:val="0"/>
        <w:numPr>
          <w:ilvl w:val="0"/>
          <w:numId w:val="0"/>
        </w:numPr>
        <w:autoSpaceDE/>
        <w:autoSpaceDN/>
        <w:adjustRightInd/>
        <w:spacing w:line="360" w:lineRule="auto"/>
        <w:jc w:val="both"/>
        <w:rPr>
          <w:rFonts w:hint="eastAsia" w:ascii="宋体" w:hAnsi="宋体" w:eastAsia="宋体" w:cs="宋体"/>
          <w:sz w:val="24"/>
          <w:szCs w:val="24"/>
          <w:lang w:eastAsia="zh-CN"/>
        </w:rPr>
      </w:pPr>
    </w:p>
    <w:p w14:paraId="3B3FFA45">
      <w:pPr>
        <w:widowControl w:val="0"/>
        <w:numPr>
          <w:ilvl w:val="0"/>
          <w:numId w:val="0"/>
        </w:numPr>
        <w:autoSpaceDE/>
        <w:autoSpaceDN/>
        <w:adjustRightInd/>
        <w:spacing w:line="360" w:lineRule="auto"/>
        <w:jc w:val="both"/>
        <w:rPr>
          <w:rFonts w:hint="eastAsia" w:ascii="宋体" w:hAnsi="宋体" w:eastAsia="宋体" w:cs="宋体"/>
          <w:sz w:val="24"/>
          <w:szCs w:val="24"/>
          <w:lang w:eastAsia="zh-CN"/>
        </w:rPr>
      </w:pPr>
    </w:p>
    <w:p w14:paraId="05DA6834">
      <w:pPr>
        <w:spacing w:afterLines="50" w:line="360" w:lineRule="auto"/>
        <w:outlineLvl w:val="9"/>
        <w:rPr>
          <w:rFonts w:hint="eastAsia" w:ascii="宋体" w:hAnsi="宋体" w:eastAsia="宋体" w:cs="宋体"/>
          <w:b/>
          <w:sz w:val="24"/>
          <w:szCs w:val="24"/>
        </w:rPr>
      </w:pPr>
    </w:p>
    <w:p w14:paraId="35A8631C">
      <w:pPr>
        <w:spacing w:afterLines="50" w:line="360" w:lineRule="auto"/>
        <w:outlineLvl w:val="9"/>
        <w:rPr>
          <w:rFonts w:hint="eastAsia" w:ascii="宋体" w:hAnsi="宋体" w:eastAsia="宋体" w:cs="宋体"/>
          <w:b/>
          <w:sz w:val="24"/>
          <w:szCs w:val="24"/>
        </w:rPr>
        <w:sectPr>
          <w:pgSz w:w="11906" w:h="16838"/>
          <w:pgMar w:top="1440" w:right="1466" w:bottom="1440" w:left="1440" w:header="851" w:footer="992" w:gutter="0"/>
          <w:pgNumType w:fmt="decimal"/>
          <w:cols w:space="0" w:num="1"/>
          <w:rtlGutter w:val="0"/>
          <w:docGrid w:type="lines" w:linePitch="312" w:charSpace="0"/>
        </w:sectPr>
      </w:pPr>
    </w:p>
    <w:p w14:paraId="01984746">
      <w:pPr>
        <w:pStyle w:val="3"/>
        <w:numPr>
          <w:ilvl w:val="0"/>
          <w:numId w:val="0"/>
        </w:numPr>
        <w:bidi w:val="0"/>
        <w:ind w:leftChars="0"/>
        <w:rPr>
          <w:rFonts w:hint="default"/>
          <w:lang w:val="en-US" w:eastAsia="zh-CN"/>
        </w:rPr>
      </w:pPr>
      <w:bookmarkStart w:id="81" w:name="_Toc18857"/>
      <w:bookmarkStart w:id="82" w:name="_Toc5910"/>
      <w:r>
        <w:rPr>
          <w:rFonts w:hint="eastAsia"/>
          <w:lang w:val="en-US" w:eastAsia="zh-CN"/>
        </w:rPr>
        <w:t>附件</w:t>
      </w:r>
      <w:bookmarkEnd w:id="81"/>
      <w:r>
        <w:rPr>
          <w:rFonts w:hint="eastAsia"/>
          <w:lang w:val="en-US" w:eastAsia="zh-CN"/>
        </w:rPr>
        <w:t>三：</w:t>
      </w:r>
      <w:r>
        <w:rPr>
          <w:rFonts w:hint="default"/>
          <w:b/>
          <w:bCs/>
          <w:lang w:val="en-US" w:eastAsia="zh-CN"/>
        </w:rPr>
        <w:t>保密协议</w:t>
      </w:r>
      <w:bookmarkEnd w:id="82"/>
    </w:p>
    <w:p w14:paraId="5B8D4347">
      <w:pPr>
        <w:bidi w:val="0"/>
        <w:jc w:val="center"/>
        <w:rPr>
          <w:rFonts w:hint="default"/>
          <w:b/>
          <w:bCs/>
          <w:lang w:val="en-US" w:eastAsia="zh-CN"/>
        </w:rPr>
      </w:pPr>
      <w:bookmarkStart w:id="83" w:name="_Toc27188"/>
      <w:r>
        <w:rPr>
          <w:rFonts w:hint="default"/>
          <w:b/>
          <w:bCs/>
          <w:lang w:val="en-US" w:eastAsia="zh-CN"/>
        </w:rPr>
        <w:t>保密协议</w:t>
      </w:r>
      <w:bookmarkEnd w:id="83"/>
    </w:p>
    <w:p w14:paraId="0ED34227">
      <w:pPr>
        <w:pStyle w:val="90"/>
        <w:spacing w:line="240" w:lineRule="auto"/>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w:t>
      </w:r>
      <w:r>
        <w:rPr>
          <w:rFonts w:hint="eastAsia" w:ascii="宋体" w:hAnsi="宋体" w:eastAsia="宋体" w:cs="宋体"/>
          <w:color w:val="000000" w:themeColor="text1"/>
          <w:sz w:val="24"/>
          <w:szCs w:val="24"/>
          <w:lang w:eastAsia="zh-CN"/>
          <w14:textFill>
            <w14:solidFill>
              <w14:schemeClr w14:val="tx1"/>
            </w14:solidFill>
          </w14:textFill>
        </w:rPr>
        <w:t>韶关市</w:t>
      </w:r>
      <w:r>
        <w:rPr>
          <w:rFonts w:hint="eastAsia" w:ascii="宋体" w:hAnsi="宋体" w:eastAsia="宋体" w:cs="宋体"/>
          <w:color w:val="000000" w:themeColor="text1"/>
          <w:sz w:val="24"/>
          <w:szCs w:val="24"/>
          <w14:textFill>
            <w14:solidFill>
              <w14:schemeClr w14:val="tx1"/>
            </w14:solidFill>
          </w14:textFill>
        </w:rPr>
        <w:t>应急管理局</w:t>
      </w:r>
    </w:p>
    <w:p w14:paraId="15995F41">
      <w:pPr>
        <w:pStyle w:val="90"/>
        <w:spacing w:line="240" w:lineRule="auto"/>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乙方：                                    </w:t>
      </w:r>
    </w:p>
    <w:p w14:paraId="03A02346">
      <w:pPr>
        <w:pStyle w:val="90"/>
        <w:spacing w:line="240" w:lineRule="auto"/>
        <w:ind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中华人民共和国民法典》《中华人民共和国保守国家秘密法》《中华人民共和国反不正当竞争法》等法律法规规定，为保护甲乙双方的合法利益，保证合同项目顺利开展，避免因一方信息泄露而给国家、社会以及个人造成不良后果，给另一方造成损失，甲乙双方以及参与本项目的所有人员承诺遵守本保密协议内容。</w:t>
      </w:r>
    </w:p>
    <w:p w14:paraId="1296A77C">
      <w:pPr>
        <w:pStyle w:val="90"/>
        <w:spacing w:line="240" w:lineRule="auto"/>
        <w:ind w:firstLine="42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本协议中的保密信息是指所有商业秘密、技术秘密、甲方未公开的政府信息、通信或与本项目相关的所有信息，无论是书面的、口头的、图形的、电磁的或其他任何形式的信息，如数据、用户名、口令、产品、文件、规划、方案、技术、方法、仪器设备和其他信息及文档等，直至该信息成为公开信息。具体包括但不限于：</w:t>
      </w:r>
    </w:p>
    <w:p w14:paraId="325AF370">
      <w:pPr>
        <w:pStyle w:val="90"/>
        <w:spacing w:line="240" w:lineRule="auto"/>
        <w:ind w:firstLine="42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(1)甲方收集的、开发的、整理的、复制的、研究的和准备的与本项目工作有关的所有资料；</w:t>
      </w:r>
    </w:p>
    <w:p w14:paraId="5FC20A99">
      <w:pPr>
        <w:pStyle w:val="90"/>
        <w:spacing w:line="240" w:lineRule="auto"/>
        <w:ind w:firstLine="42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(2)甲方在项目实施中为乙方及乙方工作人员提供必要的数据、程序、用户名、口令和资料等；</w:t>
      </w:r>
    </w:p>
    <w:p w14:paraId="40A4BE31">
      <w:pPr>
        <w:pStyle w:val="90"/>
        <w:spacing w:line="240" w:lineRule="auto"/>
        <w:ind w:firstLine="42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(3)甲方提供服务工作中涉及的业务及技术文档，包括合同、政策、方案设计细节、程序文件、数据结构，以及相关业务系统的硬软件、文档，测试和测试产生的数据等；</w:t>
      </w:r>
    </w:p>
    <w:p w14:paraId="706E9E31">
      <w:pPr>
        <w:pStyle w:val="90"/>
        <w:spacing w:line="240" w:lineRule="auto"/>
        <w:ind w:firstLine="42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(4)为甲方服务过程中产生的所有成果；</w:t>
      </w:r>
    </w:p>
    <w:p w14:paraId="152093A4">
      <w:pPr>
        <w:pStyle w:val="90"/>
        <w:spacing w:line="240" w:lineRule="auto"/>
        <w:ind w:firstLine="42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(5)其他甲方未对外公开的信息。</w:t>
      </w:r>
    </w:p>
    <w:p w14:paraId="7B726DDA">
      <w:pPr>
        <w:pStyle w:val="90"/>
        <w:spacing w:line="240" w:lineRule="auto"/>
        <w:ind w:firstLine="42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2.乙方在从事项目时，不得擅自监听、拍摄、录制、记录、复制、摘抄、传播、收藏在工作中涉及的保密信息。</w:t>
      </w:r>
    </w:p>
    <w:p w14:paraId="47A7A0C7">
      <w:pPr>
        <w:pStyle w:val="90"/>
        <w:spacing w:line="240" w:lineRule="auto"/>
        <w:ind w:firstLine="42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乙方未经甲方书面同意，不得向任何第三方提供保密信息以及可以接触上述保密信息的手段，包括在公开场合展览，公开对外宣传，作为文章、讯息、参考数据发表等；乙方不得以竞争为目的、或出于私利、或为第三人谋利而擅自保存、披露、使用保密信息；不得直接或间接地向无关人员泄露甲方的商业秘密和党政机关保密信息；不得向不承担保密义务的任何第三人披露甲方的商业秘密和党政机关保密信息，不得泄露在工作中接触到的政府机关科技研究、发明、装备器材及其技术资料和政府工作信息等。</w:t>
      </w:r>
    </w:p>
    <w:p w14:paraId="147DF9BF">
      <w:pPr>
        <w:pStyle w:val="90"/>
        <w:spacing w:line="240" w:lineRule="auto"/>
        <w:ind w:firstLine="42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对于工作期间知悉甲方的商业秘密和党政机关保密信息（包括业务信息在内）或工作过程中接触到的政府机关文件（包括内部发文、各类通知及会议记录等）的内容，乙方同样承担保密责任，严禁将政府机关内部会议、谈话内容泄露给无关人员，不得翻阅与工作无关的文件和资料。</w:t>
      </w:r>
    </w:p>
    <w:p w14:paraId="6CE5D4A1">
      <w:pPr>
        <w:pStyle w:val="90"/>
        <w:spacing w:line="240" w:lineRule="auto"/>
        <w:ind w:firstLine="42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5.乙方应只向项目相关人员（包括各自的领导﹑同事和雇员等）为商讨合作项目而有需要知悉保密信息的人士披露保密信息，并保证上述各相关人员的行为将会符合本保密条款的规定。在商讨合作项目的过程中，若需向第三方披露甲方的保密信息，应取得甲方的书面许可，并要求该第三方不得向任何其他人士泄露保密信息。</w:t>
      </w:r>
    </w:p>
    <w:p w14:paraId="28EDAF72">
      <w:pPr>
        <w:pStyle w:val="90"/>
        <w:spacing w:line="240" w:lineRule="auto"/>
        <w:ind w:firstLine="42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6.乙方实施项目的一切程序都应符合国家安全、保密的有关规定和标准，做好保密管理，采取措施防范第三方获取保密信息。</w:t>
      </w:r>
    </w:p>
    <w:p w14:paraId="2A257115">
      <w:pPr>
        <w:pStyle w:val="90"/>
        <w:spacing w:line="240" w:lineRule="auto"/>
        <w:ind w:firstLine="42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7.参加项目的有关人员均需签订保密协议。</w:t>
      </w:r>
    </w:p>
    <w:p w14:paraId="5D2387AB">
      <w:pPr>
        <w:pStyle w:val="90"/>
        <w:spacing w:line="240" w:lineRule="auto"/>
        <w:ind w:firstLine="42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8.保密条款不因本项目合同无效或解除或终止而无效或终止，保密期限至甲方对外正式公开有关保密信息时为止。</w:t>
      </w:r>
    </w:p>
    <w:p w14:paraId="5A1E6F0E">
      <w:pPr>
        <w:pStyle w:val="90"/>
        <w:spacing w:line="240" w:lineRule="auto"/>
        <w:ind w:firstLine="42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9.乙方违反本合同保密条款的，应承担违约责任。如果给甲方造成经济损失，乙方应赔偿甲方的直接经济损失及承担甲方因此而支出的一切合理费用（包括但不限于律师费、案件受理费、执行费、差旅费等）；如果因乙方恶意泄露信息资料，给甲方造成严重后果的，除应赔偿甲方的直接经济损失及承担甲方因此而支出的一切合理费用外，甲方将通过法律手段追究乙方责任。直接经济损失难以认定的，乙方应付违约金不应低于合同总金额的20%。</w:t>
      </w:r>
    </w:p>
    <w:p w14:paraId="65B91608">
      <w:pPr>
        <w:pStyle w:val="90"/>
        <w:spacing w:line="240" w:lineRule="auto"/>
        <w:ind w:firstLine="420"/>
        <w:jc w:val="both"/>
        <w:rPr>
          <w:rFonts w:hint="eastAsia" w:ascii="宋体" w:hAnsi="宋体" w:eastAsia="宋体" w:cs="宋体"/>
          <w:color w:val="000000" w:themeColor="text1"/>
          <w:sz w:val="24"/>
          <w:szCs w:val="24"/>
          <w14:textFill>
            <w14:solidFill>
              <w14:schemeClr w14:val="tx1"/>
            </w14:solidFill>
          </w14:textFill>
        </w:rPr>
      </w:pPr>
    </w:p>
    <w:p w14:paraId="62EAD525">
      <w:pPr>
        <w:pStyle w:val="90"/>
        <w:spacing w:line="240" w:lineRule="auto"/>
        <w:ind w:left="6116" w:leftChars="170" w:hanging="5640" w:hangingChars="2350"/>
        <w:jc w:val="both"/>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w:t>
      </w:r>
      <w:r>
        <w:rPr>
          <w:rFonts w:hint="eastAsia" w:ascii="宋体" w:hAnsi="宋体" w:eastAsia="宋体" w:cs="宋体"/>
          <w:color w:val="000000" w:themeColor="text1"/>
          <w:sz w:val="24"/>
          <w:szCs w:val="24"/>
          <w:lang w:eastAsia="zh-CN"/>
          <w14:textFill>
            <w14:solidFill>
              <w14:schemeClr w14:val="tx1"/>
            </w14:solidFill>
          </w14:textFill>
        </w:rPr>
        <w:t>韶关市</w:t>
      </w:r>
      <w:r>
        <w:rPr>
          <w:rFonts w:hint="eastAsia" w:ascii="宋体" w:hAnsi="宋体" w:eastAsia="宋体" w:cs="宋体"/>
          <w:color w:val="000000" w:themeColor="text1"/>
          <w:sz w:val="24"/>
          <w:szCs w:val="24"/>
          <w14:textFill>
            <w14:solidFill>
              <w14:schemeClr w14:val="tx1"/>
            </w14:solidFill>
          </w14:textFill>
        </w:rPr>
        <w:t>应急管理局            乙方（盖章）：</w:t>
      </w:r>
    </w:p>
    <w:p w14:paraId="740CE0C2">
      <w:pPr>
        <w:pStyle w:val="90"/>
        <w:spacing w:line="240" w:lineRule="auto"/>
        <w:ind w:firstLine="420"/>
        <w:jc w:val="both"/>
        <w:rPr>
          <w:rFonts w:hint="eastAsia" w:ascii="宋体" w:hAnsi="宋体" w:eastAsia="宋体" w:cs="宋体"/>
          <w:color w:val="000000" w:themeColor="text1"/>
          <w:sz w:val="24"/>
          <w:szCs w:val="24"/>
          <w14:textFill>
            <w14:solidFill>
              <w14:schemeClr w14:val="tx1"/>
            </w14:solidFill>
          </w14:textFill>
        </w:rPr>
      </w:pPr>
    </w:p>
    <w:p w14:paraId="74A77386">
      <w:pPr>
        <w:widowControl w:val="0"/>
        <w:numPr>
          <w:ilvl w:val="0"/>
          <w:numId w:val="0"/>
        </w:numPr>
        <w:tabs>
          <w:tab w:val="left" w:pos="1046"/>
        </w:tabs>
        <w:autoSpaceDE/>
        <w:autoSpaceDN/>
        <w:adjustRightInd/>
        <w:spacing w:line="240" w:lineRule="auto"/>
        <w:ind w:firstLine="480" w:firstLineChars="200"/>
        <w:jc w:val="both"/>
        <w:rPr>
          <w:rFonts w:hint="default" w:ascii="宋体" w:hAnsi="宋体" w:eastAsia="宋体" w:cs="宋体"/>
          <w:sz w:val="24"/>
          <w:szCs w:val="24"/>
          <w:lang w:val="en-US" w:eastAsia="zh-CN"/>
        </w:rPr>
      </w:pPr>
      <w:r>
        <w:rPr>
          <w:rFonts w:hint="eastAsia" w:ascii="宋体" w:hAnsi="宋体" w:eastAsia="宋体" w:cs="宋体"/>
          <w:color w:val="000000" w:themeColor="text1"/>
          <w:sz w:val="24"/>
          <w:szCs w:val="24"/>
          <w14:textFill>
            <w14:solidFill>
              <w14:schemeClr w14:val="tx1"/>
            </w14:solidFill>
          </w14:textFill>
        </w:rPr>
        <w:t xml:space="preserve">授权代表：                        授权代表：   </w:t>
      </w:r>
    </w:p>
    <w:p w14:paraId="20405B30">
      <w:pPr>
        <w:widowControl w:val="0"/>
        <w:numPr>
          <w:ilvl w:val="0"/>
          <w:numId w:val="0"/>
        </w:numPr>
        <w:tabs>
          <w:tab w:val="left" w:pos="1046"/>
        </w:tabs>
        <w:autoSpaceDE/>
        <w:autoSpaceDN/>
        <w:adjustRightInd/>
        <w:spacing w:line="360" w:lineRule="auto"/>
        <w:jc w:val="both"/>
        <w:rPr>
          <w:rFonts w:hint="default" w:ascii="宋体" w:hAnsi="宋体" w:eastAsia="宋体" w:cs="宋体"/>
          <w:sz w:val="24"/>
          <w:szCs w:val="24"/>
          <w:lang w:val="en-US" w:eastAsia="zh-CN"/>
        </w:rPr>
      </w:pPr>
    </w:p>
    <w:sectPr>
      <w:pgSz w:w="11906" w:h="16838"/>
      <w:pgMar w:top="1440" w:right="1468" w:bottom="1440" w:left="1440" w:header="851" w:footer="992" w:gutter="0"/>
      <w:pgNumType w:fmt="decimal"/>
      <w:cols w:space="0" w:num="1"/>
      <w:rtlGutter w:val="0"/>
      <w:docGrid w:type="lines" w:linePitch="39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simsum">
    <w:altName w:val="Times New Roman"/>
    <w:panose1 w:val="00000000000000000000"/>
    <w:charset w:val="00"/>
    <w:family w:val="roman"/>
    <w:pitch w:val="default"/>
    <w:sig w:usb0="00000000" w:usb1="00000000" w:usb2="00000000" w:usb3="00000000" w:csb0="00000000" w:csb1="00000000"/>
  </w:font>
  <w:font w:name="??">
    <w:altName w:val="Times New Roman"/>
    <w:panose1 w:val="00000000000000000000"/>
    <w:charset w:val="00"/>
    <w:family w:val="roman"/>
    <w:pitch w:val="default"/>
    <w:sig w:usb0="00000000" w:usb1="00000000" w:usb2="00000000" w:usb3="00000000" w:csb0="00000000"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985F4">
    <w:pPr>
      <w:pStyle w:val="26"/>
      <w:jc w:val="center"/>
    </w:pPr>
  </w:p>
  <w:p w14:paraId="0D94B723">
    <w:pPr>
      <w:pStyle w:val="26"/>
      <w:jc w:val="center"/>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11C97">
    <w:pPr>
      <w:pStyle w:val="26"/>
      <w:jc w:val="center"/>
      <w:rPr>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C9229">
    <w:pPr>
      <w:pStyle w:val="26"/>
      <w:jc w:val="cente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01A9EB">
                          <w:pPr>
                            <w:pStyle w:val="26"/>
                          </w:pPr>
                          <w:r>
                            <w:rPr>
                              <w:sz w:val="21"/>
                              <w:szCs w:val="21"/>
                            </w:rPr>
                            <w:fldChar w:fldCharType="begin"/>
                          </w:r>
                          <w:r>
                            <w:rPr>
                              <w:sz w:val="21"/>
                              <w:szCs w:val="21"/>
                            </w:rPr>
                            <w:instrText xml:space="preserve"> PAGE  \* MERGEFORMAT </w:instrText>
                          </w:r>
                          <w:r>
                            <w:rPr>
                              <w:sz w:val="21"/>
                              <w:szCs w:val="21"/>
                            </w:rPr>
                            <w:fldChar w:fldCharType="separate"/>
                          </w:r>
                          <w:r>
                            <w:rPr>
                              <w:sz w:val="21"/>
                              <w:szCs w:val="21"/>
                            </w:rPr>
                            <w:t>2</w:t>
                          </w:r>
                          <w:r>
                            <w:rPr>
                              <w:sz w:val="21"/>
                              <w:szCs w:val="21"/>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Hz+ssoBAACcAwAADgAAAGRycy9lMm9Eb2MueG1srVPNjtMwEL4j8Q6W&#10;79Rph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Hz+ssoBAACcAwAADgAAAAAAAAABACAAAAAeAQAAZHJzL2Uyb0Rv&#10;Yy54bWxQSwUGAAAAAAYABgBZAQAAWgUAAAAA&#10;">
              <v:fill on="f" focussize="0,0"/>
              <v:stroke on="f"/>
              <v:imagedata o:title=""/>
              <o:lock v:ext="edit" aspectratio="f"/>
              <v:textbox inset="0mm,0mm,0mm,0mm" style="mso-fit-shape-to-text:t;">
                <w:txbxContent>
                  <w:p w14:paraId="4E01A9EB">
                    <w:pPr>
                      <w:pStyle w:val="26"/>
                    </w:pPr>
                    <w:r>
                      <w:rPr>
                        <w:sz w:val="21"/>
                        <w:szCs w:val="21"/>
                      </w:rPr>
                      <w:fldChar w:fldCharType="begin"/>
                    </w:r>
                    <w:r>
                      <w:rPr>
                        <w:sz w:val="21"/>
                        <w:szCs w:val="21"/>
                      </w:rPr>
                      <w:instrText xml:space="preserve"> PAGE  \* MERGEFORMAT </w:instrText>
                    </w:r>
                    <w:r>
                      <w:rPr>
                        <w:sz w:val="21"/>
                        <w:szCs w:val="21"/>
                      </w:rPr>
                      <w:fldChar w:fldCharType="separate"/>
                    </w:r>
                    <w:r>
                      <w:rPr>
                        <w:sz w:val="21"/>
                        <w:szCs w:val="21"/>
                      </w:rPr>
                      <w:t>2</w:t>
                    </w:r>
                    <w:r>
                      <w:rPr>
                        <w:sz w:val="21"/>
                        <w:szCs w:val="21"/>
                      </w:rPr>
                      <w:fldChar w:fldCharType="end"/>
                    </w:r>
                  </w:p>
                </w:txbxContent>
              </v:textbox>
            </v:shape>
          </w:pict>
        </mc:Fallback>
      </mc:AlternateContent>
    </w:r>
  </w:p>
  <w:p w14:paraId="7D95AAF6">
    <w:pPr>
      <w:pStyle w:val="26"/>
      <w:jc w:val="center"/>
      <w:rPr>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C606C">
    <w:pPr>
      <w:pStyle w:val="26"/>
      <w:jc w:val="center"/>
      <w:rPr>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4C1C94">
                          <w:pPr>
                            <w:pStyle w:val="26"/>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McUhcsBAACcAwAADgAAAGRycy9lMm9Eb2MueG1srVNLbtswEN0XyB0I&#10;7mPKBlo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ItVmRTqPVSY+OQxNQ53bsC9mf2AzkR8aINJX6REMI76ni76yiESkR6Vq7Is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jHFIXLAQAAnAMAAA4AAAAAAAAAAQAgAAAAHgEAAGRycy9lMm9E&#10;b2MueG1sUEsFBgAAAAAGAAYAWQEAAFsFAAAAAA==&#10;">
              <v:fill on="f" focussize="0,0"/>
              <v:stroke on="f"/>
              <v:imagedata o:title=""/>
              <o:lock v:ext="edit" aspectratio="f"/>
              <v:textbox inset="0mm,0mm,0mm,0mm" style="mso-fit-shape-to-text:t;">
                <w:txbxContent>
                  <w:p w14:paraId="044C1C94">
                    <w:pPr>
                      <w:pStyle w:val="26"/>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9C7C2">
    <w:pPr>
      <w:pStyle w:val="27"/>
      <w:pBdr>
        <w:bottom w:val="none" w:color="auto" w:sz="0" w:space="0"/>
      </w:pBdr>
      <w:rPr>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92D79D"/>
    <w:multiLevelType w:val="singleLevel"/>
    <w:tmpl w:val="A092D79D"/>
    <w:lvl w:ilvl="0" w:tentative="0">
      <w:start w:val="1"/>
      <w:numFmt w:val="decimal"/>
      <w:pStyle w:val="3"/>
      <w:lvlText w:val="%1."/>
      <w:lvlJc w:val="left"/>
      <w:pPr>
        <w:ind w:left="425" w:hanging="425"/>
      </w:pPr>
      <w:rPr>
        <w:rFonts w:hint="default"/>
      </w:rPr>
    </w:lvl>
  </w:abstractNum>
  <w:abstractNum w:abstractNumId="1">
    <w:nsid w:val="D5DF1964"/>
    <w:multiLevelType w:val="singleLevel"/>
    <w:tmpl w:val="D5DF1964"/>
    <w:lvl w:ilvl="0" w:tentative="0">
      <w:start w:val="1"/>
      <w:numFmt w:val="bullet"/>
      <w:lvlText w:val=""/>
      <w:lvlJc w:val="left"/>
      <w:pPr>
        <w:tabs>
          <w:tab w:val="left" w:pos="420"/>
        </w:tabs>
        <w:ind w:left="840" w:hanging="420"/>
      </w:pPr>
      <w:rPr>
        <w:rFonts w:hint="default" w:ascii="Wingdings" w:hAnsi="Wingdings"/>
      </w:rPr>
    </w:lvl>
  </w:abstractNum>
  <w:abstractNum w:abstractNumId="2">
    <w:nsid w:val="EF888370"/>
    <w:multiLevelType w:val="multilevel"/>
    <w:tmpl w:val="EF888370"/>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2193491"/>
    <w:multiLevelType w:val="multilevel"/>
    <w:tmpl w:val="02193491"/>
    <w:lvl w:ilvl="0" w:tentative="0">
      <w:start w:val="1"/>
      <w:numFmt w:val="bullet"/>
      <w:lvlText w:val=""/>
      <w:lvlJc w:val="left"/>
      <w:pPr>
        <w:tabs>
          <w:tab w:val="left" w:pos="113"/>
        </w:tabs>
        <w:ind w:left="227" w:hanging="227"/>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030F0239"/>
    <w:multiLevelType w:val="multilevel"/>
    <w:tmpl w:val="030F0239"/>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9FF029F"/>
    <w:multiLevelType w:val="singleLevel"/>
    <w:tmpl w:val="09FF029F"/>
    <w:lvl w:ilvl="0" w:tentative="0">
      <w:start w:val="1"/>
      <w:numFmt w:val="decimal"/>
      <w:pStyle w:val="4"/>
      <w:lvlText w:val="(%1)"/>
      <w:lvlJc w:val="left"/>
      <w:pPr>
        <w:ind w:left="425" w:hanging="425"/>
      </w:pPr>
      <w:rPr>
        <w:rFonts w:hint="default"/>
      </w:rPr>
    </w:lvl>
  </w:abstractNum>
  <w:abstractNum w:abstractNumId="6">
    <w:nsid w:val="0B78243B"/>
    <w:multiLevelType w:val="multilevel"/>
    <w:tmpl w:val="0B78243B"/>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420"/>
        </w:tabs>
        <w:ind w:left="1260" w:hanging="420"/>
      </w:pPr>
      <w:rPr>
        <w:rFonts w:hint="default" w:ascii="Wingdings" w:hAnsi="Wingdings"/>
      </w:rPr>
    </w:lvl>
    <w:lvl w:ilvl="2" w:tentative="0">
      <w:start w:val="1"/>
      <w:numFmt w:val="bullet"/>
      <w:lvlText w:val=""/>
      <w:lvlJc w:val="left"/>
      <w:pPr>
        <w:tabs>
          <w:tab w:val="left" w:pos="420"/>
        </w:tabs>
        <w:ind w:left="1680" w:hanging="420"/>
      </w:pPr>
      <w:rPr>
        <w:rFonts w:hint="default" w:ascii="Wingdings" w:hAnsi="Wingdings"/>
      </w:rPr>
    </w:lvl>
    <w:lvl w:ilvl="3" w:tentative="0">
      <w:start w:val="1"/>
      <w:numFmt w:val="bullet"/>
      <w:lvlText w:val=""/>
      <w:lvlJc w:val="left"/>
      <w:pPr>
        <w:tabs>
          <w:tab w:val="left" w:pos="420"/>
        </w:tabs>
        <w:ind w:left="2100" w:hanging="420"/>
      </w:pPr>
      <w:rPr>
        <w:rFonts w:hint="default" w:ascii="Wingdings" w:hAnsi="Wingdings"/>
      </w:rPr>
    </w:lvl>
    <w:lvl w:ilvl="4" w:tentative="0">
      <w:start w:val="1"/>
      <w:numFmt w:val="bullet"/>
      <w:lvlText w:val=""/>
      <w:lvlJc w:val="left"/>
      <w:pPr>
        <w:tabs>
          <w:tab w:val="left" w:pos="420"/>
        </w:tabs>
        <w:ind w:left="2520" w:hanging="420"/>
      </w:pPr>
      <w:rPr>
        <w:rFonts w:hint="default" w:ascii="Wingdings" w:hAnsi="Wingdings"/>
      </w:rPr>
    </w:lvl>
    <w:lvl w:ilvl="5" w:tentative="0">
      <w:start w:val="1"/>
      <w:numFmt w:val="bullet"/>
      <w:lvlText w:val=""/>
      <w:lvlJc w:val="left"/>
      <w:pPr>
        <w:tabs>
          <w:tab w:val="left" w:pos="420"/>
        </w:tabs>
        <w:ind w:left="2940" w:hanging="420"/>
      </w:pPr>
      <w:rPr>
        <w:rFonts w:hint="default" w:ascii="Wingdings" w:hAnsi="Wingdings"/>
      </w:rPr>
    </w:lvl>
    <w:lvl w:ilvl="6" w:tentative="0">
      <w:start w:val="1"/>
      <w:numFmt w:val="bullet"/>
      <w:lvlText w:val=""/>
      <w:lvlJc w:val="left"/>
      <w:pPr>
        <w:tabs>
          <w:tab w:val="left" w:pos="420"/>
        </w:tabs>
        <w:ind w:left="3360" w:hanging="420"/>
      </w:pPr>
      <w:rPr>
        <w:rFonts w:hint="default" w:ascii="Wingdings" w:hAnsi="Wingdings"/>
      </w:rPr>
    </w:lvl>
    <w:lvl w:ilvl="7" w:tentative="0">
      <w:start w:val="1"/>
      <w:numFmt w:val="bullet"/>
      <w:lvlText w:val=""/>
      <w:lvlJc w:val="left"/>
      <w:pPr>
        <w:tabs>
          <w:tab w:val="left" w:pos="420"/>
        </w:tabs>
        <w:ind w:left="3780" w:hanging="420"/>
      </w:pPr>
      <w:rPr>
        <w:rFonts w:hint="default" w:ascii="Wingdings" w:hAnsi="Wingdings"/>
      </w:rPr>
    </w:lvl>
    <w:lvl w:ilvl="8" w:tentative="0">
      <w:start w:val="1"/>
      <w:numFmt w:val="bullet"/>
      <w:lvlText w:val=""/>
      <w:lvlJc w:val="left"/>
      <w:pPr>
        <w:tabs>
          <w:tab w:val="left" w:pos="420"/>
        </w:tabs>
        <w:ind w:left="4200" w:hanging="420"/>
      </w:pPr>
      <w:rPr>
        <w:rFonts w:hint="default" w:ascii="Wingdings" w:hAnsi="Wingdings"/>
      </w:rPr>
    </w:lvl>
  </w:abstractNum>
  <w:abstractNum w:abstractNumId="7">
    <w:nsid w:val="13D1C865"/>
    <w:multiLevelType w:val="multilevel"/>
    <w:tmpl w:val="13D1C865"/>
    <w:lvl w:ilvl="0" w:tentative="0">
      <w:start w:val="1"/>
      <w:numFmt w:val="japaneseCounting"/>
      <w:lvlText w:val="%1、"/>
      <w:lvlJc w:val="left"/>
      <w:pPr>
        <w:tabs>
          <w:tab w:val="left" w:pos="420"/>
        </w:tabs>
        <w:ind w:left="420" w:hanging="420"/>
      </w:pPr>
      <w:rPr>
        <w:rFonts w:hint="eastAsia"/>
      </w:rPr>
    </w:lvl>
    <w:lvl w:ilvl="1" w:tentative="0">
      <w:start w:val="2"/>
      <w:numFmt w:val="decimal"/>
      <w:lvlText w:val="%2）"/>
      <w:lvlJc w:val="left"/>
      <w:pPr>
        <w:tabs>
          <w:tab w:val="left" w:pos="600"/>
        </w:tabs>
        <w:ind w:left="600" w:hanging="360"/>
      </w:pPr>
      <w:rPr>
        <w:rFonts w:hint="eastAsia"/>
      </w:rPr>
    </w:lvl>
    <w:lvl w:ilvl="2" w:tentative="0">
      <w:start w:val="1"/>
      <w:numFmt w:val="decimal"/>
      <w:lvlText w:val="（%3）"/>
      <w:lvlJc w:val="left"/>
      <w:pPr>
        <w:tabs>
          <w:tab w:val="left" w:pos="660"/>
        </w:tabs>
        <w:ind w:left="660" w:firstLine="0"/>
      </w:pPr>
      <w:rPr>
        <w:rFonts w:hint="eastAsia"/>
      </w:rPr>
    </w:lvl>
    <w:lvl w:ilvl="3" w:tentative="0">
      <w:start w:val="1"/>
      <w:numFmt w:val="bullet"/>
      <w:lvlText w:val=""/>
      <w:lvlJc w:val="left"/>
      <w:pPr>
        <w:tabs>
          <w:tab w:val="left" w:pos="1500"/>
        </w:tabs>
        <w:ind w:left="1500" w:hanging="420"/>
      </w:pPr>
      <w:rPr>
        <w:rFonts w:hint="eastAsia" w:ascii="Wingdings" w:hAnsi="Wingdings"/>
      </w:rPr>
    </w:lvl>
    <w:lvl w:ilvl="4" w:tentative="0">
      <w:start w:val="1"/>
      <w:numFmt w:val="decimal"/>
      <w:suff w:val="nothing"/>
      <w:lvlText w:val="%5、"/>
      <w:lvlJc w:val="left"/>
      <w:pPr>
        <w:ind w:left="2220" w:hanging="720"/>
      </w:pPr>
      <w:rPr>
        <w:rFonts w:hint="eastAsia"/>
      </w:rPr>
    </w:lvl>
    <w:lvl w:ilvl="5" w:tentative="0">
      <w:start w:val="1"/>
      <w:numFmt w:val="lowerRoman"/>
      <w:lvlText w:val="%6."/>
      <w:lvlJc w:val="right"/>
      <w:pPr>
        <w:tabs>
          <w:tab w:val="left" w:pos="2340"/>
        </w:tabs>
        <w:ind w:left="2340" w:hanging="420"/>
      </w:pPr>
      <w:rPr>
        <w:rFonts w:hint="eastAsia"/>
      </w:rPr>
    </w:lvl>
    <w:lvl w:ilvl="6" w:tentative="0">
      <w:start w:val="1"/>
      <w:numFmt w:val="decimal"/>
      <w:lvlText w:val="%7."/>
      <w:lvlJc w:val="left"/>
      <w:pPr>
        <w:tabs>
          <w:tab w:val="left" w:pos="2760"/>
        </w:tabs>
        <w:ind w:left="2760" w:hanging="420"/>
      </w:pPr>
      <w:rPr>
        <w:rFonts w:hint="eastAsia"/>
      </w:rPr>
    </w:lvl>
    <w:lvl w:ilvl="7" w:tentative="0">
      <w:start w:val="1"/>
      <w:numFmt w:val="lowerLetter"/>
      <w:lvlText w:val="%8)"/>
      <w:lvlJc w:val="left"/>
      <w:pPr>
        <w:tabs>
          <w:tab w:val="left" w:pos="3180"/>
        </w:tabs>
        <w:ind w:left="3180" w:hanging="420"/>
      </w:pPr>
      <w:rPr>
        <w:rFonts w:hint="eastAsia"/>
      </w:rPr>
    </w:lvl>
    <w:lvl w:ilvl="8" w:tentative="0">
      <w:start w:val="1"/>
      <w:numFmt w:val="lowerRoman"/>
      <w:lvlText w:val="%9."/>
      <w:lvlJc w:val="right"/>
      <w:pPr>
        <w:tabs>
          <w:tab w:val="left" w:pos="3600"/>
        </w:tabs>
        <w:ind w:left="3600" w:hanging="420"/>
      </w:pPr>
      <w:rPr>
        <w:rFonts w:hint="eastAsia"/>
      </w:rPr>
    </w:lvl>
  </w:abstractNum>
  <w:abstractNum w:abstractNumId="8">
    <w:nsid w:val="30433701"/>
    <w:multiLevelType w:val="multilevel"/>
    <w:tmpl w:val="3043370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306F45AA"/>
    <w:multiLevelType w:val="multilevel"/>
    <w:tmpl w:val="306F45AA"/>
    <w:lvl w:ilvl="0" w:tentative="0">
      <w:start w:val="1"/>
      <w:numFmt w:val="decimal"/>
      <w:lvlText w:val="（%1）"/>
      <w:lvlJc w:val="left"/>
      <w:pPr>
        <w:ind w:left="420" w:hanging="420"/>
      </w:pPr>
      <w:rPr>
        <w:rFonts w:hint="default"/>
        <w:lang w:val="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319FCB9E"/>
    <w:multiLevelType w:val="singleLevel"/>
    <w:tmpl w:val="319FCB9E"/>
    <w:lvl w:ilvl="0" w:tentative="0">
      <w:start w:val="1"/>
      <w:numFmt w:val="decimal"/>
      <w:lvlText w:val="%1."/>
      <w:lvlJc w:val="left"/>
      <w:pPr>
        <w:ind w:left="425" w:hanging="425"/>
      </w:pPr>
      <w:rPr>
        <w:rFonts w:hint="default"/>
      </w:rPr>
    </w:lvl>
  </w:abstractNum>
  <w:abstractNum w:abstractNumId="1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67"/>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2">
    <w:nsid w:val="56193F78"/>
    <w:multiLevelType w:val="multilevel"/>
    <w:tmpl w:val="56193F78"/>
    <w:lvl w:ilvl="0" w:tentative="0">
      <w:start w:val="1"/>
      <w:numFmt w:val="bullet"/>
      <w:lvlText w:val=""/>
      <w:lvlJc w:val="left"/>
      <w:pPr>
        <w:tabs>
          <w:tab w:val="left" w:pos="774"/>
        </w:tabs>
        <w:ind w:left="774" w:hanging="420"/>
      </w:pPr>
      <w:rPr>
        <w:rFonts w:hint="default" w:ascii="Wingdings" w:hAnsi="Wingdings"/>
      </w:rPr>
    </w:lvl>
    <w:lvl w:ilvl="1" w:tentative="0">
      <w:start w:val="1"/>
      <w:numFmt w:val="lowerLetter"/>
      <w:lvlText w:val="%2)"/>
      <w:lvlJc w:val="left"/>
      <w:pPr>
        <w:tabs>
          <w:tab w:val="left" w:pos="1199"/>
        </w:tabs>
        <w:ind w:left="1199" w:hanging="420"/>
      </w:pPr>
    </w:lvl>
    <w:lvl w:ilvl="2" w:tentative="0">
      <w:start w:val="1"/>
      <w:numFmt w:val="lowerRoman"/>
      <w:lvlText w:val="%3."/>
      <w:lvlJc w:val="right"/>
      <w:pPr>
        <w:tabs>
          <w:tab w:val="left" w:pos="1619"/>
        </w:tabs>
        <w:ind w:left="1619" w:hanging="420"/>
      </w:pPr>
    </w:lvl>
    <w:lvl w:ilvl="3" w:tentative="0">
      <w:start w:val="1"/>
      <w:numFmt w:val="decimal"/>
      <w:lvlText w:val="%4."/>
      <w:lvlJc w:val="left"/>
      <w:pPr>
        <w:tabs>
          <w:tab w:val="left" w:pos="2039"/>
        </w:tabs>
        <w:ind w:left="2039" w:hanging="420"/>
      </w:pPr>
    </w:lvl>
    <w:lvl w:ilvl="4" w:tentative="0">
      <w:start w:val="1"/>
      <w:numFmt w:val="lowerLetter"/>
      <w:lvlText w:val="%5)"/>
      <w:lvlJc w:val="left"/>
      <w:pPr>
        <w:tabs>
          <w:tab w:val="left" w:pos="2459"/>
        </w:tabs>
        <w:ind w:left="2459" w:hanging="420"/>
      </w:pPr>
    </w:lvl>
    <w:lvl w:ilvl="5" w:tentative="0">
      <w:start w:val="1"/>
      <w:numFmt w:val="lowerRoman"/>
      <w:lvlText w:val="%6."/>
      <w:lvlJc w:val="right"/>
      <w:pPr>
        <w:tabs>
          <w:tab w:val="left" w:pos="2879"/>
        </w:tabs>
        <w:ind w:left="2879" w:hanging="420"/>
      </w:pPr>
    </w:lvl>
    <w:lvl w:ilvl="6" w:tentative="0">
      <w:start w:val="1"/>
      <w:numFmt w:val="decimal"/>
      <w:lvlText w:val="%7."/>
      <w:lvlJc w:val="left"/>
      <w:pPr>
        <w:tabs>
          <w:tab w:val="left" w:pos="3299"/>
        </w:tabs>
        <w:ind w:left="3299" w:hanging="420"/>
      </w:pPr>
    </w:lvl>
    <w:lvl w:ilvl="7" w:tentative="0">
      <w:start w:val="1"/>
      <w:numFmt w:val="lowerLetter"/>
      <w:lvlText w:val="%8)"/>
      <w:lvlJc w:val="left"/>
      <w:pPr>
        <w:tabs>
          <w:tab w:val="left" w:pos="3719"/>
        </w:tabs>
        <w:ind w:left="3719" w:hanging="420"/>
      </w:pPr>
    </w:lvl>
    <w:lvl w:ilvl="8" w:tentative="0">
      <w:start w:val="1"/>
      <w:numFmt w:val="lowerRoman"/>
      <w:lvlText w:val="%9."/>
      <w:lvlJc w:val="right"/>
      <w:pPr>
        <w:tabs>
          <w:tab w:val="left" w:pos="4139"/>
        </w:tabs>
        <w:ind w:left="4139" w:hanging="420"/>
      </w:pPr>
    </w:lvl>
  </w:abstractNum>
  <w:abstractNum w:abstractNumId="13">
    <w:nsid w:val="599024DE"/>
    <w:multiLevelType w:val="multilevel"/>
    <w:tmpl w:val="599024DE"/>
    <w:lvl w:ilvl="0" w:tentative="0">
      <w:start w:val="1"/>
      <w:numFmt w:val="bullet"/>
      <w:lvlText w:val=""/>
      <w:lvlJc w:val="left"/>
      <w:pPr>
        <w:tabs>
          <w:tab w:val="left" w:pos="774"/>
        </w:tabs>
        <w:ind w:left="774" w:hanging="420"/>
      </w:pPr>
      <w:rPr>
        <w:rFonts w:hint="default" w:ascii="Wingdings" w:hAnsi="Wingdings"/>
      </w:rPr>
    </w:lvl>
    <w:lvl w:ilvl="1" w:tentative="0">
      <w:start w:val="1"/>
      <w:numFmt w:val="lowerLetter"/>
      <w:lvlText w:val="%2)"/>
      <w:lvlJc w:val="left"/>
      <w:pPr>
        <w:tabs>
          <w:tab w:val="left" w:pos="1194"/>
        </w:tabs>
        <w:ind w:left="1194" w:hanging="420"/>
      </w:pPr>
    </w:lvl>
    <w:lvl w:ilvl="2" w:tentative="0">
      <w:start w:val="1"/>
      <w:numFmt w:val="lowerRoman"/>
      <w:lvlText w:val="%3."/>
      <w:lvlJc w:val="right"/>
      <w:pPr>
        <w:tabs>
          <w:tab w:val="left" w:pos="1614"/>
        </w:tabs>
        <w:ind w:left="1614" w:hanging="420"/>
      </w:pPr>
    </w:lvl>
    <w:lvl w:ilvl="3" w:tentative="0">
      <w:start w:val="1"/>
      <w:numFmt w:val="decimal"/>
      <w:lvlText w:val="%4."/>
      <w:lvlJc w:val="left"/>
      <w:pPr>
        <w:tabs>
          <w:tab w:val="left" w:pos="2034"/>
        </w:tabs>
        <w:ind w:left="2034" w:hanging="420"/>
      </w:pPr>
    </w:lvl>
    <w:lvl w:ilvl="4" w:tentative="0">
      <w:start w:val="1"/>
      <w:numFmt w:val="lowerLetter"/>
      <w:lvlText w:val="%5)"/>
      <w:lvlJc w:val="left"/>
      <w:pPr>
        <w:tabs>
          <w:tab w:val="left" w:pos="2454"/>
        </w:tabs>
        <w:ind w:left="2454" w:hanging="420"/>
      </w:pPr>
    </w:lvl>
    <w:lvl w:ilvl="5" w:tentative="0">
      <w:start w:val="1"/>
      <w:numFmt w:val="lowerRoman"/>
      <w:lvlText w:val="%6."/>
      <w:lvlJc w:val="right"/>
      <w:pPr>
        <w:tabs>
          <w:tab w:val="left" w:pos="2874"/>
        </w:tabs>
        <w:ind w:left="2874" w:hanging="420"/>
      </w:pPr>
    </w:lvl>
    <w:lvl w:ilvl="6" w:tentative="0">
      <w:start w:val="1"/>
      <w:numFmt w:val="decimal"/>
      <w:lvlText w:val="%7."/>
      <w:lvlJc w:val="left"/>
      <w:pPr>
        <w:tabs>
          <w:tab w:val="left" w:pos="3294"/>
        </w:tabs>
        <w:ind w:left="3294" w:hanging="420"/>
      </w:pPr>
    </w:lvl>
    <w:lvl w:ilvl="7" w:tentative="0">
      <w:start w:val="1"/>
      <w:numFmt w:val="lowerLetter"/>
      <w:lvlText w:val="%8)"/>
      <w:lvlJc w:val="left"/>
      <w:pPr>
        <w:tabs>
          <w:tab w:val="left" w:pos="3714"/>
        </w:tabs>
        <w:ind w:left="3714" w:hanging="420"/>
      </w:pPr>
    </w:lvl>
    <w:lvl w:ilvl="8" w:tentative="0">
      <w:start w:val="1"/>
      <w:numFmt w:val="lowerRoman"/>
      <w:lvlText w:val="%9."/>
      <w:lvlJc w:val="right"/>
      <w:pPr>
        <w:tabs>
          <w:tab w:val="left" w:pos="4134"/>
        </w:tabs>
        <w:ind w:left="4134" w:hanging="420"/>
      </w:pPr>
    </w:lvl>
  </w:abstractNum>
  <w:abstractNum w:abstractNumId="14">
    <w:nsid w:val="5EC85A0C"/>
    <w:multiLevelType w:val="singleLevel"/>
    <w:tmpl w:val="5EC85A0C"/>
    <w:lvl w:ilvl="0" w:tentative="0">
      <w:start w:val="1"/>
      <w:numFmt w:val="decimal"/>
      <w:suff w:val="nothing"/>
      <w:lvlText w:val="(%1)"/>
      <w:lvlJc w:val="left"/>
      <w:pPr>
        <w:ind w:left="425" w:hanging="425"/>
      </w:pPr>
      <w:rPr>
        <w:rFonts w:hint="default"/>
      </w:rPr>
    </w:lvl>
  </w:abstractNum>
  <w:abstractNum w:abstractNumId="15">
    <w:nsid w:val="6A1859E2"/>
    <w:multiLevelType w:val="multilevel"/>
    <w:tmpl w:val="6A1859E2"/>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76EF0F81"/>
    <w:multiLevelType w:val="multilevel"/>
    <w:tmpl w:val="76EF0F81"/>
    <w:lvl w:ilvl="0" w:tentative="0">
      <w:start w:val="1"/>
      <w:numFmt w:val="bullet"/>
      <w:lvlText w:val=""/>
      <w:lvlJc w:val="left"/>
      <w:pPr>
        <w:tabs>
          <w:tab w:val="left" w:pos="720"/>
        </w:tabs>
        <w:ind w:left="720" w:hanging="36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7CCC6BBF"/>
    <w:multiLevelType w:val="multilevel"/>
    <w:tmpl w:val="7CCC6BB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5"/>
  </w:num>
  <w:num w:numId="3">
    <w:abstractNumId w:val="11"/>
  </w:num>
  <w:num w:numId="4">
    <w:abstractNumId w:val="10"/>
  </w:num>
  <w:num w:numId="5">
    <w:abstractNumId w:val="14"/>
  </w:num>
  <w:num w:numId="6">
    <w:abstractNumId w:val="13"/>
  </w:num>
  <w:num w:numId="7">
    <w:abstractNumId w:val="12"/>
  </w:num>
  <w:num w:numId="8">
    <w:abstractNumId w:val="17"/>
  </w:num>
  <w:num w:numId="9">
    <w:abstractNumId w:val="7"/>
  </w:num>
  <w:num w:numId="10">
    <w:abstractNumId w:val="9"/>
  </w:num>
  <w:num w:numId="11">
    <w:abstractNumId w:val="15"/>
  </w:num>
  <w:num w:numId="12">
    <w:abstractNumId w:val="8"/>
  </w:num>
  <w:num w:numId="13">
    <w:abstractNumId w:val="2"/>
  </w:num>
  <w:num w:numId="14">
    <w:abstractNumId w:val="4"/>
  </w:num>
  <w:num w:numId="15">
    <w:abstractNumId w:val="3"/>
  </w:num>
  <w:num w:numId="16">
    <w:abstractNumId w:val="16"/>
  </w:num>
  <w:num w:numId="17">
    <w:abstractNumId w:val="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HorizontalSpacing w:val="140"/>
  <w:drawingGridVerticalSpacing w:val="192"/>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2MmVlNjAzMWY1ZWJkMzQxYjBkZjI2NTc2NTdjODAifQ=="/>
  </w:docVars>
  <w:rsids>
    <w:rsidRoot w:val="00F44F95"/>
    <w:rsid w:val="0001443E"/>
    <w:rsid w:val="0002002A"/>
    <w:rsid w:val="00054048"/>
    <w:rsid w:val="00064E83"/>
    <w:rsid w:val="00080AD7"/>
    <w:rsid w:val="000B77A2"/>
    <w:rsid w:val="000E5147"/>
    <w:rsid w:val="000F2F83"/>
    <w:rsid w:val="000F5A70"/>
    <w:rsid w:val="00104404"/>
    <w:rsid w:val="00117C2B"/>
    <w:rsid w:val="001255E3"/>
    <w:rsid w:val="001356BC"/>
    <w:rsid w:val="00143A3B"/>
    <w:rsid w:val="00147165"/>
    <w:rsid w:val="0018101B"/>
    <w:rsid w:val="0018770C"/>
    <w:rsid w:val="001944E5"/>
    <w:rsid w:val="001A5F44"/>
    <w:rsid w:val="001A6DD2"/>
    <w:rsid w:val="001B20A7"/>
    <w:rsid w:val="001C33F9"/>
    <w:rsid w:val="001C4121"/>
    <w:rsid w:val="001C6391"/>
    <w:rsid w:val="001F08A1"/>
    <w:rsid w:val="00213C5E"/>
    <w:rsid w:val="00224270"/>
    <w:rsid w:val="002361B6"/>
    <w:rsid w:val="00240925"/>
    <w:rsid w:val="00266FEF"/>
    <w:rsid w:val="002813C5"/>
    <w:rsid w:val="002C00D1"/>
    <w:rsid w:val="002E5AD8"/>
    <w:rsid w:val="00301671"/>
    <w:rsid w:val="00301E65"/>
    <w:rsid w:val="00322E4B"/>
    <w:rsid w:val="00326F9C"/>
    <w:rsid w:val="003459BC"/>
    <w:rsid w:val="00377467"/>
    <w:rsid w:val="00377526"/>
    <w:rsid w:val="00381F54"/>
    <w:rsid w:val="00382A31"/>
    <w:rsid w:val="00395DDF"/>
    <w:rsid w:val="003C3BFB"/>
    <w:rsid w:val="003C41B9"/>
    <w:rsid w:val="003D06FE"/>
    <w:rsid w:val="003D4A42"/>
    <w:rsid w:val="004557FE"/>
    <w:rsid w:val="00480F75"/>
    <w:rsid w:val="004A487E"/>
    <w:rsid w:val="004A7476"/>
    <w:rsid w:val="004B380D"/>
    <w:rsid w:val="004C043B"/>
    <w:rsid w:val="004C5453"/>
    <w:rsid w:val="004D16B7"/>
    <w:rsid w:val="00501997"/>
    <w:rsid w:val="0050557C"/>
    <w:rsid w:val="00514C76"/>
    <w:rsid w:val="00514F24"/>
    <w:rsid w:val="00525823"/>
    <w:rsid w:val="00531F1B"/>
    <w:rsid w:val="00556F37"/>
    <w:rsid w:val="00565BE7"/>
    <w:rsid w:val="00566085"/>
    <w:rsid w:val="00575D58"/>
    <w:rsid w:val="0057655A"/>
    <w:rsid w:val="00586825"/>
    <w:rsid w:val="005A4378"/>
    <w:rsid w:val="005E4BC3"/>
    <w:rsid w:val="00614D56"/>
    <w:rsid w:val="00622A60"/>
    <w:rsid w:val="00636B92"/>
    <w:rsid w:val="00677DDA"/>
    <w:rsid w:val="0068442A"/>
    <w:rsid w:val="006A331F"/>
    <w:rsid w:val="006C2CEF"/>
    <w:rsid w:val="00704BA4"/>
    <w:rsid w:val="0072293C"/>
    <w:rsid w:val="00767672"/>
    <w:rsid w:val="0078214F"/>
    <w:rsid w:val="007879BC"/>
    <w:rsid w:val="007A768F"/>
    <w:rsid w:val="007A7EB0"/>
    <w:rsid w:val="007E27E5"/>
    <w:rsid w:val="007F7F98"/>
    <w:rsid w:val="008120BC"/>
    <w:rsid w:val="0081596C"/>
    <w:rsid w:val="00824F22"/>
    <w:rsid w:val="008450F2"/>
    <w:rsid w:val="00855E02"/>
    <w:rsid w:val="00856C8B"/>
    <w:rsid w:val="00867775"/>
    <w:rsid w:val="00873E5F"/>
    <w:rsid w:val="00874D58"/>
    <w:rsid w:val="00895790"/>
    <w:rsid w:val="008D1244"/>
    <w:rsid w:val="00912832"/>
    <w:rsid w:val="00912CCD"/>
    <w:rsid w:val="009158F6"/>
    <w:rsid w:val="00932039"/>
    <w:rsid w:val="009652A5"/>
    <w:rsid w:val="00991A8F"/>
    <w:rsid w:val="009B7FC3"/>
    <w:rsid w:val="009C0979"/>
    <w:rsid w:val="009C5AF2"/>
    <w:rsid w:val="009C609B"/>
    <w:rsid w:val="009D51B3"/>
    <w:rsid w:val="00A00C50"/>
    <w:rsid w:val="00A058CC"/>
    <w:rsid w:val="00A21AA0"/>
    <w:rsid w:val="00A40DAC"/>
    <w:rsid w:val="00A50E24"/>
    <w:rsid w:val="00A93BDE"/>
    <w:rsid w:val="00A97E20"/>
    <w:rsid w:val="00AB3976"/>
    <w:rsid w:val="00AD2592"/>
    <w:rsid w:val="00AF37BF"/>
    <w:rsid w:val="00AF47F8"/>
    <w:rsid w:val="00B14240"/>
    <w:rsid w:val="00B1519B"/>
    <w:rsid w:val="00B23DE0"/>
    <w:rsid w:val="00B726B6"/>
    <w:rsid w:val="00B83B0D"/>
    <w:rsid w:val="00BB04C3"/>
    <w:rsid w:val="00BC52D4"/>
    <w:rsid w:val="00C10F3A"/>
    <w:rsid w:val="00C13CBC"/>
    <w:rsid w:val="00C44AFD"/>
    <w:rsid w:val="00C86E13"/>
    <w:rsid w:val="00CD1788"/>
    <w:rsid w:val="00CE26DC"/>
    <w:rsid w:val="00CE3E78"/>
    <w:rsid w:val="00CF4746"/>
    <w:rsid w:val="00D0089E"/>
    <w:rsid w:val="00D2211A"/>
    <w:rsid w:val="00D3406E"/>
    <w:rsid w:val="00D70149"/>
    <w:rsid w:val="00D72730"/>
    <w:rsid w:val="00D73FBD"/>
    <w:rsid w:val="00D94DE7"/>
    <w:rsid w:val="00DA346D"/>
    <w:rsid w:val="00DB4246"/>
    <w:rsid w:val="00DB4B62"/>
    <w:rsid w:val="00DE3050"/>
    <w:rsid w:val="00DE74C6"/>
    <w:rsid w:val="00E0047C"/>
    <w:rsid w:val="00E16A61"/>
    <w:rsid w:val="00E42E30"/>
    <w:rsid w:val="00E6515D"/>
    <w:rsid w:val="00E6679E"/>
    <w:rsid w:val="00E828AA"/>
    <w:rsid w:val="00EB2025"/>
    <w:rsid w:val="00EB29B6"/>
    <w:rsid w:val="00EB40F1"/>
    <w:rsid w:val="00ED5D0D"/>
    <w:rsid w:val="00EE0DEB"/>
    <w:rsid w:val="00EF6331"/>
    <w:rsid w:val="00F0363E"/>
    <w:rsid w:val="00F245F1"/>
    <w:rsid w:val="00F44F95"/>
    <w:rsid w:val="00F53B22"/>
    <w:rsid w:val="00F704CC"/>
    <w:rsid w:val="00F717F8"/>
    <w:rsid w:val="00F72F4F"/>
    <w:rsid w:val="00F9314F"/>
    <w:rsid w:val="00FA6674"/>
    <w:rsid w:val="00FB08B8"/>
    <w:rsid w:val="00FB1E9E"/>
    <w:rsid w:val="00FB43AF"/>
    <w:rsid w:val="00FD33F2"/>
    <w:rsid w:val="00FF24F5"/>
    <w:rsid w:val="012B5F09"/>
    <w:rsid w:val="012D26B6"/>
    <w:rsid w:val="0173411D"/>
    <w:rsid w:val="01B9244C"/>
    <w:rsid w:val="02873BB9"/>
    <w:rsid w:val="02BF3353"/>
    <w:rsid w:val="02C60B85"/>
    <w:rsid w:val="03327745"/>
    <w:rsid w:val="03B647C3"/>
    <w:rsid w:val="03CD49BF"/>
    <w:rsid w:val="04243DB5"/>
    <w:rsid w:val="04305102"/>
    <w:rsid w:val="04654116"/>
    <w:rsid w:val="048C54B6"/>
    <w:rsid w:val="05A35DBA"/>
    <w:rsid w:val="05A86320"/>
    <w:rsid w:val="05BD626F"/>
    <w:rsid w:val="05FE23E4"/>
    <w:rsid w:val="06686C7D"/>
    <w:rsid w:val="066E3924"/>
    <w:rsid w:val="06780477"/>
    <w:rsid w:val="06A0148E"/>
    <w:rsid w:val="06A466F3"/>
    <w:rsid w:val="070457D8"/>
    <w:rsid w:val="07047F36"/>
    <w:rsid w:val="07461308"/>
    <w:rsid w:val="07CD6512"/>
    <w:rsid w:val="091A12E3"/>
    <w:rsid w:val="0939594D"/>
    <w:rsid w:val="09976DD7"/>
    <w:rsid w:val="09A77E9E"/>
    <w:rsid w:val="09AF5ECF"/>
    <w:rsid w:val="09E56409"/>
    <w:rsid w:val="0A811B7F"/>
    <w:rsid w:val="0AB55D93"/>
    <w:rsid w:val="0B59666F"/>
    <w:rsid w:val="0C2F5368"/>
    <w:rsid w:val="0C5B56AB"/>
    <w:rsid w:val="0C994AB9"/>
    <w:rsid w:val="0CCA7AE6"/>
    <w:rsid w:val="0CFD3CAF"/>
    <w:rsid w:val="0D1878DF"/>
    <w:rsid w:val="0D49663A"/>
    <w:rsid w:val="0D6C314B"/>
    <w:rsid w:val="0D9A6D64"/>
    <w:rsid w:val="0DB066B9"/>
    <w:rsid w:val="0E0F3273"/>
    <w:rsid w:val="0E132D25"/>
    <w:rsid w:val="0E367474"/>
    <w:rsid w:val="0E3A5F83"/>
    <w:rsid w:val="0E5D5CA8"/>
    <w:rsid w:val="0FF26B15"/>
    <w:rsid w:val="10227F46"/>
    <w:rsid w:val="104B26C9"/>
    <w:rsid w:val="110A553C"/>
    <w:rsid w:val="110B4091"/>
    <w:rsid w:val="11161C74"/>
    <w:rsid w:val="11373CF6"/>
    <w:rsid w:val="119F0F1F"/>
    <w:rsid w:val="11B45BEA"/>
    <w:rsid w:val="11C8679C"/>
    <w:rsid w:val="11EC3A38"/>
    <w:rsid w:val="12307395"/>
    <w:rsid w:val="1331700D"/>
    <w:rsid w:val="13515FD6"/>
    <w:rsid w:val="137D22DD"/>
    <w:rsid w:val="14256A73"/>
    <w:rsid w:val="142A7024"/>
    <w:rsid w:val="14425B91"/>
    <w:rsid w:val="14524790"/>
    <w:rsid w:val="148318E7"/>
    <w:rsid w:val="14BE37D5"/>
    <w:rsid w:val="1528164D"/>
    <w:rsid w:val="159266A5"/>
    <w:rsid w:val="15DB7F23"/>
    <w:rsid w:val="15DD2364"/>
    <w:rsid w:val="161C6EC1"/>
    <w:rsid w:val="1694677A"/>
    <w:rsid w:val="169E79D1"/>
    <w:rsid w:val="18365A0D"/>
    <w:rsid w:val="185159AC"/>
    <w:rsid w:val="18A40BC9"/>
    <w:rsid w:val="18A94431"/>
    <w:rsid w:val="18E11E1D"/>
    <w:rsid w:val="19081158"/>
    <w:rsid w:val="195F2D42"/>
    <w:rsid w:val="196A7467"/>
    <w:rsid w:val="19EC2827"/>
    <w:rsid w:val="19F70757"/>
    <w:rsid w:val="1A191971"/>
    <w:rsid w:val="1AB86BAD"/>
    <w:rsid w:val="1AF438F3"/>
    <w:rsid w:val="1AFB3EFA"/>
    <w:rsid w:val="1B1E4ECB"/>
    <w:rsid w:val="1B634D6B"/>
    <w:rsid w:val="1C79515B"/>
    <w:rsid w:val="1C8E2500"/>
    <w:rsid w:val="1C9C5394"/>
    <w:rsid w:val="1CE508F2"/>
    <w:rsid w:val="1CE61CC9"/>
    <w:rsid w:val="1D353BF9"/>
    <w:rsid w:val="1DCB0FB6"/>
    <w:rsid w:val="1E0B6CE1"/>
    <w:rsid w:val="1E1F509D"/>
    <w:rsid w:val="1E640AD7"/>
    <w:rsid w:val="1E7E57E3"/>
    <w:rsid w:val="1EAE09F3"/>
    <w:rsid w:val="1ED012C2"/>
    <w:rsid w:val="1EFF4DAB"/>
    <w:rsid w:val="1F9C52CB"/>
    <w:rsid w:val="20943C19"/>
    <w:rsid w:val="21777075"/>
    <w:rsid w:val="220F3557"/>
    <w:rsid w:val="22274D44"/>
    <w:rsid w:val="2297354C"/>
    <w:rsid w:val="229F1C7B"/>
    <w:rsid w:val="232868DC"/>
    <w:rsid w:val="2393640A"/>
    <w:rsid w:val="2466767A"/>
    <w:rsid w:val="249935AC"/>
    <w:rsid w:val="24F37160"/>
    <w:rsid w:val="254D45A6"/>
    <w:rsid w:val="25B53E66"/>
    <w:rsid w:val="25C57175"/>
    <w:rsid w:val="26655E3B"/>
    <w:rsid w:val="26761299"/>
    <w:rsid w:val="270C5851"/>
    <w:rsid w:val="273B2EF7"/>
    <w:rsid w:val="28767625"/>
    <w:rsid w:val="29322023"/>
    <w:rsid w:val="29667A94"/>
    <w:rsid w:val="29B50E88"/>
    <w:rsid w:val="29E25A2C"/>
    <w:rsid w:val="2A5D1649"/>
    <w:rsid w:val="2ABC4498"/>
    <w:rsid w:val="2B5041D5"/>
    <w:rsid w:val="2BB84C5F"/>
    <w:rsid w:val="2BF00575"/>
    <w:rsid w:val="2C6D5A4A"/>
    <w:rsid w:val="2CAD6F5A"/>
    <w:rsid w:val="2CC855F5"/>
    <w:rsid w:val="2D8A2E04"/>
    <w:rsid w:val="2DFA155F"/>
    <w:rsid w:val="2E0979F4"/>
    <w:rsid w:val="2E3D5CD0"/>
    <w:rsid w:val="2EBD5D77"/>
    <w:rsid w:val="2F3F2FA2"/>
    <w:rsid w:val="2F7B222C"/>
    <w:rsid w:val="2F921CC7"/>
    <w:rsid w:val="30BD0622"/>
    <w:rsid w:val="30BF439A"/>
    <w:rsid w:val="30E93206"/>
    <w:rsid w:val="30E97669"/>
    <w:rsid w:val="310118A4"/>
    <w:rsid w:val="312A215B"/>
    <w:rsid w:val="31CD698B"/>
    <w:rsid w:val="32B51EF8"/>
    <w:rsid w:val="333F7A14"/>
    <w:rsid w:val="33DF2062"/>
    <w:rsid w:val="33E800AC"/>
    <w:rsid w:val="341530DD"/>
    <w:rsid w:val="34401C96"/>
    <w:rsid w:val="346F4329"/>
    <w:rsid w:val="34B03A96"/>
    <w:rsid w:val="34E209F9"/>
    <w:rsid w:val="35517BED"/>
    <w:rsid w:val="356D00D7"/>
    <w:rsid w:val="358E55F9"/>
    <w:rsid w:val="35FE7713"/>
    <w:rsid w:val="36B204FD"/>
    <w:rsid w:val="37157C9A"/>
    <w:rsid w:val="374657D5"/>
    <w:rsid w:val="374E46CA"/>
    <w:rsid w:val="376C4C8A"/>
    <w:rsid w:val="37783C57"/>
    <w:rsid w:val="37C74C2D"/>
    <w:rsid w:val="37D921E5"/>
    <w:rsid w:val="38871C41"/>
    <w:rsid w:val="397B72CC"/>
    <w:rsid w:val="39F8091D"/>
    <w:rsid w:val="3A3905B3"/>
    <w:rsid w:val="3A3E6C77"/>
    <w:rsid w:val="3B2E4FD7"/>
    <w:rsid w:val="3B6E1EC2"/>
    <w:rsid w:val="3B6E2892"/>
    <w:rsid w:val="3C1102CB"/>
    <w:rsid w:val="3C4A3743"/>
    <w:rsid w:val="3C840D70"/>
    <w:rsid w:val="3C8B0622"/>
    <w:rsid w:val="3CAB7EC8"/>
    <w:rsid w:val="3CC24B08"/>
    <w:rsid w:val="3CFA3BDB"/>
    <w:rsid w:val="3D0C0967"/>
    <w:rsid w:val="3D152F75"/>
    <w:rsid w:val="3D3E2DB9"/>
    <w:rsid w:val="3E4A5E40"/>
    <w:rsid w:val="3ECE4385"/>
    <w:rsid w:val="3EF82F39"/>
    <w:rsid w:val="3F362B07"/>
    <w:rsid w:val="3F7E5F5D"/>
    <w:rsid w:val="3F876B29"/>
    <w:rsid w:val="400F3FFC"/>
    <w:rsid w:val="40182413"/>
    <w:rsid w:val="4028577B"/>
    <w:rsid w:val="404E1D52"/>
    <w:rsid w:val="40642868"/>
    <w:rsid w:val="409B3AF8"/>
    <w:rsid w:val="41067DC3"/>
    <w:rsid w:val="41686388"/>
    <w:rsid w:val="416A65A4"/>
    <w:rsid w:val="424A3441"/>
    <w:rsid w:val="425A03C6"/>
    <w:rsid w:val="42E27706"/>
    <w:rsid w:val="43B119B5"/>
    <w:rsid w:val="44017717"/>
    <w:rsid w:val="440E5105"/>
    <w:rsid w:val="44615A3C"/>
    <w:rsid w:val="446D0585"/>
    <w:rsid w:val="446D63D7"/>
    <w:rsid w:val="44A01BC7"/>
    <w:rsid w:val="456F23DB"/>
    <w:rsid w:val="457D5B24"/>
    <w:rsid w:val="458A2D71"/>
    <w:rsid w:val="46107197"/>
    <w:rsid w:val="468927D9"/>
    <w:rsid w:val="472A7886"/>
    <w:rsid w:val="486C7785"/>
    <w:rsid w:val="489C2912"/>
    <w:rsid w:val="491312CF"/>
    <w:rsid w:val="49624E59"/>
    <w:rsid w:val="49A5461D"/>
    <w:rsid w:val="49AE5662"/>
    <w:rsid w:val="49DE78C6"/>
    <w:rsid w:val="4A1C483C"/>
    <w:rsid w:val="4A513E5D"/>
    <w:rsid w:val="4A570F3A"/>
    <w:rsid w:val="4A9F6F2A"/>
    <w:rsid w:val="4AA523FB"/>
    <w:rsid w:val="4AEB4269"/>
    <w:rsid w:val="4B176647"/>
    <w:rsid w:val="4B325238"/>
    <w:rsid w:val="4B4E3420"/>
    <w:rsid w:val="4B8E541D"/>
    <w:rsid w:val="4BA95F1B"/>
    <w:rsid w:val="4CCB6F4E"/>
    <w:rsid w:val="4D033A7A"/>
    <w:rsid w:val="4DAA338D"/>
    <w:rsid w:val="4DE16FD6"/>
    <w:rsid w:val="4DE46BF3"/>
    <w:rsid w:val="4DE63602"/>
    <w:rsid w:val="4E0561D7"/>
    <w:rsid w:val="4E265601"/>
    <w:rsid w:val="4E926892"/>
    <w:rsid w:val="4EFB6A8D"/>
    <w:rsid w:val="4F005E52"/>
    <w:rsid w:val="4F395006"/>
    <w:rsid w:val="4FE2610B"/>
    <w:rsid w:val="50211B71"/>
    <w:rsid w:val="50306C0B"/>
    <w:rsid w:val="50736514"/>
    <w:rsid w:val="511078DC"/>
    <w:rsid w:val="51971C1E"/>
    <w:rsid w:val="51B26804"/>
    <w:rsid w:val="51E76B2F"/>
    <w:rsid w:val="521F2A93"/>
    <w:rsid w:val="531F1FEA"/>
    <w:rsid w:val="532A033B"/>
    <w:rsid w:val="534345C2"/>
    <w:rsid w:val="53986FA1"/>
    <w:rsid w:val="53EE7DC7"/>
    <w:rsid w:val="54216F96"/>
    <w:rsid w:val="56535401"/>
    <w:rsid w:val="566E5D97"/>
    <w:rsid w:val="5687698B"/>
    <w:rsid w:val="568D71FB"/>
    <w:rsid w:val="56A619D5"/>
    <w:rsid w:val="56CB238E"/>
    <w:rsid w:val="56ED315F"/>
    <w:rsid w:val="577E64AD"/>
    <w:rsid w:val="57D70F71"/>
    <w:rsid w:val="58472D43"/>
    <w:rsid w:val="58711B6E"/>
    <w:rsid w:val="58C37390"/>
    <w:rsid w:val="58E467E4"/>
    <w:rsid w:val="590979E0"/>
    <w:rsid w:val="596A6CE9"/>
    <w:rsid w:val="59C75EEA"/>
    <w:rsid w:val="5AA27CEC"/>
    <w:rsid w:val="5AE26D53"/>
    <w:rsid w:val="5B0372E8"/>
    <w:rsid w:val="5B1C0CFB"/>
    <w:rsid w:val="5B4D241F"/>
    <w:rsid w:val="5BC3451A"/>
    <w:rsid w:val="5C334FC4"/>
    <w:rsid w:val="5C433822"/>
    <w:rsid w:val="5CD933FA"/>
    <w:rsid w:val="5D7604F3"/>
    <w:rsid w:val="5DAE33F5"/>
    <w:rsid w:val="5DB03139"/>
    <w:rsid w:val="5E3027E5"/>
    <w:rsid w:val="5EF238B9"/>
    <w:rsid w:val="5EFB027D"/>
    <w:rsid w:val="5F49114F"/>
    <w:rsid w:val="5FF17A66"/>
    <w:rsid w:val="5FF2364C"/>
    <w:rsid w:val="60584FCC"/>
    <w:rsid w:val="60AE04A3"/>
    <w:rsid w:val="60C413D5"/>
    <w:rsid w:val="610D0169"/>
    <w:rsid w:val="611213AC"/>
    <w:rsid w:val="615D5386"/>
    <w:rsid w:val="61646714"/>
    <w:rsid w:val="62CE2F8A"/>
    <w:rsid w:val="639C3F43"/>
    <w:rsid w:val="63A41BA7"/>
    <w:rsid w:val="63F4429C"/>
    <w:rsid w:val="641E2A0B"/>
    <w:rsid w:val="64D67929"/>
    <w:rsid w:val="64DD3099"/>
    <w:rsid w:val="65251D99"/>
    <w:rsid w:val="654A26F5"/>
    <w:rsid w:val="656C0575"/>
    <w:rsid w:val="660A3640"/>
    <w:rsid w:val="661170F7"/>
    <w:rsid w:val="66F8152A"/>
    <w:rsid w:val="67065B78"/>
    <w:rsid w:val="671A2875"/>
    <w:rsid w:val="67BB05B4"/>
    <w:rsid w:val="67E83A25"/>
    <w:rsid w:val="67EE05A5"/>
    <w:rsid w:val="684A4B5A"/>
    <w:rsid w:val="689E521E"/>
    <w:rsid w:val="691472E3"/>
    <w:rsid w:val="696E369B"/>
    <w:rsid w:val="69790883"/>
    <w:rsid w:val="69D93E40"/>
    <w:rsid w:val="6A0A1D8F"/>
    <w:rsid w:val="6A4C5F97"/>
    <w:rsid w:val="6AA7732E"/>
    <w:rsid w:val="6B3B2294"/>
    <w:rsid w:val="6B657311"/>
    <w:rsid w:val="6B715776"/>
    <w:rsid w:val="6C1D7BEB"/>
    <w:rsid w:val="6C224890"/>
    <w:rsid w:val="6C6F33FE"/>
    <w:rsid w:val="6C8B3C11"/>
    <w:rsid w:val="6CB57E59"/>
    <w:rsid w:val="6CF54D6E"/>
    <w:rsid w:val="6DF1554C"/>
    <w:rsid w:val="6E4A107C"/>
    <w:rsid w:val="6F06322C"/>
    <w:rsid w:val="6FBF2B9E"/>
    <w:rsid w:val="6FE0340A"/>
    <w:rsid w:val="6FE309EC"/>
    <w:rsid w:val="700F0193"/>
    <w:rsid w:val="70492A7F"/>
    <w:rsid w:val="70EE42CD"/>
    <w:rsid w:val="71641E18"/>
    <w:rsid w:val="717C621A"/>
    <w:rsid w:val="71AB5C99"/>
    <w:rsid w:val="71C823A7"/>
    <w:rsid w:val="721B5987"/>
    <w:rsid w:val="72824721"/>
    <w:rsid w:val="72A9042B"/>
    <w:rsid w:val="73051677"/>
    <w:rsid w:val="735A1725"/>
    <w:rsid w:val="73715A3F"/>
    <w:rsid w:val="737547B1"/>
    <w:rsid w:val="74BE0C8F"/>
    <w:rsid w:val="74D379E1"/>
    <w:rsid w:val="750C5FD0"/>
    <w:rsid w:val="75443E0D"/>
    <w:rsid w:val="754737CF"/>
    <w:rsid w:val="75F776FF"/>
    <w:rsid w:val="764F0130"/>
    <w:rsid w:val="76C355D9"/>
    <w:rsid w:val="76D417EE"/>
    <w:rsid w:val="773809AE"/>
    <w:rsid w:val="77737719"/>
    <w:rsid w:val="7774437C"/>
    <w:rsid w:val="77A64F39"/>
    <w:rsid w:val="77BD2282"/>
    <w:rsid w:val="78276965"/>
    <w:rsid w:val="78DE6954"/>
    <w:rsid w:val="79443090"/>
    <w:rsid w:val="794624EE"/>
    <w:rsid w:val="795F7A95"/>
    <w:rsid w:val="796C5B88"/>
    <w:rsid w:val="7A5C1F07"/>
    <w:rsid w:val="7A682979"/>
    <w:rsid w:val="7B367656"/>
    <w:rsid w:val="7B9438A9"/>
    <w:rsid w:val="7BB23F82"/>
    <w:rsid w:val="7C1F39FE"/>
    <w:rsid w:val="7C75137E"/>
    <w:rsid w:val="7D50302A"/>
    <w:rsid w:val="7D77727F"/>
    <w:rsid w:val="7E65482D"/>
    <w:rsid w:val="7EE051D4"/>
    <w:rsid w:val="7EF574EF"/>
    <w:rsid w:val="7F253ABB"/>
    <w:rsid w:val="7F2D7CEE"/>
    <w:rsid w:val="7FDC1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pacing w:line="315" w:lineRule="atLeast"/>
    </w:pPr>
    <w:rPr>
      <w:rFonts w:ascii="楷体_GB2312" w:hAnsi="Times New Roman" w:eastAsia="楷体_GB2312" w:cs="Times New Roman"/>
      <w:sz w:val="28"/>
      <w:szCs w:val="28"/>
      <w:lang w:val="en-US" w:eastAsia="zh-CN" w:bidi="ar-SA"/>
    </w:rPr>
  </w:style>
  <w:style w:type="paragraph" w:styleId="2">
    <w:name w:val="heading 1"/>
    <w:basedOn w:val="1"/>
    <w:next w:val="1"/>
    <w:qFormat/>
    <w:uiPriority w:val="0"/>
    <w:pPr>
      <w:keepNext/>
      <w:keepLines/>
      <w:spacing w:after="240" w:line="578" w:lineRule="atLeast"/>
      <w:jc w:val="center"/>
      <w:outlineLvl w:val="0"/>
    </w:pPr>
    <w:rPr>
      <w:rFonts w:ascii="黑体" w:eastAsia="黑体" w:cs="隶书"/>
      <w:kern w:val="44"/>
    </w:rPr>
  </w:style>
  <w:style w:type="paragraph" w:styleId="3">
    <w:name w:val="heading 2"/>
    <w:basedOn w:val="1"/>
    <w:next w:val="1"/>
    <w:link w:val="75"/>
    <w:qFormat/>
    <w:uiPriority w:val="0"/>
    <w:pPr>
      <w:keepNext/>
      <w:keepLines/>
      <w:numPr>
        <w:ilvl w:val="0"/>
        <w:numId w:val="1"/>
      </w:numPr>
      <w:spacing w:before="120" w:after="120" w:line="316" w:lineRule="atLeast"/>
      <w:outlineLvl w:val="1"/>
    </w:pPr>
    <w:rPr>
      <w:rFonts w:ascii="Arial" w:hAnsi="Arial" w:eastAsia="宋体" w:cs="Arial"/>
      <w:b/>
      <w:bCs/>
    </w:rPr>
  </w:style>
  <w:style w:type="paragraph" w:styleId="4">
    <w:name w:val="heading 3"/>
    <w:basedOn w:val="1"/>
    <w:next w:val="5"/>
    <w:link w:val="50"/>
    <w:qFormat/>
    <w:uiPriority w:val="0"/>
    <w:pPr>
      <w:keepNext/>
      <w:keepLines/>
      <w:numPr>
        <w:ilvl w:val="0"/>
        <w:numId w:val="2"/>
      </w:numPr>
      <w:spacing w:before="120" w:after="120" w:line="416" w:lineRule="atLeast"/>
      <w:jc w:val="both"/>
      <w:outlineLvl w:val="2"/>
    </w:pPr>
    <w:rPr>
      <w:rFonts w:ascii="黑体" w:hAnsi="黑体" w:eastAsia="黑体" w:cs="隶书"/>
    </w:rPr>
  </w:style>
  <w:style w:type="paragraph" w:styleId="6">
    <w:name w:val="heading 4"/>
    <w:basedOn w:val="1"/>
    <w:next w:val="1"/>
    <w:qFormat/>
    <w:uiPriority w:val="0"/>
    <w:pPr>
      <w:keepNext/>
      <w:keepLines/>
      <w:autoSpaceDE/>
      <w:autoSpaceDN/>
      <w:spacing w:before="280" w:after="290" w:line="376" w:lineRule="atLeast"/>
      <w:ind w:left="1700" w:hanging="1133"/>
      <w:jc w:val="both"/>
      <w:outlineLvl w:val="3"/>
    </w:pPr>
    <w:rPr>
      <w:rFonts w:ascii="Arial" w:hAnsi="Arial" w:eastAsia="黑体"/>
      <w:szCs w:val="20"/>
    </w:rPr>
  </w:style>
  <w:style w:type="paragraph" w:styleId="7">
    <w:name w:val="heading 5"/>
    <w:basedOn w:val="1"/>
    <w:next w:val="1"/>
    <w:qFormat/>
    <w:uiPriority w:val="0"/>
    <w:pPr>
      <w:keepNext/>
      <w:keepLines/>
      <w:autoSpaceDE/>
      <w:autoSpaceDN/>
      <w:spacing w:before="280" w:after="290" w:line="376" w:lineRule="atLeast"/>
      <w:ind w:left="2125" w:hanging="1558"/>
      <w:jc w:val="both"/>
      <w:outlineLvl w:val="4"/>
    </w:pPr>
    <w:rPr>
      <w:rFonts w:ascii="Times New Roman" w:eastAsia="宋体"/>
      <w:b/>
      <w:szCs w:val="20"/>
    </w:rPr>
  </w:style>
  <w:style w:type="paragraph" w:styleId="8">
    <w:name w:val="heading 6"/>
    <w:basedOn w:val="1"/>
    <w:next w:val="1"/>
    <w:qFormat/>
    <w:uiPriority w:val="0"/>
    <w:pPr>
      <w:keepNext/>
      <w:keepLines/>
      <w:autoSpaceDE/>
      <w:autoSpaceDN/>
      <w:spacing w:before="240" w:after="64" w:line="320" w:lineRule="atLeast"/>
      <w:ind w:left="2155" w:hanging="1588"/>
      <w:jc w:val="both"/>
      <w:outlineLvl w:val="5"/>
    </w:pPr>
    <w:rPr>
      <w:rFonts w:ascii="Arial" w:hAnsi="Arial" w:eastAsia="仿宋_GB2312"/>
      <w:b/>
      <w:szCs w:val="20"/>
    </w:rPr>
  </w:style>
  <w:style w:type="paragraph" w:styleId="9">
    <w:name w:val="heading 7"/>
    <w:basedOn w:val="1"/>
    <w:next w:val="1"/>
    <w:qFormat/>
    <w:uiPriority w:val="0"/>
    <w:pPr>
      <w:keepNext/>
      <w:keepLines/>
      <w:tabs>
        <w:tab w:val="left" w:pos="3270"/>
      </w:tabs>
      <w:autoSpaceDE/>
      <w:autoSpaceDN/>
      <w:spacing w:before="240" w:after="64" w:line="320" w:lineRule="atLeast"/>
      <w:ind w:left="2975" w:hanging="425"/>
      <w:jc w:val="both"/>
      <w:outlineLvl w:val="6"/>
    </w:pPr>
    <w:rPr>
      <w:rFonts w:ascii="Times New Roman" w:eastAsia="宋体"/>
      <w:b/>
      <w:sz w:val="24"/>
      <w:szCs w:val="20"/>
    </w:rPr>
  </w:style>
  <w:style w:type="paragraph" w:styleId="10">
    <w:name w:val="heading 8"/>
    <w:basedOn w:val="1"/>
    <w:next w:val="1"/>
    <w:qFormat/>
    <w:uiPriority w:val="0"/>
    <w:pPr>
      <w:keepNext/>
      <w:keepLines/>
      <w:tabs>
        <w:tab w:val="left" w:pos="3695"/>
      </w:tabs>
      <w:autoSpaceDE/>
      <w:autoSpaceDN/>
      <w:spacing w:before="240" w:after="64" w:line="320" w:lineRule="atLeast"/>
      <w:ind w:left="3400" w:hanging="425"/>
      <w:jc w:val="both"/>
      <w:outlineLvl w:val="7"/>
    </w:pPr>
    <w:rPr>
      <w:rFonts w:ascii="Arial" w:hAnsi="Arial" w:eastAsia="黑体"/>
      <w:sz w:val="24"/>
      <w:szCs w:val="20"/>
    </w:rPr>
  </w:style>
  <w:style w:type="paragraph" w:styleId="11">
    <w:name w:val="heading 9"/>
    <w:basedOn w:val="1"/>
    <w:next w:val="1"/>
    <w:qFormat/>
    <w:uiPriority w:val="0"/>
    <w:pPr>
      <w:keepNext/>
      <w:keepLines/>
      <w:tabs>
        <w:tab w:val="left" w:pos="4120"/>
      </w:tabs>
      <w:autoSpaceDE/>
      <w:autoSpaceDN/>
      <w:spacing w:before="240" w:after="64" w:line="320" w:lineRule="atLeast"/>
      <w:ind w:left="3825" w:hanging="425"/>
      <w:jc w:val="both"/>
      <w:outlineLvl w:val="8"/>
    </w:pPr>
    <w:rPr>
      <w:rFonts w:ascii="Arial" w:hAnsi="Arial" w:eastAsia="黑体"/>
      <w:sz w:val="21"/>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12">
    <w:name w:val="List 3"/>
    <w:basedOn w:val="1"/>
    <w:qFormat/>
    <w:uiPriority w:val="0"/>
    <w:pPr>
      <w:autoSpaceDE/>
      <w:autoSpaceDN/>
      <w:adjustRightInd/>
      <w:spacing w:line="240" w:lineRule="auto"/>
      <w:ind w:left="100" w:leftChars="400" w:hanging="200" w:hangingChars="200"/>
      <w:jc w:val="both"/>
    </w:pPr>
    <w:rPr>
      <w:rFonts w:ascii="Times New Roman" w:eastAsia="宋体"/>
      <w:kern w:val="2"/>
      <w:sz w:val="21"/>
      <w:szCs w:val="24"/>
    </w:rPr>
  </w:style>
  <w:style w:type="paragraph" w:styleId="13">
    <w:name w:val="toc 7"/>
    <w:basedOn w:val="1"/>
    <w:next w:val="1"/>
    <w:semiHidden/>
    <w:qFormat/>
    <w:uiPriority w:val="0"/>
    <w:pPr>
      <w:ind w:left="1680"/>
    </w:pPr>
    <w:rPr>
      <w:rFonts w:ascii="Times New Roman"/>
      <w:sz w:val="18"/>
      <w:szCs w:val="18"/>
    </w:rPr>
  </w:style>
  <w:style w:type="paragraph" w:styleId="14">
    <w:name w:val="Document Map"/>
    <w:basedOn w:val="1"/>
    <w:semiHidden/>
    <w:qFormat/>
    <w:uiPriority w:val="0"/>
    <w:pPr>
      <w:shd w:val="clear" w:color="auto" w:fill="000080"/>
    </w:pPr>
  </w:style>
  <w:style w:type="paragraph" w:styleId="15">
    <w:name w:val="annotation text"/>
    <w:basedOn w:val="1"/>
    <w:semiHidden/>
    <w:qFormat/>
    <w:uiPriority w:val="0"/>
  </w:style>
  <w:style w:type="paragraph" w:styleId="16">
    <w:name w:val="Body Text 3"/>
    <w:basedOn w:val="1"/>
    <w:qFormat/>
    <w:uiPriority w:val="0"/>
    <w:pPr>
      <w:autoSpaceDE/>
      <w:autoSpaceDN/>
      <w:adjustRightInd/>
      <w:spacing w:after="120" w:line="240" w:lineRule="auto"/>
      <w:jc w:val="both"/>
    </w:pPr>
    <w:rPr>
      <w:rFonts w:ascii="Times New Roman" w:eastAsia="宋体"/>
      <w:kern w:val="2"/>
      <w:sz w:val="16"/>
      <w:szCs w:val="16"/>
    </w:rPr>
  </w:style>
  <w:style w:type="paragraph" w:styleId="17">
    <w:name w:val="Body Text"/>
    <w:basedOn w:val="1"/>
    <w:qFormat/>
    <w:uiPriority w:val="0"/>
    <w:pPr>
      <w:autoSpaceDE/>
      <w:autoSpaceDN/>
      <w:adjustRightInd/>
      <w:spacing w:line="240" w:lineRule="auto"/>
      <w:jc w:val="both"/>
    </w:pPr>
    <w:rPr>
      <w:rFonts w:ascii="simsum" w:hAnsi="simsum" w:eastAsia="宋体" w:cs="Arial"/>
      <w:kern w:val="2"/>
      <w:sz w:val="20"/>
      <w:szCs w:val="20"/>
    </w:rPr>
  </w:style>
  <w:style w:type="paragraph" w:styleId="18">
    <w:name w:val="Body Text Indent"/>
    <w:basedOn w:val="1"/>
    <w:qFormat/>
    <w:uiPriority w:val="0"/>
    <w:pPr>
      <w:spacing w:after="120" w:line="360" w:lineRule="atLeast"/>
      <w:ind w:left="900"/>
      <w:jc w:val="both"/>
    </w:pPr>
  </w:style>
  <w:style w:type="paragraph" w:styleId="19">
    <w:name w:val="List 2"/>
    <w:basedOn w:val="1"/>
    <w:qFormat/>
    <w:uiPriority w:val="0"/>
    <w:pPr>
      <w:autoSpaceDE/>
      <w:autoSpaceDN/>
      <w:adjustRightInd/>
      <w:spacing w:line="312" w:lineRule="atLeast"/>
      <w:ind w:left="566" w:hanging="283"/>
      <w:jc w:val="both"/>
    </w:pPr>
    <w:rPr>
      <w:rFonts w:ascii="??" w:hAnsi="??" w:eastAsia="宋体"/>
      <w:sz w:val="21"/>
      <w:szCs w:val="20"/>
    </w:rPr>
  </w:style>
  <w:style w:type="paragraph" w:styleId="20">
    <w:name w:val="toc 5"/>
    <w:basedOn w:val="1"/>
    <w:next w:val="1"/>
    <w:semiHidden/>
    <w:qFormat/>
    <w:uiPriority w:val="0"/>
    <w:pPr>
      <w:ind w:left="1120"/>
    </w:pPr>
    <w:rPr>
      <w:rFonts w:ascii="Times New Roman"/>
      <w:sz w:val="18"/>
      <w:szCs w:val="18"/>
    </w:rPr>
  </w:style>
  <w:style w:type="paragraph" w:styleId="21">
    <w:name w:val="toc 3"/>
    <w:basedOn w:val="1"/>
    <w:next w:val="1"/>
    <w:qFormat/>
    <w:uiPriority w:val="0"/>
    <w:pPr>
      <w:ind w:left="560"/>
    </w:pPr>
    <w:rPr>
      <w:rFonts w:ascii="Times New Roman"/>
      <w:i/>
      <w:iCs/>
      <w:sz w:val="20"/>
      <w:szCs w:val="20"/>
    </w:rPr>
  </w:style>
  <w:style w:type="paragraph" w:styleId="22">
    <w:name w:val="toc 8"/>
    <w:basedOn w:val="1"/>
    <w:next w:val="1"/>
    <w:semiHidden/>
    <w:qFormat/>
    <w:uiPriority w:val="0"/>
    <w:pPr>
      <w:ind w:left="1960"/>
    </w:pPr>
    <w:rPr>
      <w:rFonts w:ascii="Times New Roman"/>
      <w:sz w:val="18"/>
      <w:szCs w:val="18"/>
    </w:rPr>
  </w:style>
  <w:style w:type="paragraph" w:styleId="23">
    <w:name w:val="Date"/>
    <w:basedOn w:val="1"/>
    <w:next w:val="1"/>
    <w:link w:val="81"/>
    <w:qFormat/>
    <w:uiPriority w:val="0"/>
    <w:pPr>
      <w:ind w:left="100" w:leftChars="2500"/>
    </w:pPr>
  </w:style>
  <w:style w:type="paragraph" w:styleId="24">
    <w:name w:val="Body Text Indent 2"/>
    <w:basedOn w:val="1"/>
    <w:qFormat/>
    <w:uiPriority w:val="0"/>
    <w:pPr>
      <w:spacing w:after="120" w:line="360" w:lineRule="atLeast"/>
      <w:ind w:left="840" w:leftChars="298" w:hanging="6" w:hangingChars="2"/>
    </w:pPr>
    <w:rPr>
      <w:rFonts w:ascii="仿宋_GB2312" w:eastAsia="仿宋_GB2312" w:cs="黑体"/>
    </w:rPr>
  </w:style>
  <w:style w:type="paragraph" w:styleId="25">
    <w:name w:val="Balloon Text"/>
    <w:basedOn w:val="1"/>
    <w:link w:val="76"/>
    <w:qFormat/>
    <w:uiPriority w:val="0"/>
    <w:rPr>
      <w:sz w:val="18"/>
      <w:szCs w:val="18"/>
    </w:rPr>
  </w:style>
  <w:style w:type="paragraph" w:styleId="26">
    <w:name w:val="footer"/>
    <w:basedOn w:val="1"/>
    <w:link w:val="83"/>
    <w:qFormat/>
    <w:uiPriority w:val="99"/>
    <w:pPr>
      <w:tabs>
        <w:tab w:val="center" w:pos="4320"/>
        <w:tab w:val="right" w:pos="8640"/>
      </w:tabs>
    </w:pPr>
  </w:style>
  <w:style w:type="paragraph" w:styleId="27">
    <w:name w:val="header"/>
    <w:basedOn w:val="1"/>
    <w:link w:val="82"/>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28">
    <w:name w:val="toc 1"/>
    <w:basedOn w:val="1"/>
    <w:next w:val="1"/>
    <w:qFormat/>
    <w:uiPriority w:val="0"/>
    <w:pPr>
      <w:tabs>
        <w:tab w:val="right" w:leader="dot" w:pos="9060"/>
      </w:tabs>
      <w:spacing w:before="120" w:after="120"/>
    </w:pPr>
    <w:rPr>
      <w:rFonts w:hAnsi="宋体"/>
      <w:b/>
      <w:bCs/>
      <w:i/>
      <w:caps/>
      <w:sz w:val="22"/>
      <w:szCs w:val="20"/>
    </w:rPr>
  </w:style>
  <w:style w:type="paragraph" w:styleId="29">
    <w:name w:val="toc 4"/>
    <w:basedOn w:val="1"/>
    <w:next w:val="1"/>
    <w:semiHidden/>
    <w:qFormat/>
    <w:uiPriority w:val="0"/>
    <w:pPr>
      <w:ind w:left="840"/>
    </w:pPr>
    <w:rPr>
      <w:rFonts w:ascii="Times New Roman"/>
      <w:sz w:val="18"/>
      <w:szCs w:val="18"/>
    </w:rPr>
  </w:style>
  <w:style w:type="paragraph" w:styleId="30">
    <w:name w:val="List"/>
    <w:basedOn w:val="1"/>
    <w:qFormat/>
    <w:uiPriority w:val="0"/>
    <w:pPr>
      <w:autoSpaceDE/>
      <w:autoSpaceDN/>
      <w:adjustRightInd/>
      <w:spacing w:line="240" w:lineRule="auto"/>
      <w:ind w:left="200" w:hanging="200" w:hangingChars="200"/>
      <w:jc w:val="both"/>
    </w:pPr>
    <w:rPr>
      <w:rFonts w:ascii="Times New Roman" w:eastAsia="宋体"/>
      <w:kern w:val="2"/>
      <w:sz w:val="21"/>
      <w:szCs w:val="24"/>
    </w:rPr>
  </w:style>
  <w:style w:type="paragraph" w:styleId="31">
    <w:name w:val="toc 6"/>
    <w:basedOn w:val="1"/>
    <w:next w:val="1"/>
    <w:semiHidden/>
    <w:qFormat/>
    <w:uiPriority w:val="0"/>
    <w:pPr>
      <w:ind w:left="1400"/>
    </w:pPr>
    <w:rPr>
      <w:rFonts w:ascii="Times New Roman"/>
      <w:sz w:val="18"/>
      <w:szCs w:val="18"/>
    </w:rPr>
  </w:style>
  <w:style w:type="paragraph" w:styleId="32">
    <w:name w:val="Body Text Indent 3"/>
    <w:basedOn w:val="1"/>
    <w:link w:val="77"/>
    <w:qFormat/>
    <w:uiPriority w:val="0"/>
    <w:pPr>
      <w:spacing w:line="480" w:lineRule="auto"/>
      <w:ind w:firstLine="561"/>
    </w:pPr>
    <w:rPr>
      <w:rFonts w:ascii="宋体" w:hAnsi="宋体" w:eastAsia="宋体"/>
      <w:b/>
    </w:rPr>
  </w:style>
  <w:style w:type="paragraph" w:styleId="33">
    <w:name w:val="table of figures"/>
    <w:basedOn w:val="1"/>
    <w:next w:val="1"/>
    <w:semiHidden/>
    <w:qFormat/>
    <w:uiPriority w:val="0"/>
    <w:pPr>
      <w:ind w:left="840" w:hanging="420"/>
    </w:pPr>
  </w:style>
  <w:style w:type="paragraph" w:styleId="34">
    <w:name w:val="toc 2"/>
    <w:basedOn w:val="1"/>
    <w:next w:val="1"/>
    <w:qFormat/>
    <w:uiPriority w:val="0"/>
    <w:pPr>
      <w:ind w:left="280"/>
    </w:pPr>
    <w:rPr>
      <w:rFonts w:ascii="Times New Roman"/>
      <w:smallCaps/>
      <w:sz w:val="20"/>
      <w:szCs w:val="20"/>
    </w:rPr>
  </w:style>
  <w:style w:type="paragraph" w:styleId="35">
    <w:name w:val="toc 9"/>
    <w:basedOn w:val="1"/>
    <w:next w:val="1"/>
    <w:semiHidden/>
    <w:qFormat/>
    <w:uiPriority w:val="0"/>
    <w:pPr>
      <w:ind w:left="2240"/>
    </w:pPr>
    <w:rPr>
      <w:rFonts w:ascii="Times New Roman"/>
      <w:sz w:val="18"/>
      <w:szCs w:val="18"/>
    </w:rPr>
  </w:style>
  <w:style w:type="paragraph" w:styleId="36">
    <w:name w:val="Body Text 2"/>
    <w:basedOn w:val="1"/>
    <w:qFormat/>
    <w:uiPriority w:val="0"/>
    <w:pPr>
      <w:jc w:val="center"/>
    </w:pPr>
    <w:rPr>
      <w:rFonts w:ascii="宋体" w:hAnsi="华文细黑" w:eastAsia="宋体"/>
      <w:color w:val="000000"/>
      <w:lang w:val="zh-CN"/>
    </w:rPr>
  </w:style>
  <w:style w:type="paragraph" w:styleId="37">
    <w:name w:val="List 4"/>
    <w:basedOn w:val="1"/>
    <w:qFormat/>
    <w:uiPriority w:val="0"/>
    <w:pPr>
      <w:autoSpaceDE/>
      <w:autoSpaceDN/>
      <w:adjustRightInd/>
      <w:spacing w:line="240" w:lineRule="auto"/>
      <w:ind w:left="100" w:leftChars="600" w:hanging="200" w:hangingChars="200"/>
      <w:jc w:val="both"/>
    </w:pPr>
    <w:rPr>
      <w:rFonts w:ascii="Times New Roman" w:eastAsia="宋体"/>
      <w:kern w:val="2"/>
      <w:sz w:val="21"/>
      <w:szCs w:val="24"/>
    </w:rPr>
  </w:style>
  <w:style w:type="paragraph" w:styleId="38">
    <w:name w:val="Normal (Web)"/>
    <w:basedOn w:val="1"/>
    <w:qFormat/>
    <w:uiPriority w:val="99"/>
    <w:pPr>
      <w:widowControl/>
      <w:autoSpaceDE/>
      <w:autoSpaceDN/>
      <w:adjustRightInd/>
      <w:spacing w:before="100" w:beforeAutospacing="1" w:after="100" w:afterAutospacing="1" w:line="240" w:lineRule="auto"/>
    </w:pPr>
    <w:rPr>
      <w:rFonts w:ascii="宋体" w:hAnsi="宋体" w:eastAsia="宋体" w:cs="宋体"/>
      <w:sz w:val="24"/>
      <w:szCs w:val="24"/>
    </w:rPr>
  </w:style>
  <w:style w:type="paragraph" w:styleId="39">
    <w:name w:val="List Continue 3"/>
    <w:basedOn w:val="1"/>
    <w:qFormat/>
    <w:uiPriority w:val="0"/>
    <w:pPr>
      <w:autoSpaceDE/>
      <w:autoSpaceDN/>
      <w:adjustRightInd/>
      <w:spacing w:after="120" w:line="240" w:lineRule="auto"/>
      <w:ind w:left="1260" w:leftChars="600"/>
      <w:jc w:val="both"/>
    </w:pPr>
    <w:rPr>
      <w:rFonts w:ascii="Times New Roman" w:eastAsia="宋体"/>
      <w:kern w:val="2"/>
      <w:sz w:val="21"/>
      <w:szCs w:val="24"/>
    </w:rPr>
  </w:style>
  <w:style w:type="paragraph" w:styleId="40">
    <w:name w:val="Title"/>
    <w:basedOn w:val="1"/>
    <w:qFormat/>
    <w:uiPriority w:val="0"/>
    <w:pPr>
      <w:autoSpaceDE/>
      <w:autoSpaceDN/>
      <w:adjustRightInd/>
      <w:spacing w:before="240" w:after="60" w:line="240" w:lineRule="auto"/>
      <w:jc w:val="center"/>
      <w:outlineLvl w:val="0"/>
    </w:pPr>
    <w:rPr>
      <w:rFonts w:ascii="Arial" w:hAnsi="Arial" w:eastAsia="宋体" w:cs="Arial"/>
      <w:b/>
      <w:bCs/>
      <w:kern w:val="2"/>
      <w:sz w:val="32"/>
      <w:szCs w:val="32"/>
    </w:rPr>
  </w:style>
  <w:style w:type="paragraph" w:styleId="41">
    <w:name w:val="annotation subject"/>
    <w:basedOn w:val="15"/>
    <w:next w:val="15"/>
    <w:semiHidden/>
    <w:qFormat/>
    <w:uiPriority w:val="0"/>
    <w:rPr>
      <w:b/>
      <w:bCs/>
    </w:rPr>
  </w:style>
  <w:style w:type="paragraph" w:styleId="42">
    <w:name w:val="Body Text First Indent"/>
    <w:basedOn w:val="17"/>
    <w:qFormat/>
    <w:uiPriority w:val="0"/>
    <w:pPr>
      <w:autoSpaceDE w:val="0"/>
      <w:autoSpaceDN w:val="0"/>
      <w:adjustRightInd w:val="0"/>
      <w:spacing w:after="120" w:line="315" w:lineRule="atLeast"/>
      <w:ind w:firstLine="420" w:firstLineChars="100"/>
      <w:jc w:val="left"/>
    </w:pPr>
    <w:rPr>
      <w:rFonts w:ascii="楷体_GB2312" w:hAnsi="Times New Roman" w:eastAsia="楷体_GB2312" w:cs="Times New Roman"/>
      <w:kern w:val="0"/>
      <w:sz w:val="28"/>
      <w:szCs w:val="28"/>
    </w:rPr>
  </w:style>
  <w:style w:type="table" w:styleId="44">
    <w:name w:val="Table Grid"/>
    <w:basedOn w:val="43"/>
    <w:qFormat/>
    <w:uiPriority w:val="0"/>
    <w:pPr>
      <w:widowControl w:val="0"/>
      <w:autoSpaceDE w:val="0"/>
      <w:autoSpaceDN w:val="0"/>
      <w:adjustRightInd w:val="0"/>
      <w:spacing w:line="315"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page number"/>
    <w:basedOn w:val="45"/>
    <w:qFormat/>
    <w:uiPriority w:val="0"/>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semiHidden/>
    <w:qFormat/>
    <w:uiPriority w:val="0"/>
    <w:rPr>
      <w:sz w:val="21"/>
      <w:szCs w:val="21"/>
    </w:rPr>
  </w:style>
  <w:style w:type="character" w:customStyle="1" w:styleId="50">
    <w:name w:val="标题 3 Char"/>
    <w:link w:val="4"/>
    <w:qFormat/>
    <w:uiPriority w:val="0"/>
    <w:rPr>
      <w:rFonts w:ascii="黑体" w:hAnsi="黑体" w:eastAsia="黑体" w:cs="隶书"/>
      <w:sz w:val="28"/>
      <w:szCs w:val="28"/>
      <w:lang w:val="en-US" w:eastAsia="zh-CN" w:bidi="ar-SA"/>
    </w:rPr>
  </w:style>
  <w:style w:type="character" w:customStyle="1" w:styleId="51">
    <w:name w:val="title_emph"/>
    <w:basedOn w:val="45"/>
    <w:qFormat/>
    <w:uiPriority w:val="0"/>
  </w:style>
  <w:style w:type="paragraph" w:customStyle="1" w:styleId="52">
    <w:name w:val="1"/>
    <w:basedOn w:val="1"/>
    <w:qFormat/>
    <w:uiPriority w:val="0"/>
  </w:style>
  <w:style w:type="character" w:customStyle="1" w:styleId="53">
    <w:name w:val="para"/>
    <w:basedOn w:val="45"/>
    <w:qFormat/>
    <w:uiPriority w:val="0"/>
  </w:style>
  <w:style w:type="paragraph" w:customStyle="1" w:styleId="54">
    <w:name w:val="2"/>
    <w:basedOn w:val="14"/>
    <w:qFormat/>
    <w:uiPriority w:val="0"/>
    <w:pPr>
      <w:autoSpaceDE/>
      <w:autoSpaceDN/>
      <w:adjustRightInd/>
      <w:spacing w:line="240" w:lineRule="auto"/>
      <w:jc w:val="both"/>
    </w:pPr>
    <w:rPr>
      <w:rFonts w:ascii="Tahoma" w:hAnsi="Tahoma" w:eastAsia="宋体"/>
      <w:kern w:val="2"/>
      <w:sz w:val="24"/>
      <w:szCs w:val="24"/>
    </w:rPr>
  </w:style>
  <w:style w:type="paragraph" w:customStyle="1" w:styleId="55">
    <w:name w:val="Char"/>
    <w:basedOn w:val="14"/>
    <w:qFormat/>
    <w:uiPriority w:val="0"/>
    <w:pPr>
      <w:autoSpaceDE/>
      <w:autoSpaceDN/>
      <w:adjustRightInd/>
      <w:spacing w:line="240" w:lineRule="auto"/>
      <w:jc w:val="both"/>
    </w:pPr>
    <w:rPr>
      <w:rFonts w:ascii="Tahoma" w:hAnsi="Tahoma" w:eastAsia="宋体"/>
      <w:kern w:val="2"/>
      <w:sz w:val="24"/>
      <w:szCs w:val="24"/>
    </w:rPr>
  </w:style>
  <w:style w:type="paragraph" w:customStyle="1" w:styleId="56">
    <w:name w:val="文档正文"/>
    <w:basedOn w:val="1"/>
    <w:qFormat/>
    <w:uiPriority w:val="0"/>
    <w:pPr>
      <w:autoSpaceDE/>
      <w:autoSpaceDN/>
      <w:spacing w:line="440" w:lineRule="exact"/>
      <w:ind w:firstLine="567"/>
      <w:jc w:val="both"/>
    </w:pPr>
    <w:rPr>
      <w:rFonts w:ascii="Arial Narrow" w:hAnsi="Arial Narrow" w:eastAsia="宋体"/>
      <w:sz w:val="24"/>
      <w:szCs w:val="20"/>
    </w:rPr>
  </w:style>
  <w:style w:type="paragraph" w:customStyle="1" w:styleId="57">
    <w:name w:val="样式"/>
    <w:basedOn w:val="1"/>
    <w:qFormat/>
    <w:uiPriority w:val="0"/>
    <w:pPr>
      <w:tabs>
        <w:tab w:val="left" w:pos="240"/>
        <w:tab w:val="left" w:pos="567"/>
      </w:tabs>
      <w:autoSpaceDE/>
      <w:autoSpaceDN/>
      <w:adjustRightInd/>
      <w:snapToGrid w:val="0"/>
      <w:spacing w:line="460" w:lineRule="atLeast"/>
      <w:ind w:left="240" w:hanging="240"/>
      <w:jc w:val="both"/>
    </w:pPr>
    <w:rPr>
      <w:rFonts w:ascii="Arial" w:hAnsi="Arial" w:eastAsia="宋体"/>
      <w:spacing w:val="6"/>
      <w:kern w:val="2"/>
      <w:sz w:val="24"/>
      <w:szCs w:val="20"/>
    </w:rPr>
  </w:style>
  <w:style w:type="paragraph" w:customStyle="1" w:styleId="58">
    <w:name w:val="Char Char Char Char"/>
    <w:basedOn w:val="14"/>
    <w:qFormat/>
    <w:uiPriority w:val="0"/>
    <w:pPr>
      <w:autoSpaceDE/>
      <w:autoSpaceDN/>
      <w:adjustRightInd/>
      <w:spacing w:line="240" w:lineRule="auto"/>
      <w:jc w:val="both"/>
    </w:pPr>
    <w:rPr>
      <w:rFonts w:ascii="Tahoma" w:hAnsi="Tahoma" w:eastAsia="宋体"/>
      <w:kern w:val="2"/>
      <w:sz w:val="24"/>
      <w:szCs w:val="24"/>
    </w:rPr>
  </w:style>
  <w:style w:type="paragraph" w:customStyle="1" w:styleId="59">
    <w:name w:val="AR_Norm"/>
    <w:qFormat/>
    <w:uiPriority w:val="0"/>
    <w:pPr>
      <w:spacing w:before="120"/>
      <w:jc w:val="both"/>
    </w:pPr>
    <w:rPr>
      <w:rFonts w:ascii="Times New Roman" w:hAnsi="Times New Roman" w:eastAsia="宋体" w:cs="Times New Roman"/>
      <w:sz w:val="22"/>
      <w:lang w:val="en-US" w:eastAsia="en-US" w:bidi="ar-SA"/>
    </w:rPr>
  </w:style>
  <w:style w:type="character" w:customStyle="1" w:styleId="60">
    <w:name w:val="AR_Norm Char"/>
    <w:qFormat/>
    <w:uiPriority w:val="0"/>
    <w:rPr>
      <w:sz w:val="22"/>
      <w:lang w:val="en-US" w:eastAsia="en-US" w:bidi="ar-SA"/>
    </w:rPr>
  </w:style>
  <w:style w:type="paragraph" w:customStyle="1" w:styleId="61">
    <w:name w:val="Char Char Char Char Char Char Char Char Char Char Char Char Char Char Char Char Char Char Char Char Char"/>
    <w:basedOn w:val="1"/>
    <w:qFormat/>
    <w:uiPriority w:val="0"/>
    <w:pPr>
      <w:autoSpaceDE/>
      <w:autoSpaceDN/>
      <w:adjustRightInd/>
      <w:spacing w:line="240" w:lineRule="auto"/>
      <w:jc w:val="both"/>
    </w:pPr>
    <w:rPr>
      <w:rFonts w:ascii="Times New Roman" w:eastAsia="宋体"/>
      <w:kern w:val="2"/>
      <w:sz w:val="21"/>
      <w:szCs w:val="24"/>
    </w:rPr>
  </w:style>
  <w:style w:type="paragraph" w:customStyle="1" w:styleId="62">
    <w:name w:val="Char1"/>
    <w:basedOn w:val="14"/>
    <w:qFormat/>
    <w:uiPriority w:val="0"/>
    <w:pPr>
      <w:autoSpaceDE/>
      <w:autoSpaceDN/>
      <w:adjustRightInd/>
      <w:snapToGrid w:val="0"/>
      <w:spacing w:line="240" w:lineRule="auto"/>
      <w:jc w:val="both"/>
    </w:pPr>
    <w:rPr>
      <w:rFonts w:ascii="Tahoma" w:hAnsi="Tahoma" w:eastAsia="宋体"/>
      <w:kern w:val="2"/>
      <w:sz w:val="24"/>
      <w:szCs w:val="24"/>
    </w:rPr>
  </w:style>
  <w:style w:type="paragraph" w:customStyle="1" w:styleId="63">
    <w:name w:val="Char Char Char Char Char Char Char"/>
    <w:basedOn w:val="1"/>
    <w:qFormat/>
    <w:uiPriority w:val="0"/>
    <w:pPr>
      <w:widowControl/>
      <w:autoSpaceDE/>
      <w:autoSpaceDN/>
      <w:adjustRightInd/>
      <w:spacing w:after="160" w:line="240" w:lineRule="exact"/>
    </w:pPr>
    <w:rPr>
      <w:rFonts w:ascii="Verdana" w:hAnsi="Verdana" w:eastAsia="宋体"/>
      <w:sz w:val="20"/>
      <w:szCs w:val="20"/>
      <w:lang w:eastAsia="en-US"/>
    </w:rPr>
  </w:style>
  <w:style w:type="paragraph" w:customStyle="1" w:styleId="64">
    <w:name w:val="2 Char Char Char Char Char Char Char Char Char Char Char Char Char"/>
    <w:basedOn w:val="14"/>
    <w:qFormat/>
    <w:uiPriority w:val="0"/>
    <w:pPr>
      <w:autoSpaceDE/>
      <w:autoSpaceDN/>
      <w:adjustRightInd/>
      <w:spacing w:line="240" w:lineRule="auto"/>
      <w:jc w:val="both"/>
    </w:pPr>
    <w:rPr>
      <w:rFonts w:ascii="Tahoma" w:hAnsi="Tahoma" w:eastAsia="宋体"/>
      <w:kern w:val="2"/>
      <w:sz w:val="24"/>
      <w:szCs w:val="24"/>
    </w:rPr>
  </w:style>
  <w:style w:type="paragraph" w:customStyle="1" w:styleId="65">
    <w:name w:val="Char Char Char"/>
    <w:basedOn w:val="1"/>
    <w:qFormat/>
    <w:uiPriority w:val="0"/>
    <w:pPr>
      <w:autoSpaceDE/>
      <w:autoSpaceDN/>
      <w:adjustRightInd/>
      <w:spacing w:line="240" w:lineRule="auto"/>
      <w:jc w:val="both"/>
    </w:pPr>
    <w:rPr>
      <w:rFonts w:ascii="Times New Roman" w:eastAsia="宋体"/>
      <w:kern w:val="2"/>
      <w:sz w:val="21"/>
      <w:szCs w:val="20"/>
    </w:rPr>
  </w:style>
  <w:style w:type="paragraph" w:customStyle="1" w:styleId="66">
    <w:name w:val="缺省文本"/>
    <w:basedOn w:val="1"/>
    <w:qFormat/>
    <w:uiPriority w:val="0"/>
    <w:pPr>
      <w:spacing w:line="240" w:lineRule="auto"/>
    </w:pPr>
    <w:rPr>
      <w:rFonts w:ascii="Times New Roman" w:eastAsia="宋体"/>
      <w:sz w:val="24"/>
      <w:szCs w:val="24"/>
    </w:rPr>
  </w:style>
  <w:style w:type="paragraph" w:customStyle="1" w:styleId="67">
    <w:name w:val="节"/>
    <w:basedOn w:val="3"/>
    <w:qFormat/>
    <w:uiPriority w:val="0"/>
    <w:pPr>
      <w:numPr>
        <w:ilvl w:val="1"/>
        <w:numId w:val="3"/>
      </w:numPr>
      <w:autoSpaceDE/>
      <w:autoSpaceDN/>
      <w:adjustRightInd/>
      <w:spacing w:before="260" w:after="260" w:line="240" w:lineRule="auto"/>
      <w:jc w:val="both"/>
    </w:pPr>
    <w:rPr>
      <w:rFonts w:ascii="黑体" w:cs="Times New Roman"/>
      <w:b w:val="0"/>
      <w:kern w:val="2"/>
    </w:rPr>
  </w:style>
  <w:style w:type="paragraph" w:styleId="68">
    <w:name w:val="List Paragraph"/>
    <w:basedOn w:val="1"/>
    <w:qFormat/>
    <w:uiPriority w:val="0"/>
    <w:pPr>
      <w:widowControl/>
      <w:autoSpaceDE/>
      <w:autoSpaceDN/>
      <w:adjustRightInd/>
      <w:spacing w:line="240" w:lineRule="auto"/>
      <w:ind w:firstLine="420" w:firstLineChars="200"/>
    </w:pPr>
    <w:rPr>
      <w:rFonts w:ascii="宋体" w:hAnsi="宋体" w:eastAsia="宋体" w:cs="宋体"/>
      <w:sz w:val="24"/>
      <w:szCs w:val="24"/>
    </w:rPr>
  </w:style>
  <w:style w:type="paragraph" w:customStyle="1" w:styleId="69">
    <w:name w:val="Char2"/>
    <w:basedOn w:val="1"/>
    <w:qFormat/>
    <w:uiPriority w:val="0"/>
    <w:pPr>
      <w:autoSpaceDE/>
      <w:autoSpaceDN/>
      <w:adjustRightInd/>
      <w:spacing w:line="180" w:lineRule="auto"/>
      <w:jc w:val="both"/>
    </w:pPr>
    <w:rPr>
      <w:rFonts w:ascii="Tahoma" w:hAnsi="Tahoma" w:eastAsia="宋体"/>
      <w:kern w:val="2"/>
      <w:sz w:val="24"/>
      <w:szCs w:val="20"/>
    </w:rPr>
  </w:style>
  <w:style w:type="paragraph" w:customStyle="1" w:styleId="70">
    <w:name w:val="Char Char1 Char Char Char Char Char Char1 Char Char Char Char Char Char1 Char"/>
    <w:basedOn w:val="1"/>
    <w:qFormat/>
    <w:uiPriority w:val="0"/>
    <w:pPr>
      <w:autoSpaceDE/>
      <w:autoSpaceDN/>
      <w:adjustRightInd/>
      <w:spacing w:line="180" w:lineRule="auto"/>
      <w:jc w:val="both"/>
    </w:pPr>
    <w:rPr>
      <w:rFonts w:ascii="Tahoma" w:hAnsi="Tahoma" w:eastAsia="宋体"/>
      <w:kern w:val="2"/>
      <w:sz w:val="24"/>
      <w:szCs w:val="20"/>
    </w:rPr>
  </w:style>
  <w:style w:type="paragraph" w:customStyle="1" w:styleId="71">
    <w:name w:val="默认段落字体 Para Char Char Char Char Char Char Char"/>
    <w:basedOn w:val="1"/>
    <w:qFormat/>
    <w:uiPriority w:val="0"/>
    <w:pPr>
      <w:autoSpaceDE/>
      <w:autoSpaceDN/>
      <w:adjustRightInd/>
      <w:spacing w:line="180" w:lineRule="auto"/>
      <w:jc w:val="both"/>
    </w:pPr>
    <w:rPr>
      <w:rFonts w:ascii="Tahoma" w:hAnsi="Tahoma" w:eastAsia="宋体"/>
      <w:kern w:val="2"/>
      <w:sz w:val="24"/>
      <w:szCs w:val="20"/>
    </w:rPr>
  </w:style>
  <w:style w:type="character" w:customStyle="1" w:styleId="72">
    <w:name w:val="Char Char1"/>
    <w:qFormat/>
    <w:uiPriority w:val="0"/>
    <w:rPr>
      <w:kern w:val="2"/>
      <w:sz w:val="18"/>
      <w:szCs w:val="18"/>
    </w:rPr>
  </w:style>
  <w:style w:type="character" w:customStyle="1" w:styleId="73">
    <w:name w:val="Char Char"/>
    <w:qFormat/>
    <w:uiPriority w:val="0"/>
    <w:rPr>
      <w:kern w:val="2"/>
      <w:sz w:val="18"/>
      <w:szCs w:val="18"/>
    </w:rPr>
  </w:style>
  <w:style w:type="paragraph" w:customStyle="1" w:styleId="74">
    <w:name w:val="Char2 Char Char1 Char"/>
    <w:basedOn w:val="1"/>
    <w:qFormat/>
    <w:uiPriority w:val="0"/>
    <w:pPr>
      <w:autoSpaceDE/>
      <w:autoSpaceDN/>
      <w:adjustRightInd/>
      <w:spacing w:line="180" w:lineRule="auto"/>
      <w:jc w:val="both"/>
    </w:pPr>
    <w:rPr>
      <w:rFonts w:ascii="Tahoma" w:hAnsi="Tahoma" w:eastAsia="宋体"/>
      <w:kern w:val="2"/>
      <w:sz w:val="24"/>
      <w:szCs w:val="20"/>
    </w:rPr>
  </w:style>
  <w:style w:type="character" w:customStyle="1" w:styleId="75">
    <w:name w:val="标题 2 Char"/>
    <w:link w:val="3"/>
    <w:qFormat/>
    <w:uiPriority w:val="0"/>
    <w:rPr>
      <w:rFonts w:ascii="Arial" w:hAnsi="Arial" w:eastAsia="宋体" w:cs="Arial"/>
      <w:b/>
      <w:bCs/>
      <w:sz w:val="28"/>
      <w:szCs w:val="28"/>
      <w:lang w:val="en-US" w:eastAsia="zh-CN" w:bidi="ar-SA"/>
    </w:rPr>
  </w:style>
  <w:style w:type="character" w:customStyle="1" w:styleId="76">
    <w:name w:val="批注框文本 Char"/>
    <w:link w:val="25"/>
    <w:qFormat/>
    <w:uiPriority w:val="0"/>
    <w:rPr>
      <w:rFonts w:ascii="楷体_GB2312" w:eastAsia="楷体_GB2312"/>
      <w:sz w:val="18"/>
      <w:szCs w:val="18"/>
      <w:lang w:val="en-US" w:eastAsia="zh-CN" w:bidi="ar-SA"/>
    </w:rPr>
  </w:style>
  <w:style w:type="character" w:customStyle="1" w:styleId="77">
    <w:name w:val="正文文本缩进 3 Char"/>
    <w:link w:val="32"/>
    <w:qFormat/>
    <w:uiPriority w:val="0"/>
    <w:rPr>
      <w:rFonts w:ascii="宋体" w:hAnsi="宋体" w:eastAsia="宋体"/>
      <w:b/>
      <w:sz w:val="28"/>
      <w:szCs w:val="28"/>
      <w:lang w:val="en-US" w:eastAsia="zh-CN" w:bidi="ar-SA"/>
    </w:rPr>
  </w:style>
  <w:style w:type="paragraph" w:customStyle="1" w:styleId="78">
    <w:name w:val="样式 样式 样式 样式 样式 样式 样式 正文首行缩进 2 + 左  0 字符 首行缩进:  1.71 字符 + 首行缩进:  ..."/>
    <w:basedOn w:val="1"/>
    <w:qFormat/>
    <w:uiPriority w:val="0"/>
    <w:pPr>
      <w:autoSpaceDE/>
      <w:autoSpaceDN/>
      <w:adjustRightInd/>
      <w:spacing w:after="120" w:line="360" w:lineRule="auto"/>
      <w:ind w:firstLine="200" w:firstLineChars="200"/>
      <w:jc w:val="both"/>
    </w:pPr>
    <w:rPr>
      <w:rFonts w:ascii="Times New Roman" w:eastAsia="宋体"/>
      <w:kern w:val="28"/>
      <w:sz w:val="24"/>
      <w:szCs w:val="20"/>
    </w:rPr>
  </w:style>
  <w:style w:type="paragraph" w:customStyle="1" w:styleId="79">
    <w:name w:val="纯文本1"/>
    <w:basedOn w:val="1"/>
    <w:qFormat/>
    <w:uiPriority w:val="0"/>
    <w:pPr>
      <w:autoSpaceDE/>
      <w:autoSpaceDN/>
      <w:spacing w:line="240" w:lineRule="auto"/>
      <w:jc w:val="both"/>
      <w:textAlignment w:val="baseline"/>
    </w:pPr>
    <w:rPr>
      <w:rFonts w:ascii="宋体" w:hAnsi="Courier New" w:eastAsia="宋体"/>
      <w:kern w:val="2"/>
      <w:sz w:val="21"/>
      <w:szCs w:val="20"/>
    </w:rPr>
  </w:style>
  <w:style w:type="paragraph" w:customStyle="1" w:styleId="80">
    <w:name w:val="样式1"/>
    <w:basedOn w:val="1"/>
    <w:qFormat/>
    <w:uiPriority w:val="0"/>
    <w:pPr>
      <w:autoSpaceDE/>
      <w:autoSpaceDN/>
      <w:adjustRightInd/>
      <w:spacing w:line="360" w:lineRule="auto"/>
      <w:jc w:val="both"/>
    </w:pPr>
    <w:rPr>
      <w:rFonts w:ascii="Times New Roman" w:eastAsia="宋体"/>
      <w:kern w:val="2"/>
      <w:sz w:val="24"/>
      <w:szCs w:val="24"/>
    </w:rPr>
  </w:style>
  <w:style w:type="character" w:customStyle="1" w:styleId="81">
    <w:name w:val="日期 Char"/>
    <w:link w:val="23"/>
    <w:qFormat/>
    <w:uiPriority w:val="0"/>
    <w:rPr>
      <w:rFonts w:ascii="楷体_GB2312" w:eastAsia="楷体_GB2312"/>
      <w:sz w:val="28"/>
      <w:szCs w:val="28"/>
    </w:rPr>
  </w:style>
  <w:style w:type="character" w:customStyle="1" w:styleId="82">
    <w:name w:val="页眉 Char"/>
    <w:link w:val="27"/>
    <w:qFormat/>
    <w:uiPriority w:val="99"/>
    <w:rPr>
      <w:rFonts w:ascii="楷体_GB2312" w:eastAsia="楷体_GB2312"/>
      <w:sz w:val="18"/>
      <w:szCs w:val="18"/>
    </w:rPr>
  </w:style>
  <w:style w:type="character" w:customStyle="1" w:styleId="83">
    <w:name w:val="页脚 Char"/>
    <w:basedOn w:val="45"/>
    <w:link w:val="26"/>
    <w:qFormat/>
    <w:uiPriority w:val="99"/>
    <w:rPr>
      <w:rFonts w:ascii="楷体_GB2312" w:eastAsia="楷体_GB2312"/>
      <w:sz w:val="28"/>
      <w:szCs w:val="28"/>
    </w:rPr>
  </w:style>
  <w:style w:type="paragraph" w:styleId="84">
    <w:name w:val="No Spacing"/>
    <w:link w:val="85"/>
    <w:qFormat/>
    <w:uiPriority w:val="1"/>
    <w:rPr>
      <w:rFonts w:asciiTheme="minorHAnsi" w:hAnsiTheme="minorHAnsi" w:eastAsiaTheme="minorEastAsia" w:cstheme="minorBidi"/>
      <w:sz w:val="22"/>
      <w:szCs w:val="22"/>
      <w:lang w:val="en-US" w:eastAsia="zh-CN" w:bidi="ar-SA"/>
    </w:rPr>
  </w:style>
  <w:style w:type="character" w:customStyle="1" w:styleId="85">
    <w:name w:val="无间隔 Char"/>
    <w:basedOn w:val="45"/>
    <w:link w:val="84"/>
    <w:qFormat/>
    <w:uiPriority w:val="1"/>
    <w:rPr>
      <w:rFonts w:asciiTheme="minorHAnsi" w:hAnsiTheme="minorHAnsi" w:eastAsiaTheme="minorEastAsia" w:cstheme="minorBidi"/>
      <w:sz w:val="22"/>
      <w:szCs w:val="22"/>
    </w:rPr>
  </w:style>
  <w:style w:type="paragraph" w:customStyle="1" w:styleId="86">
    <w:name w:val="WPSOffice手动目录 2"/>
    <w:qFormat/>
    <w:uiPriority w:val="0"/>
    <w:pPr>
      <w:ind w:leftChars="200"/>
    </w:pPr>
    <w:rPr>
      <w:rFonts w:ascii="Times New Roman" w:hAnsi="Times New Roman" w:eastAsia="宋体" w:cs="Times New Roman"/>
      <w:sz w:val="20"/>
      <w:szCs w:val="20"/>
    </w:rPr>
  </w:style>
  <w:style w:type="paragraph" w:customStyle="1" w:styleId="87">
    <w:name w:val="WPSOffice手动目录 1"/>
    <w:qFormat/>
    <w:uiPriority w:val="0"/>
    <w:pPr>
      <w:ind w:leftChars="0"/>
    </w:pPr>
    <w:rPr>
      <w:rFonts w:ascii="Times New Roman" w:hAnsi="Times New Roman" w:eastAsia="宋体" w:cs="Times New Roman"/>
      <w:sz w:val="20"/>
      <w:szCs w:val="20"/>
    </w:rPr>
  </w:style>
  <w:style w:type="character" w:customStyle="1" w:styleId="88">
    <w:name w:val="font31"/>
    <w:basedOn w:val="45"/>
    <w:qFormat/>
    <w:uiPriority w:val="0"/>
    <w:rPr>
      <w:rFonts w:hint="default" w:ascii="Calibri" w:hAnsi="Calibri" w:cs="Calibri"/>
      <w:color w:val="000000"/>
      <w:sz w:val="18"/>
      <w:szCs w:val="18"/>
      <w:u w:val="none"/>
    </w:rPr>
  </w:style>
  <w:style w:type="character" w:customStyle="1" w:styleId="89">
    <w:name w:val="font41"/>
    <w:basedOn w:val="45"/>
    <w:qFormat/>
    <w:uiPriority w:val="0"/>
    <w:rPr>
      <w:rFonts w:hint="eastAsia" w:ascii="宋体" w:hAnsi="宋体" w:eastAsia="宋体" w:cs="宋体"/>
      <w:color w:val="000000"/>
      <w:sz w:val="18"/>
      <w:szCs w:val="18"/>
      <w:u w:val="none"/>
    </w:rPr>
  </w:style>
  <w:style w:type="paragraph" w:customStyle="1" w:styleId="90">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3.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emf"/><Relationship Id="rId14" Type="http://schemas.openxmlformats.org/officeDocument/2006/relationships/oleObject" Target="embeddings/oleObject2.bin"/><Relationship Id="rId13" Type="http://schemas.openxmlformats.org/officeDocument/2006/relationships/image" Target="media/image2.emf"/><Relationship Id="rId12" Type="http://schemas.openxmlformats.org/officeDocument/2006/relationships/oleObject" Target="embeddings/oleObject1.bin"/><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0226064f-bea6-412f-b801-d1d6d78b4a78</errorID>
      <errorWord>通讯保障</errorWord>
      <group>L1_Word</group>
      <groupName>字词问题</groupName>
      <ability>L2_Alias</ability>
      <abilityName>也作/曾用词</abilityName>
      <candidateList>
        <item>通信保障</item>
      </candidateList>
      <explain>词汇[通讯保障]为不规范表述或旧称，其规范书面表述为[通信保障]。</explain>
      <paraID>176AF9F5</paraID>
      <start>164</start>
      <end>168</end>
      <status>unmodified</status>
      <modifiedWord/>
      <trackRevisions>false</trackRevisions>
    </reviewItem>
    <reviewItem>
      <errorID>ca96cfd3-01d6-4ad6-972e-3f6df241475e</errorID>
      <errorWord>练</errorWord>
      <group>L1_Word</group>
      <groupName>字词问题</groupName>
      <ability>L2_Typo</ability>
      <abilityName>字词错误</abilityName>
      <candidateList>
        <item>练和</item>
      </candidateList>
      <explain/>
      <paraID>41B0B717</paraID>
      <start>30</start>
      <end>31</end>
      <status>unmodified</status>
      <modifiedWord/>
      <trackRevisions>false</trackRevisions>
    </reviewItem>
    <reviewItem>
      <errorID>0a253581-2cc6-4e73-85b5-57010df325e0</errorID>
      <errorWord>通讯保障</errorWord>
      <group>L1_Word</group>
      <groupName>字词问题</groupName>
      <ability>L2_Alias</ability>
      <abilityName>也作/曾用词</abilityName>
      <candidateList>
        <item>通信保障</item>
      </candidateList>
      <explain>词汇[通讯保障]为不规范表述或旧称，其规范书面表述为[通信保障]。</explain>
      <paraID>267F4BD3</paraID>
      <start>68</start>
      <end>72</end>
      <status>unmodified</status>
      <modifiedWord/>
      <trackRevisions>false</trackRevisions>
    </reviewItem>
    <reviewItem>
      <errorID>bb41dbf6-5a27-44d3-8321-54c1b3b36bc4</errorID>
      <errorWord>里</errorWord>
      <group>L1_Word</group>
      <groupName>字词问题</groupName>
      <ability>L2_Typo</ability>
      <abilityName>字词错误</abilityName>
      <candidateList>
        <item>中</item>
      </candidateList>
      <explain>〈动〉❶正对上；恰好合上：～选｜猜～了｜三枪都打～了目标。❷受到；遭受：～毒｜～暑｜胳膊上～了一枪。</explain>
      <paraID>6ECDA272</paraID>
      <start>52</start>
      <end>53</end>
      <status>modified</status>
      <modifiedWord>中</modifiedWord>
      <trackRevisions>false</trackRevisions>
    </reviewItem>
    <reviewItem>
      <errorID>fb3fc6db-99bc-4b9c-923f-af5f31491a9f</errorID>
      <errorWord>情</errorWord>
      <group>L1_Word</group>
      <groupName>字词问题</groupName>
      <ability>L2_Typo</ability>
      <abilityName>字词错误</abilityName>
      <candidateList>
        <item>情况</item>
      </candidateList>
      <explain>〈名〉❶情形：思想～｜工作～｜～特殊。❷指军事上的变化，泛指事情的变化、动向：这两天前线没有什么～｜他俩的关系最近又有了新的～。</explain>
      <paraID>6ECDA272</paraID>
      <start>101</start>
      <end>103</end>
      <status>modified</status>
      <modifiedWord>情况</modifiedWord>
      <trackRevisions>false</trackRevisions>
    </reviewItem>
    <reviewItem>
      <errorID>80e433e5-cc51-45ae-8b94-c4b3e7113fef</errorID>
      <errorWord>及</errorWord>
      <group>L1_Word</group>
      <groupName>字词问题</groupName>
      <ability>L2_Typo</ability>
      <abilityName>字词错误</abilityName>
      <candidateList>
        <item>及时</item>
      </candidateList>
      <explain>❶〈形〉正赶上时候；适合需要：～雨｜他来得很～。❷〈副〉不拖延；马上；立刻：有问题就～解决。</explain>
      <paraID>50180FF4</paraID>
      <start>24</start>
      <end>26</end>
      <status>modified</status>
      <modifiedWord>及时</modifiedWord>
      <trackRevisions>false</trackRevisions>
    </reviewItem>
    <reviewItem>
      <errorID>49137707-57be-4697-bf9f-8c4b4001b676</errorID>
      <errorWord>演练或</errorWord>
      <group>L1_Word</group>
      <groupName>字词问题</groupName>
      <ability>L2_Typo</ability>
      <abilityName>字词错误</abilityName>
      <candidateList>
        <item>演练</item>
      </candidateList>
      <explain/>
      <paraID>66382341</paraID>
      <start>16</start>
      <end>19</end>
      <status>unmodified</status>
      <modifiedWord/>
      <trackRevisions>false</trackRevisions>
    </reviewItem>
    <reviewItem>
      <errorID>4615c8b7-6e45-41df-a233-b3ae20dffd37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11B62621</paraID>
      <start>0</start>
      <end>2</end>
      <status>unmodified</status>
      <modifiedWord/>
      <trackRevisions>false</trackRevisions>
    </reviewItem>
    <reviewItem>
      <errorID>1b0cbf8e-88d6-4bc7-9828-5a98fb5ad354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F5B0167</paraID>
      <start>0</start>
      <end>2</end>
      <status>unmodified</status>
      <modifiedWord/>
      <trackRevisions>false</trackRevisions>
    </reviewItem>
    <reviewItem>
      <errorID>8b0ed85a-bfe4-4ba8-8130-116c4327f37a</errorID>
      <errorWord>作</errorWord>
      <group>L1_Word</group>
      <groupName>字词问题</groupName>
      <ability>L2_Typo</ability>
      <abilityName>字词错误</abilityName>
      <candidateList>
        <item>做</item>
      </candidateList>
      <explain>存在发音相同字词的误用。</explain>
      <paraID> F5B0167</paraID>
      <start>19</start>
      <end>20</end>
      <status>modified</status>
      <modifiedWord>做</modifiedWord>
      <trackRevisions>false</trackRevisions>
    </reviewItem>
    <reviewItem>
      <errorID>c6db188d-63c5-4165-abfb-d86f996d222a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7DC3FD01</paraID>
      <start>0</start>
      <end>2</end>
      <status>unmodified</status>
      <modifiedWord/>
      <trackRevisions>false</trackRevisions>
    </reviewItem>
    <reviewItem>
      <errorID>0cb11279-931a-4659-90ba-0ca50fc143ee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86C84A4</paraID>
      <start>0</start>
      <end>2</end>
      <status>unmodified</status>
      <modifiedWord/>
      <trackRevisions>false</trackRevisions>
    </reviewItem>
    <reviewItem>
      <errorID>216bba82-8617-422d-9e27-e8218efbdf50</errorID>
      <errorWord>:</errorWord>
      <group>L1_Format</group>
      <groupName>格式问题</groupName>
      <ability>L2_HalfPunc</ability>
      <abilityName>全半角检查</abilityName>
      <candidateList>
        <item>：</item>
      </candidateList>
      <explain>文本全半角错误。</explain>
      <paraID>21EAD832</paraID>
      <start>6</start>
      <end>7</end>
      <status>unmodified</status>
      <modifiedWord/>
      <trackRevisions>false</trackRevisions>
    </reviewItem>
    <reviewItem>
      <errorID>27f7c1ef-339b-4d8d-93ee-57a90240b564</errorID>
      <errorWord>做出</errorWord>
      <group>L1_Word</group>
      <groupName>字词问题</groupName>
      <ability>L2_Typo</ability>
      <abilityName>字词错误</abilityName>
      <candidateList>
        <item>作出</item>
      </candidateList>
      <explain/>
      <paraID>5638205B</paraID>
      <start>62</start>
      <end>64</end>
      <status>modified</status>
      <modifiedWord>作出</modifiedWord>
      <trackRevisions>false</trackRevisions>
    </reviewItem>
    <reviewItem>
      <errorID>a1a69ad6-bab9-49ec-853b-e3dcc1abb3a4</errorID>
      <errorWord>人</errorWord>
      <group>L1_Word</group>
      <groupName>字词问题</groupName>
      <ability>L2_Typo</ability>
      <abilityName>字词错误</abilityName>
      <candidateList>
        <item>人员</item>
      </candidateList>
      <explain>〈名〉担任某种职务的人：机关工作～｜值班～｜～配备。</explain>
      <paraID>653D1791</paraID>
      <start>63</start>
      <end>65</end>
      <status>modified</status>
      <modifiedWord>人员</modifiedWord>
      <trackRevisions>false</trackRevisions>
    </reviewItem>
    <reviewItem>
      <errorID>e29b0596-91cc-4e18-83cc-05bac7e7fe9c</errorID>
      <errorWord>属</errorWord>
      <group>L1_Word</group>
      <groupName>字词问题</groupName>
      <ability>L2_Typo</ability>
      <abilityName>字词错误</abilityName>
      <candidateList>
        <item>属于</item>
      </candidateList>
      <explain/>
      <paraID>25324AEE</paraID>
      <start>7</start>
      <end>9</end>
      <status>modified</status>
      <modifiedWord>属于</modifiedWord>
      <trackRevisions>false</trackRevisions>
    </reviewItem>
    <reviewItem>
      <errorID>115b0961-dbe0-4f3a-ae8c-8945d06c40e8</errorID>
      <errorWord>”</errorWord>
      <group>L1_Punc</group>
      <groupName>标点问题</groupName>
      <ability>L2_Punc</ability>
      <abilityName>标点符号检查</abilityName>
      <candidateList>
        <item>“</item>
      </candidateList>
      <explain>注意检查双引号的方向是否正确。</explain>
      <paraID>3E63AB96</paraID>
      <start>53</start>
      <end>54</end>
      <status>unmodified</status>
      <modifiedWord/>
      <trackRevisions>false</trackRevisions>
    </reviewItem>
    <reviewItem>
      <errorID>f22299fb-5daa-4ed5-abe3-d00a726b8535</errorID>
      <errorWord>二大类</errorWord>
      <group>L1_Word</group>
      <groupName>字词问题</groupName>
      <ability>L2_Typo</ability>
      <abilityName>字词错误</abilityName>
      <candidateList>
        <item>两大类</item>
      </candidateList>
      <explain/>
      <paraID>1C7799FC</paraID>
      <start>38</start>
      <end>41</end>
      <status>modified</status>
      <modifiedWord>两大类</modifiedWord>
      <trackRevisions>false</trackRevisions>
    </reviewItem>
    <reviewItem>
      <errorID>f17db72f-b495-4a25-b41c-cd21b134b883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6D8A55A9</paraID>
      <start>0</start>
      <end>2</end>
      <status>unmodified</status>
      <modifiedWord/>
      <trackRevisions>false</trackRevisions>
    </reviewItem>
    <reviewItem>
      <errorID>fc45be52-7965-46bc-b127-026819d3d9f1</errorID>
      <errorWord>,</errorWord>
      <group>L1_Format</group>
      <groupName>格式问题</groupName>
      <ability>L2_HalfPunc</ability>
      <abilityName>全半角检查</abilityName>
      <candidateList>
        <item>，</item>
      </candidateList>
      <explain>文本全半角错误。</explain>
      <paraID>55A37ACE</paraID>
      <start>15</start>
      <end>16</end>
      <status>unmodified</status>
      <modifiedWord/>
      <trackRevisions>false</trackRevisions>
    </reviewItem>
    <reviewItem>
      <errorID>bfca1d22-31eb-4a45-a1b0-45d9b500ecba</errorID>
      <errorWord>,</errorWord>
      <group>L1_Format</group>
      <groupName>格式问题</groupName>
      <ability>L2_HalfPunc</ability>
      <abilityName>全半角检查</abilityName>
      <candidateList>
        <item>，</item>
      </candidateList>
      <explain>文本全半角错误。</explain>
      <paraID> CB77F55</paraID>
      <start>10</start>
      <end>11</end>
      <status>unmodified</status>
      <modifiedWord/>
      <trackRevisions>false</trackRevisions>
    </reviewItem>
    <reviewItem>
      <errorID>d7fc7b4d-2c01-49a9-8802-e6083149ac4b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4591AB0C</paraID>
      <start>0</start>
      <end>2</end>
      <status>unmodified</status>
      <modifiedWord/>
      <trackRevisions>false</trackRevisions>
    </reviewItem>
    <reviewItem>
      <errorID>c149f16d-c32a-4628-b7b7-7041bbf734ce</errorID>
      <errorWord>服务服务</errorWord>
      <group>L1_Word</group>
      <groupName>字词问题</groupName>
      <ability>L2_Typo</ability>
      <abilityName>字词错误</abilityName>
      <candidateList>
        <item>服务</item>
      </candidateList>
      <explain>〈动〉为集体（或别人的）利益或为某种事业而工作：～行业｜为人民～｜科学为生产～｜他在邮局～了三十年。</explain>
      <paraID>67DBCBEE</paraID>
      <start>19</start>
      <end>21</end>
      <status>modified</status>
      <modifiedWord>服务</modifiedWord>
      <trackRevisions>false</trackRevisions>
    </reviewItem>
    <reviewItem>
      <errorID>7152958a-ebbe-499a-ab00-cde7599ba467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74BF6EA8</paraID>
      <start>31</start>
      <end>34</end>
      <status>unmodified</status>
      <modifiedWord/>
      <trackRevisions>false</trackRevisions>
    </reviewItem>
    <reviewItem>
      <errorID>e34ed1ed-f455-44fb-9c22-4656d8a88a18</errorID>
      <errorWord>坐席</errorWord>
      <group>L1_Word</group>
      <groupName>字词问题</groupName>
      <ability>L2_Alias</ability>
      <abilityName>也作/曾用词</abilityName>
      <candidateList>
        <item>座席</item>
      </candidateList>
      <explain>词汇[坐席]为不规范表述或旧称，其规范书面表述为[座席]。</explain>
      <paraID>74641B27</paraID>
      <start>2</start>
      <end>4</end>
      <status>unmodified</status>
      <modifiedWord/>
      <trackRevisions>false</trackRevisions>
    </reviewItem>
    <reviewItem>
      <errorID>cffaf486-0916-4610-a690-550d060cf365</errorID>
      <errorWord>坐席</errorWord>
      <group>L1_Word</group>
      <groupName>字词问题</groupName>
      <ability>L2_Alias</ability>
      <abilityName>也作/曾用词</abilityName>
      <candidateList>
        <item>座席</item>
      </candidateList>
      <explain>词汇[坐席]为不规范表述或旧称，其规范书面表述为[座席]。</explain>
      <paraID>3AF7F3AA</paraID>
      <start>2</start>
      <end>4</end>
      <status>unmodified</status>
      <modifiedWord/>
      <trackRevisions>false</trackRevisions>
    </reviewItem>
    <reviewItem>
      <errorID>e126553c-b81f-47c0-bf98-d3d707134f8b</errorID>
      <errorWord>酸畜电池</errorWord>
      <group>L1_Word</group>
      <groupName>字词问题</groupName>
      <ability>L2_Typo</ability>
      <abilityName>字词错误</abilityName>
      <candidateList>
        <item>酸蓄电池</item>
      </candidateList>
      <explain/>
      <paraID>666F7A00</paraID>
      <start>1</start>
      <end>5</end>
      <status>modified</status>
      <modifiedWord>酸蓄电池</modifiedWord>
      <trackRevisions>false</trackRevisions>
    </reviewItem>
    <reviewItem>
      <errorID>ac62b011-a9b7-4045-8e15-4bad082e14cd</errorID>
      <errorWord>(</errorWord>
      <group>L1_Format</group>
      <groupName>格式问题</groupName>
      <ability>L2_HalfPunc</ability>
      <abilityName>全半角检查</abilityName>
      <candidateList>
        <item>（</item>
      </candidateList>
      <explain>文本全半角错误。</explain>
      <paraID>6BF64E8D</paraID>
      <start>13</start>
      <end>14</end>
      <status>modified</status>
      <modifiedWord>（</modifiedWord>
      <trackRevisions>false</trackRevisions>
    </reviewItem>
    <reviewItem>
      <errorID>ce65d034-5934-4962-a7df-9fc936f574f9</errorID>
      <errorWord>(</errorWord>
      <group>L1_Format</group>
      <groupName>格式问题</groupName>
      <ability>L2_HalfPunc</ability>
      <abilityName>全半角检查</abilityName>
      <candidateList>
        <item>（</item>
      </candidateList>
      <explain>文本全半角错误。</explain>
      <paraID>2646E083</paraID>
      <start>9</start>
      <end>10</end>
      <status>unmodified</status>
      <modifiedWord/>
      <trackRevisions>false</trackRevisions>
    </reviewItem>
    <reviewItem>
      <errorID>8d595406-c2a8-41f7-83f5-5fe1d7e8e93b</errorID>
      <errorWord>-</errorWord>
      <group>L1_Format</group>
      <groupName>格式问题</groupName>
      <ability>L2_HalfPunc</ability>
      <abilityName>全半角检查</abilityName>
      <candidateList>
        <item>－</item>
      </candidateList>
      <explain>文本全半角错误。</explain>
      <paraID>2646E083</paraID>
      <start>17</start>
      <end>18</end>
      <status>unmodified</status>
      <modifiedWord/>
      <trackRevisions>false</trackRevisions>
    </reviewItem>
    <reviewItem>
      <errorID>edcd9049-ca9a-4a0b-948e-608cd38a3fd9</errorID>
      <errorWord>-</errorWord>
      <group>L1_Format</group>
      <groupName>格式问题</groupName>
      <ability>L2_HalfPunc</ability>
      <abilityName>全半角检查</abilityName>
      <candidateList>
        <item>－</item>
      </candidateList>
      <explain>文本全半角错误。</explain>
      <paraID>319E9114</paraID>
      <start>6</start>
      <end>7</end>
      <status>unmodified</status>
      <modifiedWord/>
      <trackRevisions>false</trackRevisions>
    </reviewItem>
    <reviewItem>
      <errorID>09281722-82bc-49fb-b96b-dfc4b4efac72</errorID>
      <errorWord>-</errorWord>
      <group>L1_Format</group>
      <groupName>格式问题</groupName>
      <ability>L2_HalfPunc</ability>
      <abilityName>全半角检查</abilityName>
      <candidateList>
        <item>－</item>
      </candidateList>
      <explain>文本全半角错误。</explain>
      <paraID>2D37D1FC</paraID>
      <start>7</start>
      <end>8</end>
      <status>unmodified</status>
      <modifiedWord/>
      <trackRevisions>false</trackRevisions>
    </reviewItem>
    <reviewItem>
      <errorID>f07eca7c-25a3-4c12-a822-2a47c0a9371f</errorID>
      <errorWord>-</errorWord>
      <group>L1_Format</group>
      <groupName>格式问题</groupName>
      <ability>L2_HalfPunc</ability>
      <abilityName>全半角检查</abilityName>
      <candidateList>
        <item>－</item>
      </candidateList>
      <explain>文本全半角错误。</explain>
      <paraID>45A636B5</paraID>
      <start>5</start>
      <end>6</end>
      <status>unmodified</status>
      <modifiedWord/>
      <trackRevisions>false</trackRevisions>
    </reviewItem>
    <reviewItem>
      <errorID>db2be44b-6422-4072-8500-414eabbd8782</errorID>
      <errorWord>-</errorWord>
      <group>L1_Format</group>
      <groupName>格式问题</groupName>
      <ability>L2_HalfPunc</ability>
      <abilityName>全半角检查</abilityName>
      <candidateList>
        <item>－</item>
      </candidateList>
      <explain>文本全半角错误。</explain>
      <paraID> 9092202</paraID>
      <start>7</start>
      <end>8</end>
      <status>unmodified</status>
      <modifiedWord/>
      <trackRevisions>false</trackRevisions>
    </reviewItem>
    <reviewItem>
      <errorID>42ef830f-9640-449f-9d3e-419cfb6f314f</errorID>
      <errorWord>-</errorWord>
      <group>L1_Format</group>
      <groupName>格式问题</groupName>
      <ability>L2_HalfPunc</ability>
      <abilityName>全半角检查</abilityName>
      <candidateList>
        <item>－</item>
      </candidateList>
      <explain>文本全半角错误。</explain>
      <paraID> 9092202</paraID>
      <start>10</start>
      <end>11</end>
      <status>unmodified</status>
      <modifiedWord/>
      <trackRevisions>false</trackRevisions>
    </reviewItem>
    <reviewItem>
      <errorID>a1bc4328-dd93-4005-921b-0d300a940657</errorID>
      <errorWord>-</errorWord>
      <group>L1_Format</group>
      <groupName>格式问题</groupName>
      <ability>L2_HalfPunc</ability>
      <abilityName>全半角检查</abilityName>
      <candidateList>
        <item>－</item>
      </candidateList>
      <explain>文本全半角错误。</explain>
      <paraID> 9A49F24</paraID>
      <start>5</start>
      <end>6</end>
      <status>unmodified</status>
      <modifiedWord/>
      <trackRevisions>false</trackRevisions>
    </reviewItem>
    <reviewItem>
      <errorID>05e16b1d-a99f-4ec1-9ab7-549cdcc2ef16</errorID>
      <errorWord>-</errorWord>
      <group>L1_Format</group>
      <groupName>格式问题</groupName>
      <ability>L2_HalfPunc</ability>
      <abilityName>全半角检查</abilityName>
      <candidateList>
        <item>－</item>
      </candidateList>
      <explain>文本全半角错误。</explain>
      <paraID>160B6280</paraID>
      <start>6</start>
      <end>7</end>
      <status>unmodified</status>
      <modifiedWord/>
      <trackRevisions>false</trackRevisions>
    </reviewItem>
    <reviewItem>
      <errorID>d9fbae1c-53f9-444c-916d-33a129651a4f</errorID>
      <errorWord>-</errorWord>
      <group>L1_Format</group>
      <groupName>格式问题</groupName>
      <ability>L2_HalfPunc</ability>
      <abilityName>全半角检查</abilityName>
      <candidateList>
        <item>－</item>
      </candidateList>
      <explain>文本全半角错误。</explain>
      <paraID>160B6280</paraID>
      <start>9</start>
      <end>10</end>
      <status>unmodified</status>
      <modifiedWord/>
      <trackRevisions>false</trackRevisions>
    </reviewItem>
    <reviewItem>
      <errorID>ffb3594e-2f80-43cc-b27b-6209dfb6f723</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48B12DD0</paraID>
      <start>0</start>
      <end>3</end>
      <status>unmodified</status>
      <modifiedWord/>
      <trackRevisions>false</trackRevisions>
    </reviewItem>
    <reviewItem>
      <errorID>3fee2d01-86d2-4909-8108-8f635b97d1af</errorID>
      <errorWord>-</errorWord>
      <group>L1_Format</group>
      <groupName>格式问题</groupName>
      <ability>L2_HalfPunc</ability>
      <abilityName>全半角检查</abilityName>
      <candidateList>
        <item>－</item>
      </candidateList>
      <explain>文本全半角错误。</explain>
      <paraID> 8B01298</paraID>
      <start>3</start>
      <end>4</end>
      <status>unmodified</status>
      <modifiedWord/>
      <trackRevisions>false</trackRevisions>
    </reviewItem>
    <reviewItem>
      <errorID>40567f88-6005-40b2-85b2-5ccd68b63b19</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791F719E</paraID>
      <start>0</start>
      <end>3</end>
      <status>unmodified</status>
      <modifiedWord/>
      <trackRevisions>false</trackRevisions>
    </reviewItem>
    <reviewItem>
      <errorID>0085baae-08af-40a0-9ba7-b25896cd4eae</errorID>
      <errorWord>-</errorWord>
      <group>L1_Format</group>
      <groupName>格式问题</groupName>
      <ability>L2_HalfPunc</ability>
      <abilityName>全半角检查</abilityName>
      <candidateList>
        <item>－</item>
      </candidateList>
      <explain>文本全半角错误。</explain>
      <paraID>201B8833</paraID>
      <start>13</start>
      <end>14</end>
      <status>unmodified</status>
      <modifiedWord/>
      <trackRevisions>false</trackRevisions>
    </reviewItem>
    <reviewItem>
      <errorID>84f2ea66-84bc-4456-ab00-8ba7e4c3b9e7</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771D8D88</paraID>
      <start>0</start>
      <end>3</end>
      <status>unmodified</status>
      <modifiedWord/>
      <trackRevisions>false</trackRevisions>
    </reviewItem>
    <reviewItem>
      <errorID>c144ab2c-28bf-473a-9ca0-be788d2c8b84</errorID>
      <errorWord>-</errorWord>
      <group>L1_Format</group>
      <groupName>格式问题</groupName>
      <ability>L2_HalfPunc</ability>
      <abilityName>全半角检查</abilityName>
      <candidateList>
        <item>－</item>
      </candidateList>
      <explain>文本全半角错误。</explain>
      <paraID>51DBB479</paraID>
      <start>12</start>
      <end>13</end>
      <status>unmodified</status>
      <modifiedWord/>
      <trackRevisions>false</trackRevisions>
    </reviewItem>
    <reviewItem>
      <errorID>196aa598-1fc2-42a4-b213-3c6554c51763</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4465FAA1</paraID>
      <start>0</start>
      <end>3</end>
      <status>unmodified</status>
      <modifiedWord/>
      <trackRevisions>false</trackRevisions>
    </reviewItem>
    <reviewItem>
      <errorID>f1d5a694-13c6-4fe0-ba0b-70f7896e4f33</errorID>
      <errorWord>-</errorWord>
      <group>L1_Format</group>
      <groupName>格式问题</groupName>
      <ability>L2_HalfPunc</ability>
      <abilityName>全半角检查</abilityName>
      <candidateList>
        <item>－</item>
      </candidateList>
      <explain>文本全半角错误。</explain>
      <paraID>6193A56C</paraID>
      <start>12</start>
      <end>13</end>
      <status>unmodified</status>
      <modifiedWord/>
      <trackRevisions>false</trackRevisions>
    </reviewItem>
    <reviewItem>
      <errorID>0b66bba4-94ce-451b-abe3-a291ffdc3647</errorID>
      <errorWord>-</errorWord>
      <group>L1_Format</group>
      <groupName>格式问题</groupName>
      <ability>L2_HalfPunc</ability>
      <abilityName>全半角检查</abilityName>
      <candidateList>
        <item>－</item>
      </candidateList>
      <explain>文本全半角错误。</explain>
      <paraID>6193A56C</paraID>
      <start>15</start>
      <end>16</end>
      <status>unmodified</status>
      <modifiedWord/>
      <trackRevisions>false</trackRevisions>
    </reviewItem>
    <reviewItem>
      <errorID>77b5f813-2643-49ee-be51-94159e14eb90</errorID>
      <errorWord>-</errorWord>
      <group>L1_Format</group>
      <groupName>格式问题</groupName>
      <ability>L2_HalfPunc</ability>
      <abilityName>全半角检查</abilityName>
      <candidateList>
        <item>－</item>
      </candidateList>
      <explain>文本全半角错误。</explain>
      <paraID>5A4F8047</paraID>
      <start>6</start>
      <end>7</end>
      <status>unmodified</status>
      <modifiedWord/>
      <trackRevisions>false</trackRevisions>
    </reviewItem>
    <reviewItem>
      <errorID>03dcefc1-07df-4a1a-9dd3-f5cb28fb794d</errorID>
      <errorWord>-</errorWord>
      <group>L1_Format</group>
      <groupName>格式问题</groupName>
      <ability>L2_HalfPunc</ability>
      <abilityName>全半角检查</abilityName>
      <candidateList>
        <item>－</item>
      </candidateList>
      <explain>文本全半角错误。</explain>
      <paraID>2FD08B4F</paraID>
      <start>7</start>
      <end>8</end>
      <status>unmodified</status>
      <modifiedWord/>
      <trackRevisions>false</trackRevisions>
    </reviewItem>
    <reviewItem>
      <errorID>aced7cc2-c699-43a9-b8e5-ce2cd66a1bf6</errorID>
      <errorWord>-</errorWord>
      <group>L1_Format</group>
      <groupName>格式问题</groupName>
      <ability>L2_HalfPunc</ability>
      <abilityName>全半角检查</abilityName>
      <candidateList>
        <item>－</item>
      </candidateList>
      <explain>文本全半角错误。</explain>
      <paraID> B22F20A</paraID>
      <start>5</start>
      <end>6</end>
      <status>unmodified</status>
      <modifiedWord/>
      <trackRevisions>false</trackRevisions>
    </reviewItem>
    <reviewItem>
      <errorID>9e7d5dfa-c79a-47bd-b51c-606b451f3918</errorID>
      <errorWord>-</errorWord>
      <group>L1_Format</group>
      <groupName>格式问题</groupName>
      <ability>L2_HalfPunc</ability>
      <abilityName>全半角检查</abilityName>
      <candidateList>
        <item>－</item>
      </candidateList>
      <explain>文本全半角错误。</explain>
      <paraID>261AA170</paraID>
      <start>8</start>
      <end>9</end>
      <status>unmodified</status>
      <modifiedWord/>
      <trackRevisions>false</trackRevisions>
    </reviewItem>
    <reviewItem>
      <errorID>ebe0e8f9-0ce3-43f8-8b39-14a5efdc7afb</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2D91C4A2</paraID>
      <start>0</start>
      <end>3</end>
      <status>unmodified</status>
      <modifiedWord/>
      <trackRevisions>false</trackRevisions>
    </reviewItem>
    <reviewItem>
      <errorID>66159194-af49-41f0-99fd-e6186c9e6cd2</errorID>
      <errorWord>-</errorWord>
      <group>L1_Format</group>
      <groupName>格式问题</groupName>
      <ability>L2_HalfPunc</ability>
      <abilityName>全半角检查</abilityName>
      <candidateList>
        <item>－</item>
      </candidateList>
      <explain>文本全半角错误。</explain>
      <paraID>1D9BAF3D</paraID>
      <start>11</start>
      <end>12</end>
      <status>unmodified</status>
      <modifiedWord/>
      <trackRevisions>false</trackRevisions>
    </reviewItem>
    <reviewItem>
      <errorID>8601a53b-b5ac-4d6f-b0f3-3de03df7c0e0</errorID>
      <errorWord>-</errorWord>
      <group>L1_Format</group>
      <groupName>格式问题</groupName>
      <ability>L2_HalfPunc</ability>
      <abilityName>全半角检查</abilityName>
      <candidateList>
        <item>－</item>
      </candidateList>
      <explain>文本全半角错误。</explain>
      <paraID>1D9BAF3D</paraID>
      <start>14</start>
      <end>15</end>
      <status>unmodified</status>
      <modifiedWord/>
      <trackRevisions>false</trackRevisions>
    </reviewItem>
    <reviewItem>
      <errorID>fd89c143-4a3d-41a5-a66e-a1ffb51cc2c9</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3BFB8E86</paraID>
      <start>0</start>
      <end>3</end>
      <status>unmodified</status>
      <modifiedWord/>
      <trackRevisions>false</trackRevisions>
    </reviewItem>
    <reviewItem>
      <errorID>9d2b8ae9-c90d-47c1-97b9-7a8b9dac9ef0</errorID>
      <errorWord>-</errorWord>
      <group>L1_Format</group>
      <groupName>格式问题</groupName>
      <ability>L2_HalfPunc</ability>
      <abilityName>全半角检查</abilityName>
      <candidateList>
        <item>－</item>
      </candidateList>
      <explain>文本全半角错误。</explain>
      <paraID>28AC9374</paraID>
      <start>8</start>
      <end>9</end>
      <status>unmodified</status>
      <modifiedWord/>
      <trackRevisions>false</trackRevisions>
    </reviewItem>
    <reviewItem>
      <errorID>1973f551-e11c-4bf7-8c9d-86b5fd58cf82</errorID>
      <errorWord>-</errorWord>
      <group>L1_Format</group>
      <groupName>格式问题</groupName>
      <ability>L2_HalfPunc</ability>
      <abilityName>全半角检查</abilityName>
      <candidateList>
        <item>－</item>
      </candidateList>
      <explain>文本全半角错误。</explain>
      <paraID>28AC9374</paraID>
      <start>13</start>
      <end>14</end>
      <status>unmodified</status>
      <modifiedWord/>
      <trackRevisions>false</trackRevisions>
    </reviewItem>
    <reviewItem>
      <errorID>e39557ea-2f81-4d38-bfda-6cb4f975af9e</errorID>
      <errorWord>通讯保障</errorWord>
      <group>L1_Word</group>
      <groupName>字词问题</groupName>
      <ability>L2_Alias</ability>
      <abilityName>也作/曾用词</abilityName>
      <candidateList>
        <item>通信保障</item>
      </candidateList>
      <explain>词汇[通讯保障]为不规范表述或旧称，其规范书面表述为[通信保障]。</explain>
      <paraID>29D90C5D</paraID>
      <start>9</start>
      <end>13</end>
      <status>unmodified</status>
      <modifiedWord/>
      <trackRevisions>false</trackRevisions>
    </reviewItem>
    <reviewItem>
      <errorID>d9f06ce3-64f7-4443-9b10-4da92e48e522</errorID>
      <errorWord>-</errorWord>
      <group>L1_Format</group>
      <groupName>格式问题</groupName>
      <ability>L2_HalfPunc</ability>
      <abilityName>全半角检查</abilityName>
      <candidateList>
        <item>－</item>
      </candidateList>
      <explain>文本全半角错误。</explain>
      <paraID>412AA5FA</paraID>
      <start>11</start>
      <end>12</end>
      <status>unmodified</status>
      <modifiedWord/>
      <trackRevisions>false</trackRevisions>
    </reviewItem>
    <reviewItem>
      <errorID>f190eb88-2cd9-4076-abb3-9df0b6a7e074</errorID>
      <errorWord>KW</errorWord>
      <group>L1_Word</group>
      <groupName>字词问题</groupName>
      <ability>L2_Typo</ability>
      <abilityName>字词错误</abilityName>
      <candidateList>
        <item>kW</item>
      </candidateList>
      <explain/>
      <paraID>3744A850</paraID>
      <start>22</start>
      <end>24</end>
      <status>unmodified</status>
      <modifiedWord/>
      <trackRevisions>false</trackRevisions>
    </reviewItem>
    <reviewItem>
      <errorID>4c35501c-4b28-495a-b031-5cf12d1b4e1d</errorID>
      <errorWord>-</errorWord>
      <group>L1_Format</group>
      <groupName>格式问题</groupName>
      <ability>L2_HalfPunc</ability>
      <abilityName>全半角检查</abilityName>
      <candidateList>
        <item>－</item>
      </candidateList>
      <explain>文本全半角错误。</explain>
      <paraID>219D7D21</paraID>
      <start>5</start>
      <end>6</end>
      <status>unmodified</status>
      <modifiedWord/>
      <trackRevisions>false</trackRevisions>
    </reviewItem>
    <reviewItem>
      <errorID>50f6c000-3d59-4328-ac26-248bfd69af90</errorID>
      <errorWord>-</errorWord>
      <group>L1_Format</group>
      <groupName>格式问题</groupName>
      <ability>L2_HalfPunc</ability>
      <abilityName>全半角检查</abilityName>
      <candidateList>
        <item>－</item>
      </candidateList>
      <explain>文本全半角错误。</explain>
      <paraID> D781376</paraID>
      <start>10</start>
      <end>11</end>
      <status>unmodified</status>
      <modifiedWord/>
      <trackRevisions>false</trackRevisions>
    </reviewItem>
    <reviewItem>
      <errorID>74eee2ee-9502-4ffa-99d7-62f408b3f463</errorID>
      <errorWord>-</errorWord>
      <group>L1_Format</group>
      <groupName>格式问题</groupName>
      <ability>L2_HalfPunc</ability>
      <abilityName>全半角检查</abilityName>
      <candidateList>
        <item>－</item>
      </candidateList>
      <explain>文本全半角错误。</explain>
      <paraID>3AD8E2DB</paraID>
      <start>8</start>
      <end>9</end>
      <status>unmodified</status>
      <modifiedWord/>
      <trackRevisions>false</trackRevisions>
    </reviewItem>
    <reviewItem>
      <errorID>c24e6c65-1c0a-4292-978a-61d88dabb8c0</errorID>
      <errorWord>-</errorWord>
      <group>L1_Format</group>
      <groupName>格式问题</groupName>
      <ability>L2_HalfPunc</ability>
      <abilityName>全半角检查</abilityName>
      <candidateList>
        <item>－</item>
      </candidateList>
      <explain>文本全半角错误。</explain>
      <paraID> FC35BF5</paraID>
      <start>7</start>
      <end>8</end>
      <status>unmodified</status>
      <modifiedWord/>
      <trackRevisions>false</trackRevisions>
    </reviewItem>
    <reviewItem>
      <errorID>dc0e3ebd-ad06-4354-89b2-7aa672d7889b</errorID>
      <errorWord>(</errorWord>
      <group>L1_Format</group>
      <groupName>格式问题</groupName>
      <ability>L2_HalfPunc</ability>
      <abilityName>全半角检查</abilityName>
      <candidateList>
        <item>（</item>
      </candidateList>
      <explain>文本全半角错误。</explain>
      <paraID>74148598</paraID>
      <start>8</start>
      <end>9</end>
      <status>unmodified</status>
      <modifiedWord/>
      <trackRevisions>false</trackRevisions>
    </reviewItem>
    <reviewItem>
      <errorID>def82325-0160-4f1c-a7ec-b68d34cb747e</errorID>
      <errorWord>咪杆</errorWord>
      <group>L1_Word</group>
      <groupName>字词问题</groupName>
      <ability>L2_Typo</ability>
      <abilityName>字词错误</abilityName>
      <candidateList>
        <item>麦杆</item>
      </candidateList>
      <explain/>
      <paraID>74148598</paraID>
      <start>10</start>
      <end>12</end>
      <status>unmodified</status>
      <modifiedWord/>
      <trackRevisions>false</trackRevisions>
    </reviewItem>
    <reviewItem>
      <errorID>d79ba5f3-b2c5-42a8-ac5c-8ea755b449bf</errorID>
      <errorWord>-</errorWord>
      <group>L1_Format</group>
      <groupName>格式问题</groupName>
      <ability>L2_HalfPunc</ability>
      <abilityName>全半角检查</abilityName>
      <candidateList>
        <item>－</item>
      </candidateList>
      <explain>文本全半角错误。</explain>
      <paraID>363EACF7</paraID>
      <start>7</start>
      <end>8</end>
      <status>unmodified</status>
      <modifiedWord/>
      <trackRevisions>false</trackRevisions>
    </reviewItem>
    <reviewItem>
      <errorID>8190f5a2-542e-433f-a7bf-e34b70efab27</errorID>
      <errorWord>-</errorWord>
      <group>L1_Format</group>
      <groupName>格式问题</groupName>
      <ability>L2_HalfPunc</ability>
      <abilityName>全半角检查</abilityName>
      <candidateList>
        <item>－</item>
      </candidateList>
      <explain>文本全半角错误。</explain>
      <paraID> 7AF5A8F</paraID>
      <start>12</start>
      <end>13</end>
      <status>unmodified</status>
      <modifiedWord/>
      <trackRevisions>false</trackRevisions>
    </reviewItem>
    <reviewItem>
      <errorID>3f2b662b-1246-44f8-b0aa-59ee56ef329c</errorID>
      <errorWord>-</errorWord>
      <group>L1_Format</group>
      <groupName>格式问题</groupName>
      <ability>L2_HalfPunc</ability>
      <abilityName>全半角检查</abilityName>
      <candidateList>
        <item>－</item>
      </candidateList>
      <explain>文本全半角错误。</explain>
      <paraID>19087C84</paraID>
      <start>12</start>
      <end>13</end>
      <status>unmodified</status>
      <modifiedWord/>
      <trackRevisions>false</trackRevisions>
    </reviewItem>
    <reviewItem>
      <errorID>4f7bb0f3-aff9-4a4e-acd9-9b4937ed2377</errorID>
      <errorWord>吋</errorWord>
      <group>L1_Word</group>
      <groupName>字词问题</groupName>
      <ability>L2_Variant</ability>
      <abilityName>异形词</abilityName>
      <candidateList>
        <item>英寸</item>
      </candidateList>
      <explain>词汇[吋]的规范词形写作[英寸]。</explain>
      <paraID>39BE7A2C</paraID>
      <start>12</start>
      <end>13</end>
      <status>unmodified</status>
      <modifiedWord/>
      <trackRevisions>false</trackRevisions>
    </reviewItem>
    <reviewItem>
      <errorID>795f60c1-1a1f-49ac-ac2b-3ae100a3dcd4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781F416</paraID>
      <start>0</start>
      <end>2</end>
      <status>unmodified</status>
      <modifiedWord/>
      <trackRevisions>false</trackRevisions>
    </reviewItem>
    <reviewItem>
      <errorID>0af16c15-1a3b-42b2-ba0d-24319cbafeb8</errorID>
      <errorWord>里</errorWord>
      <group>L1_Word</group>
      <groupName>字词问题</groupName>
      <ability>L2_Typo</ability>
      <abilityName>字词错误</abilityName>
      <candidateList>
        <item>中</item>
      </candidateList>
      <explain>〈动〉❶正对上；恰好合上：～选｜猜～了｜三枪都打～了目标。❷受到；遭受：～毒｜～暑｜胳膊上～了一枪。</explain>
      <paraID>408B7F3D</paraID>
      <start>47</start>
      <end>48</end>
      <status>modified</status>
      <modifiedWord>中</modifiedWord>
      <trackRevisions>false</trackRevisions>
    </reviewItem>
    <reviewItem>
      <errorID>582ee4bf-4294-42c2-9545-2968691eb236</errorID>
      <errorWord>检检</errorWord>
      <group>L1_Word</group>
      <groupName>字词问题</groupName>
      <ability>L2_Typo</ability>
      <abilityName>字词错误</abilityName>
      <candidateList>
        <item>检</item>
      </candidateList>
      <explain/>
      <paraID>4658391C</paraID>
      <start>25</start>
      <end>26</end>
      <status>modified</status>
      <modifiedWord>检</modifiedWord>
      <trackRevisions>false</trackRevisions>
    </reviewItem>
    <reviewItem>
      <errorID>74eefb64-463d-460a-8307-bd02d62390a7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3A9D663F</paraID>
      <start>0</start>
      <end>2</end>
      <status>unmodified</status>
      <modifiedWord/>
      <trackRevisions>false</trackRevisions>
    </reviewItem>
    <reviewItem>
      <errorID>3d7afdfa-cdf7-4a7a-bfed-1ee5d9c08365</errorID>
      <errorWord>销障</errorWord>
      <group>L1_Word</group>
      <groupName>字词问题</groupName>
      <ability>L2_Typo</ability>
      <abilityName>字词错误</abilityName>
      <candidateList>
        <item>销账</item>
      </candidateList>
      <explain>存在发音相同字词的误用。</explain>
      <paraID>6FF63C43</paraID>
      <start>6</start>
      <end>8</end>
      <status>unmodified</status>
      <modifiedWord/>
      <trackRevisions>false</trackRevisions>
    </reviewItem>
    <reviewItem>
      <errorID>40c378b5-1cc1-4d50-9e6d-aad496d3e4ff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B385BBF</paraID>
      <start>0</start>
      <end>2</end>
      <status>unmodified</status>
      <modifiedWord/>
      <trackRevisions>false</trackRevisions>
    </reviewItem>
    <reviewItem>
      <errorID>e7242cdd-546b-499e-be42-ef515f370ba1</errorID>
      <errorWord>:</errorWord>
      <group>L1_Format</group>
      <groupName>格式问题</groupName>
      <ability>L2_HalfPunc</ability>
      <abilityName>全半角检查</abilityName>
      <candidateList>
        <item>：</item>
      </candidateList>
      <explain>文本全半角错误。</explain>
      <paraID>5E837D6E</paraID>
      <start>43</start>
      <end>44</end>
      <status>unmodified</status>
      <modifiedWord/>
      <trackRevisions>false</trackRevisions>
    </reviewItem>
    <reviewItem>
      <errorID>988e47e7-0946-4f27-a4f6-56c9972d3d32</errorID>
      <errorWord>,</errorWord>
      <group>L1_Format</group>
      <groupName>格式问题</groupName>
      <ability>L2_HalfPunc</ability>
      <abilityName>全半角检查</abilityName>
      <candidateList>
        <item>，</item>
      </candidateList>
      <explain>文本全半角错误。</explain>
      <paraID>5E837D6E</paraID>
      <start>55</start>
      <end>56</end>
      <status>unmodified</status>
      <modifiedWord/>
      <trackRevisions>false</trackRevisions>
    </reviewItem>
    <reviewItem>
      <errorID>654243d5-c707-40f0-bbc2-a41dae6913ac</errorID>
      <errorWord>:</errorWord>
      <group>L1_Format</group>
      <groupName>格式问题</groupName>
      <ability>L2_HalfPunc</ability>
      <abilityName>全半角检查</abilityName>
      <candidateList>
        <item>：</item>
      </candidateList>
      <explain>文本全半角错误。</explain>
      <paraID>5E837D6E</paraID>
      <start>57</start>
      <end>58</end>
      <status>unmodified</status>
      <modifiedWord/>
      <trackRevisions>false</trackRevisions>
    </reviewItem>
    <reviewItem>
      <errorID>89f3b33f-3804-41be-b2bc-b071d88cadf9</errorID>
      <errorWord>,</errorWord>
      <group>L1_Format</group>
      <groupName>格式问题</groupName>
      <ability>L2_HalfPunc</ability>
      <abilityName>全半角检查</abilityName>
      <candidateList>
        <item>，</item>
      </candidateList>
      <explain>文本全半角错误。</explain>
      <paraID>5E837D6E</paraID>
      <start>72</start>
      <end>73</end>
      <status>unmodified</status>
      <modifiedWord/>
      <trackRevisions>false</trackRevisions>
    </reviewItem>
    <reviewItem>
      <errorID>647d022f-cd0b-43cc-afa9-a05ec8ff194e</errorID>
      <errorWord>:</errorWord>
      <group>L1_Format</group>
      <groupName>格式问题</groupName>
      <ability>L2_HalfPunc</ability>
      <abilityName>全半角检查</abilityName>
      <candidateList>
        <item>：</item>
      </candidateList>
      <explain>文本全半角错误。</explain>
      <paraID>5E837D6E</paraID>
      <start>74</start>
      <end>75</end>
      <status>unmodified</status>
      <modifiedWord/>
      <trackRevisions>false</trackRevisions>
    </reviewItem>
    <reviewItem>
      <errorID>cbfce6bc-1a65-4b7e-b978-92547ba24532</errorID>
      <errorWord>通讯保障</errorWord>
      <group>L1_Word</group>
      <groupName>字词问题</groupName>
      <ability>L2_Alias</ability>
      <abilityName>也作/曾用词</abilityName>
      <candidateList>
        <item>通信保障</item>
      </candidateList>
      <explain>词汇[通讯保障]为不规范表述或旧称，其规范书面表述为[通信保障]。</explain>
      <paraID>5E837D6E</paraID>
      <start>82</start>
      <end>86</end>
      <status>unmodified</status>
      <modifiedWord/>
      <trackRevisions>false</trackRevisions>
    </reviewItem>
    <reviewItem>
      <errorID>e725faa2-20f9-445a-9c75-4aa7994b2da9</errorID>
      <errorWord>;</errorWord>
      <group>L1_Format</group>
      <groupName>格式问题</groupName>
      <ability>L2_HalfPunc</ability>
      <abilityName>全半角检查</abilityName>
      <candidateList>
        <item>；</item>
      </candidateList>
      <explain>文本全半角错误。</explain>
      <paraID>5E837D6E</paraID>
      <start>88</start>
      <end>89</end>
      <status>unmodified</status>
      <modifiedWord/>
      <trackRevisions>false</trackRevisions>
    </reviewItem>
    <reviewItem>
      <errorID>6ecba734-717d-458a-8750-f8eaa0763d4c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1B30DC05</paraID>
      <start>0</start>
      <end>2</end>
      <status>unmodified</status>
      <modifiedWord/>
      <trackRevisions>false</trackRevisions>
    </reviewItem>
    <reviewItem>
      <errorID>d23acb48-5c63-469b-bdfa-d9b403319792</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1D37136F</paraID>
      <start>13</start>
      <end>15</end>
      <status>unmodified</status>
      <modifiedWord/>
      <trackRevisions>false</trackRevisions>
    </reviewItem>
    <reviewItem>
      <errorID>ab2689ad-570e-467b-9df4-6052e697dcf5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75C233F5</paraID>
      <start>0</start>
      <end>2</end>
      <status>unmodified</status>
      <modifiedWord/>
      <trackRevisions>false</trackRevisions>
    </reviewItem>
    <reviewItem>
      <errorID>0b9992ff-9fe1-42ac-a2ba-3be0588ec8e3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56AA9792</paraID>
      <start>0</start>
      <end>2</end>
      <status>unmodified</status>
      <modifiedWord/>
      <trackRevisions>false</trackRevisions>
    </reviewItem>
    <reviewItem>
      <errorID>d1a492b9-580d-4ed1-b09d-e13743ff6b36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468F4D20</paraID>
      <start>0</start>
      <end>2</end>
      <status>unmodified</status>
      <modifiedWord/>
      <trackRevisions>false</trackRevisions>
    </reviewItem>
    <reviewItem>
      <errorID>d2bb6cde-a753-4b5c-b343-62dca474b907</errorID>
      <errorWord>月度的</errorWord>
      <group>L1_Word</group>
      <groupName>字词问题</groupName>
      <ability>L2_Typo</ability>
      <abilityName>字词错误</abilityName>
      <candidateList>
        <item>月度</item>
      </candidateList>
      <explain/>
      <paraID>41C6747B</paraID>
      <start>5</start>
      <end>8</end>
      <status>unmodified</status>
      <modifiedWord/>
      <trackRevisions>false</trackRevisions>
    </reviewItem>
    <reviewItem>
      <errorID>416011fe-c09b-4552-819f-dcf434f792d1</errorID>
      <errorWord>每月度</errorWord>
      <group>L1_Word</group>
      <groupName>字词问题</groupName>
      <ability>L2_Typo</ability>
      <abilityName>字词错误</abilityName>
      <candidateList>
        <item>每月</item>
      </candidateList>
      <explain/>
      <paraID>3265DC6A</paraID>
      <start>3</start>
      <end>6</end>
      <status>unmodified</status>
      <modifiedWord/>
      <trackRevisions>false</trackRevisions>
    </reviewItem>
    <reviewItem>
      <errorID>fcddaaf0-9d8f-4447-931d-0d4277e4f556</errorID>
      <errorWord>次</errorWord>
      <group>L1_Knowledge</group>
      <groupName>知识性问题</groupName>
      <ability>L2_Knowledge</ability>
      <abilityName>其他知识</abilityName>
      <candidateList>
        <item>分</item>
      </candidateList>
      <explain>请检查“次”是否为量词使用错误，建议修改为“分”。</explain>
      <paraID>5696F191</paraID>
      <start>16</start>
      <end>17</end>
      <status>modified</status>
      <modifiedWord>分</modifiedWord>
      <trackRevisions>false</trackRevisions>
    </reviewItem>
    <reviewItem>
      <errorID>acc1baaa-5262-403c-ba53-49c2d2ba9f12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74FC9C66</paraID>
      <start>0</start>
      <end>2</end>
      <status>unmodified</status>
      <modifiedWord/>
      <trackRevisions>false</trackRevisions>
    </reviewItem>
    <reviewItem>
      <errorID>4448eb87-985c-42c9-a711-cec06bdfdaa9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325AF370</paraID>
      <start>0</start>
      <end>3</end>
      <status>unmodified</status>
      <modifiedWord/>
      <trackRevisions>false</trackRevisions>
    </reviewItem>
    <reviewItem>
      <errorID>b3e22045-f168-494f-842f-223e8a179f1d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5FC20A99</paraID>
      <start>0</start>
      <end>3</end>
      <status>unmodified</status>
      <modifiedWord/>
      <trackRevisions>false</trackRevisions>
    </reviewItem>
    <reviewItem>
      <errorID>15803fca-8f2c-46ed-bb88-d83f30aa84fb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40A4BE31</paraID>
      <start>0</start>
      <end>3</end>
      <status>unmodified</status>
      <modifiedWord/>
      <trackRevisions>false</trackRevisions>
    </reviewItem>
    <reviewItem>
      <errorID>92d55779-03fb-4ae7-a966-f2ae7ea645fc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706E9E31</paraID>
      <start>0</start>
      <end>3</end>
      <status>unmodified</status>
      <modifiedWord/>
      <trackRevisions>false</trackRevisions>
    </reviewItem>
    <reviewItem>
      <errorID>9d01bcb3-16ee-44ec-b82d-980da6d8a1f5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152093A4</paraID>
      <start>0</start>
      <end>3</end>
      <status>unmodified</status>
      <modifiedWord/>
      <trackRevisions>false</trackRevisions>
    </reviewItem>
    <reviewItem>
      <errorID>21204e16-3c04-4f9b-b386-bdffdf5a3ec4</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47A7A0C7</paraID>
      <start>86</start>
      <end>88</end>
      <status>unmodified</status>
      <modifiedWord/>
      <trackRevisions>false</trackRevisions>
    </reviewItem>
    <reviewItem>
      <errorID>0fa63fc9-81c1-4daf-8879-d512537764a8</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47A7A0C7</paraID>
      <start>92</start>
      <end>94</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69d546-53f4-4324-a342-030ac2c2c80f}">
  <ds:schemaRefs/>
</ds:datastoreItem>
</file>

<file path=customXml/itemProps3.xml><?xml version="1.0" encoding="utf-8"?>
<ds:datastoreItem xmlns:ds="http://schemas.openxmlformats.org/officeDocument/2006/customXml" ds:itemID="{2A7E5206-98F4-4CDD-9570-596078CB7412}">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22</Pages>
  <Words>4064</Words>
  <Characters>4105</Characters>
  <Lines>55</Lines>
  <Paragraphs>15</Paragraphs>
  <TotalTime>7</TotalTime>
  <ScaleCrop>false</ScaleCrop>
  <LinksUpToDate>false</LinksUpToDate>
  <CharactersWithSpaces>4200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2014-10-23T04:51:00Z</dcterms:created>
  <dc:creator>雨林木风</dc:creator>
  <cp:lastModifiedBy>张国辉</cp:lastModifiedBy>
  <dcterms:modified xsi:type="dcterms:W3CDTF">2026-04-28T06:13:02Z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664584C1C386464F9C5E3C4D653DFB11_13</vt:lpwstr>
  </property>
  <property fmtid="{D5CDD505-2E9C-101B-9397-08002B2CF9AE}" pid="4" name="KSOTemplateDocerSaveRecord">
    <vt:lpwstr>eyJoZGlkIjoiNTMwYWU0NDZjMDA2ODEyYjc5YTE3NGU1YzI0YzJhNGMiLCJ1c2VySWQiOiIzODYyMTkxNjQifQ==</vt:lpwstr>
  </property>
</Properties>
</file>