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98C9D">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644BD09A">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02662D93">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7E971ACB">
      <w:pPr>
        <w:pageBreakBefore w:val="0"/>
        <w:widowControl w:val="0"/>
        <w:kinsoku/>
        <w:wordWrap/>
        <w:overflowPunct/>
        <w:topLinePunct w:val="0"/>
        <w:bidi w:val="0"/>
        <w:spacing w:line="560" w:lineRule="exact"/>
        <w:ind w:left="0" w:leftChars="0" w:right="0" w:rightChars="0" w:firstLine="0" w:firstLineChars="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5"/>
          <w:sz w:val="44"/>
          <w:szCs w:val="44"/>
          <w:lang w:eastAsia="zh-CN"/>
        </w:rPr>
        <w:t>韶关市</w:t>
      </w:r>
      <w:r>
        <w:rPr>
          <w:rFonts w:hint="eastAsia" w:ascii="方正小标宋简体" w:hAnsi="方正小标宋简体" w:eastAsia="方正小标宋简体" w:cs="方正小标宋简体"/>
          <w:b/>
          <w:bCs/>
          <w:spacing w:val="5"/>
          <w:sz w:val="44"/>
          <w:szCs w:val="44"/>
          <w:lang w:val="en-US" w:eastAsia="zh-CN"/>
        </w:rPr>
        <w:t>未成年人救助保护</w:t>
      </w:r>
      <w:r>
        <w:rPr>
          <w:rFonts w:hint="eastAsia" w:ascii="方正小标宋简体" w:hAnsi="方正小标宋简体" w:eastAsia="方正小标宋简体" w:cs="方正小标宋简体"/>
          <w:b/>
          <w:bCs/>
          <w:spacing w:val="5"/>
          <w:sz w:val="44"/>
          <w:szCs w:val="44"/>
          <w:lang w:eastAsia="zh-CN"/>
        </w:rPr>
        <w:t>中心</w:t>
      </w:r>
      <w:r>
        <w:rPr>
          <w:rFonts w:hint="eastAsia" w:ascii="方正小标宋简体" w:hAnsi="方正小标宋简体" w:eastAsia="方正小标宋简体" w:cs="方正小标宋简体"/>
          <w:b/>
          <w:bCs/>
          <w:spacing w:val="5"/>
          <w:sz w:val="44"/>
          <w:szCs w:val="44"/>
          <w:lang w:val="en-US" w:eastAsia="zh-CN"/>
        </w:rPr>
        <w:t>物业</w:t>
      </w:r>
      <w:r>
        <w:rPr>
          <w:rFonts w:hint="eastAsia" w:ascii="方正小标宋简体" w:hAnsi="方正小标宋简体" w:eastAsia="方正小标宋简体" w:cs="方正小标宋简体"/>
          <w:b/>
          <w:bCs/>
          <w:spacing w:val="5"/>
          <w:sz w:val="44"/>
          <w:szCs w:val="44"/>
        </w:rPr>
        <w:t>服务项目</w:t>
      </w:r>
    </w:p>
    <w:p w14:paraId="21B0B96E">
      <w:pPr>
        <w:pStyle w:val="6"/>
        <w:pageBreakBefore w:val="0"/>
        <w:widowControl w:val="0"/>
        <w:kinsoku/>
        <w:wordWrap/>
        <w:overflowPunct/>
        <w:topLinePunct w:val="0"/>
        <w:bidi w:val="0"/>
        <w:spacing w:line="560" w:lineRule="exact"/>
        <w:jc w:val="both"/>
        <w:rPr>
          <w:rFonts w:hint="eastAsia" w:ascii="方正小标宋简体" w:hAnsi="方正小标宋简体" w:eastAsia="方正小标宋简体" w:cs="方正小标宋简体"/>
          <w:sz w:val="44"/>
          <w:szCs w:val="44"/>
        </w:rPr>
      </w:pPr>
    </w:p>
    <w:p w14:paraId="1ADB4DAB">
      <w:pPr>
        <w:keepNext w:val="0"/>
        <w:keepLines w:val="0"/>
        <w:pageBreakBefore w:val="0"/>
        <w:widowControl w:val="0"/>
        <w:kinsoku/>
        <w:wordWrap/>
        <w:overflowPunct/>
        <w:topLinePunct w:val="0"/>
        <w:autoSpaceDE w:val="0"/>
        <w:autoSpaceDN w:val="0"/>
        <w:bidi w:val="0"/>
        <w:adjustRightInd w:val="0"/>
        <w:snapToGrid w:val="0"/>
        <w:spacing w:line="560" w:lineRule="exact"/>
        <w:ind w:left="0"/>
        <w:jc w:val="both"/>
        <w:textAlignment w:val="baseline"/>
        <w:rPr>
          <w:rFonts w:hint="eastAsia" w:ascii="方正小标宋简体" w:hAnsi="方正小标宋简体" w:eastAsia="方正小标宋简体" w:cs="方正小标宋简体"/>
          <w:b/>
          <w:bCs/>
          <w:spacing w:val="-5"/>
          <w:sz w:val="44"/>
          <w:szCs w:val="44"/>
        </w:rPr>
      </w:pPr>
    </w:p>
    <w:p w14:paraId="5C97225E">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方正小标宋简体" w:hAnsi="方正小标宋简体" w:eastAsia="方正小标宋简体" w:cs="方正小标宋简体"/>
          <w:b w:val="0"/>
          <w:bCs w:val="0"/>
          <w:spacing w:val="-5"/>
          <w:sz w:val="84"/>
          <w:szCs w:val="84"/>
          <w:highlight w:val="none"/>
          <w:lang w:val="en-US" w:eastAsia="zh-CN"/>
        </w:rPr>
      </w:pPr>
      <w:r>
        <w:rPr>
          <w:rFonts w:hint="eastAsia" w:ascii="方正小标宋简体" w:hAnsi="方正小标宋简体" w:eastAsia="方正小标宋简体" w:cs="方正小标宋简体"/>
          <w:b w:val="0"/>
          <w:bCs w:val="0"/>
          <w:spacing w:val="-5"/>
          <w:sz w:val="84"/>
          <w:szCs w:val="84"/>
          <w:highlight w:val="none"/>
          <w:lang w:val="en-US" w:eastAsia="zh-CN"/>
        </w:rPr>
        <w:t>采</w:t>
      </w:r>
    </w:p>
    <w:p w14:paraId="27BE2039">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default" w:ascii="方正小标宋简体" w:hAnsi="方正小标宋简体" w:eastAsia="方正小标宋简体" w:cs="方正小标宋简体"/>
          <w:b w:val="0"/>
          <w:bCs w:val="0"/>
          <w:spacing w:val="-5"/>
          <w:sz w:val="84"/>
          <w:szCs w:val="84"/>
          <w:highlight w:val="none"/>
          <w:lang w:val="en-US" w:eastAsia="zh-CN"/>
        </w:rPr>
      </w:pPr>
      <w:r>
        <w:rPr>
          <w:rFonts w:hint="eastAsia" w:ascii="方正小标宋简体" w:hAnsi="方正小标宋简体" w:eastAsia="方正小标宋简体" w:cs="方正小标宋简体"/>
          <w:b w:val="0"/>
          <w:bCs w:val="0"/>
          <w:spacing w:val="-5"/>
          <w:sz w:val="84"/>
          <w:szCs w:val="84"/>
          <w:highlight w:val="none"/>
          <w:lang w:val="en-US" w:eastAsia="zh-CN"/>
        </w:rPr>
        <w:t>购</w:t>
      </w:r>
    </w:p>
    <w:p w14:paraId="1D8EFD75">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spacing w:val="-5"/>
          <w:sz w:val="84"/>
          <w:szCs w:val="84"/>
          <w:highlight w:val="none"/>
        </w:rPr>
      </w:pPr>
      <w:r>
        <w:rPr>
          <w:rFonts w:hint="eastAsia" w:ascii="方正小标宋简体" w:hAnsi="方正小标宋简体" w:eastAsia="方正小标宋简体" w:cs="方正小标宋简体"/>
          <w:b w:val="0"/>
          <w:bCs w:val="0"/>
          <w:spacing w:val="-5"/>
          <w:sz w:val="84"/>
          <w:szCs w:val="84"/>
          <w:highlight w:val="none"/>
        </w:rPr>
        <w:t>文</w:t>
      </w:r>
    </w:p>
    <w:p w14:paraId="624A9710">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b w:val="0"/>
          <w:bCs w:val="0"/>
          <w:spacing w:val="-5"/>
          <w:sz w:val="84"/>
          <w:szCs w:val="84"/>
          <w:highlight w:val="none"/>
        </w:rPr>
        <w:t>件</w:t>
      </w:r>
    </w:p>
    <w:p w14:paraId="3FBF2B7E">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6F2B8EE9">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55A2E366">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4686D7D5">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43B92517">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952" w:firstLineChars="300"/>
        <w:jc w:val="both"/>
        <w:textAlignment w:val="baseline"/>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发</w:t>
      </w:r>
      <w:r>
        <w:rPr>
          <w:rFonts w:hint="eastAsia" w:ascii="仿宋_GB2312" w:hAnsi="仿宋_GB2312" w:eastAsia="仿宋_GB2312" w:cs="仿宋_GB2312"/>
          <w:b/>
          <w:bCs/>
          <w:spacing w:val="-2"/>
          <w:sz w:val="32"/>
          <w:szCs w:val="32"/>
          <w:lang w:val="en-US" w:eastAsia="zh-CN"/>
        </w:rPr>
        <w:t xml:space="preserve"> </w:t>
      </w:r>
      <w:r>
        <w:rPr>
          <w:rFonts w:hint="eastAsia" w:ascii="仿宋_GB2312" w:hAnsi="仿宋_GB2312" w:eastAsia="仿宋_GB2312" w:cs="仿宋_GB2312"/>
          <w:b/>
          <w:bCs/>
          <w:spacing w:val="-2"/>
          <w:sz w:val="32"/>
          <w:szCs w:val="32"/>
        </w:rPr>
        <w:t>包</w:t>
      </w:r>
      <w:r>
        <w:rPr>
          <w:rFonts w:hint="eastAsia" w:ascii="仿宋_GB2312" w:hAnsi="仿宋_GB2312" w:eastAsia="仿宋_GB2312" w:cs="仿宋_GB2312"/>
          <w:b/>
          <w:bCs/>
          <w:spacing w:val="-2"/>
          <w:sz w:val="32"/>
          <w:szCs w:val="32"/>
          <w:lang w:val="en-US" w:eastAsia="zh-CN"/>
        </w:rPr>
        <w:t xml:space="preserve"> </w:t>
      </w:r>
      <w:r>
        <w:rPr>
          <w:rFonts w:hint="eastAsia" w:ascii="仿宋_GB2312" w:hAnsi="仿宋_GB2312" w:eastAsia="仿宋_GB2312" w:cs="仿宋_GB2312"/>
          <w:b/>
          <w:bCs/>
          <w:spacing w:val="-2"/>
          <w:sz w:val="32"/>
          <w:szCs w:val="32"/>
        </w:rPr>
        <w:t>人：</w:t>
      </w:r>
      <w:r>
        <w:rPr>
          <w:rFonts w:hint="eastAsia" w:ascii="仿宋_GB2312" w:hAnsi="仿宋_GB2312" w:eastAsia="仿宋_GB2312" w:cs="仿宋_GB2312"/>
          <w:b/>
          <w:bCs/>
          <w:spacing w:val="-2"/>
          <w:sz w:val="32"/>
          <w:szCs w:val="32"/>
          <w:lang w:eastAsia="zh-CN"/>
        </w:rPr>
        <w:t>韶关市</w:t>
      </w:r>
      <w:r>
        <w:rPr>
          <w:rFonts w:hint="eastAsia" w:ascii="仿宋_GB2312" w:hAnsi="仿宋_GB2312" w:eastAsia="仿宋_GB2312" w:cs="仿宋_GB2312"/>
          <w:b/>
          <w:bCs/>
          <w:spacing w:val="-2"/>
          <w:sz w:val="32"/>
          <w:szCs w:val="32"/>
          <w:lang w:val="en-US" w:eastAsia="zh-CN"/>
        </w:rPr>
        <w:t>未成年人救助保护</w:t>
      </w:r>
      <w:r>
        <w:rPr>
          <w:rFonts w:hint="eastAsia" w:ascii="仿宋_GB2312" w:hAnsi="仿宋_GB2312" w:eastAsia="仿宋_GB2312" w:cs="仿宋_GB2312"/>
          <w:b/>
          <w:bCs/>
          <w:spacing w:val="-2"/>
          <w:sz w:val="32"/>
          <w:szCs w:val="32"/>
          <w:lang w:eastAsia="zh-CN"/>
        </w:rPr>
        <w:t>中心</w:t>
      </w:r>
    </w:p>
    <w:p w14:paraId="308D90AF">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952" w:firstLineChars="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rPr>
        <w:t>项目名称：</w:t>
      </w:r>
      <w:r>
        <w:rPr>
          <w:rFonts w:hint="eastAsia" w:ascii="仿宋_GB2312" w:hAnsi="仿宋_GB2312" w:eastAsia="仿宋_GB2312" w:cs="仿宋_GB2312"/>
          <w:b/>
          <w:bCs/>
          <w:spacing w:val="-2"/>
          <w:sz w:val="32"/>
          <w:szCs w:val="32"/>
          <w:lang w:eastAsia="zh-CN"/>
        </w:rPr>
        <w:t>韶关市</w:t>
      </w:r>
      <w:r>
        <w:rPr>
          <w:rFonts w:hint="eastAsia" w:ascii="仿宋_GB2312" w:hAnsi="仿宋_GB2312" w:eastAsia="仿宋_GB2312" w:cs="仿宋_GB2312"/>
          <w:b/>
          <w:bCs/>
          <w:spacing w:val="-2"/>
          <w:sz w:val="32"/>
          <w:szCs w:val="32"/>
          <w:lang w:val="en-US" w:eastAsia="zh-CN"/>
        </w:rPr>
        <w:t>未成年人救助保护</w:t>
      </w:r>
      <w:r>
        <w:rPr>
          <w:rFonts w:hint="eastAsia" w:ascii="仿宋_GB2312" w:hAnsi="仿宋_GB2312" w:eastAsia="仿宋_GB2312" w:cs="仿宋_GB2312"/>
          <w:b/>
          <w:bCs/>
          <w:spacing w:val="-2"/>
          <w:sz w:val="32"/>
          <w:szCs w:val="32"/>
          <w:lang w:eastAsia="zh-CN"/>
        </w:rPr>
        <w:t>中心</w:t>
      </w:r>
      <w:r>
        <w:rPr>
          <w:rFonts w:hint="eastAsia" w:ascii="仿宋_GB2312" w:hAnsi="仿宋_GB2312" w:eastAsia="仿宋_GB2312" w:cs="仿宋_GB2312"/>
          <w:b/>
          <w:bCs/>
          <w:spacing w:val="-2"/>
          <w:sz w:val="32"/>
          <w:szCs w:val="32"/>
          <w:lang w:val="en-US" w:eastAsia="zh-CN"/>
        </w:rPr>
        <w:t>物业</w:t>
      </w:r>
      <w:r>
        <w:rPr>
          <w:rFonts w:hint="eastAsia" w:ascii="仿宋_GB2312" w:hAnsi="仿宋_GB2312" w:eastAsia="仿宋_GB2312" w:cs="仿宋_GB2312"/>
          <w:b/>
          <w:bCs/>
          <w:spacing w:val="-2"/>
          <w:sz w:val="32"/>
          <w:szCs w:val="32"/>
        </w:rPr>
        <w:t>服务项目</w:t>
      </w:r>
    </w:p>
    <w:p w14:paraId="26BF5CEC">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946" w:firstLineChars="300"/>
        <w:jc w:val="both"/>
        <w:textAlignment w:val="baseline"/>
        <w:rPr>
          <w:rFonts w:hint="eastAsia" w:ascii="仿宋_GB2312" w:hAnsi="仿宋_GB2312" w:eastAsia="仿宋_GB2312" w:cs="仿宋_GB2312"/>
          <w:sz w:val="32"/>
          <w:szCs w:val="32"/>
        </w:rPr>
        <w:sectPr>
          <w:footerReference r:id="rId5" w:type="default"/>
          <w:pgSz w:w="11906" w:h="16839"/>
          <w:pgMar w:top="1440" w:right="1440" w:bottom="1440" w:left="1440" w:header="850" w:footer="992" w:gutter="0"/>
          <w:pgNumType w:fmt="decimal" w:start="1"/>
          <w:cols w:space="0" w:num="1"/>
          <w:rtlGutter w:val="0"/>
          <w:docGrid w:linePitch="0" w:charSpace="0"/>
        </w:sectPr>
      </w:pPr>
      <w:r>
        <w:rPr>
          <w:rFonts w:hint="eastAsia" w:ascii="仿宋_GB2312" w:hAnsi="仿宋_GB2312" w:eastAsia="仿宋_GB2312" w:cs="仿宋_GB2312"/>
          <w:b/>
          <w:bCs/>
          <w:spacing w:val="-3"/>
          <w:sz w:val="32"/>
          <w:szCs w:val="32"/>
          <w:lang w:eastAsia="zh-CN"/>
        </w:rPr>
        <w:t>发布</w:t>
      </w:r>
      <w:r>
        <w:rPr>
          <w:rFonts w:hint="eastAsia" w:ascii="仿宋_GB2312" w:hAnsi="仿宋_GB2312" w:eastAsia="仿宋_GB2312" w:cs="仿宋_GB2312"/>
          <w:b/>
          <w:bCs/>
          <w:spacing w:val="-3"/>
          <w:sz w:val="32"/>
          <w:szCs w:val="32"/>
        </w:rPr>
        <w:t>时间：</w:t>
      </w:r>
      <w:r>
        <w:rPr>
          <w:rFonts w:hint="eastAsia" w:ascii="仿宋_GB2312" w:hAnsi="仿宋_GB2312" w:eastAsia="仿宋_GB2312" w:cs="仿宋_GB2312"/>
          <w:b/>
          <w:bCs/>
          <w:spacing w:val="-3"/>
          <w:sz w:val="32"/>
          <w:szCs w:val="32"/>
          <w:lang w:val="en-US" w:eastAsia="zh-CN"/>
        </w:rPr>
        <w:t xml:space="preserve"> 二〇二五</w:t>
      </w:r>
      <w:r>
        <w:rPr>
          <w:rFonts w:hint="eastAsia" w:ascii="仿宋_GB2312" w:hAnsi="仿宋_GB2312" w:eastAsia="仿宋_GB2312" w:cs="仿宋_GB2312"/>
          <w:b/>
          <w:bCs/>
          <w:spacing w:val="-3"/>
          <w:sz w:val="32"/>
          <w:szCs w:val="32"/>
        </w:rPr>
        <w:t>年</w:t>
      </w:r>
      <w:r>
        <w:rPr>
          <w:rFonts w:hint="eastAsia" w:ascii="仿宋_GB2312" w:hAnsi="仿宋_GB2312" w:eastAsia="仿宋_GB2312" w:cs="仿宋_GB2312"/>
          <w:b/>
          <w:bCs/>
          <w:spacing w:val="-3"/>
          <w:sz w:val="32"/>
          <w:szCs w:val="32"/>
          <w:lang w:val="en-US" w:eastAsia="zh-CN"/>
        </w:rPr>
        <w:t xml:space="preserve">  七</w:t>
      </w:r>
      <w:r>
        <w:rPr>
          <w:rFonts w:hint="eastAsia" w:ascii="仿宋_GB2312" w:hAnsi="仿宋_GB2312" w:eastAsia="仿宋_GB2312" w:cs="仿宋_GB2312"/>
          <w:b/>
          <w:bCs/>
          <w:spacing w:val="-3"/>
          <w:sz w:val="32"/>
          <w:szCs w:val="32"/>
        </w:rPr>
        <w:t>月</w:t>
      </w:r>
    </w:p>
    <w:p w14:paraId="0B5B3601">
      <w:pPr>
        <w:pageBreakBefore w:val="0"/>
        <w:widowControl w:val="0"/>
        <w:kinsoku/>
        <w:wordWrap/>
        <w:overflowPunct/>
        <w:topLinePunct w:val="0"/>
        <w:bidi w:val="0"/>
        <w:spacing w:line="560" w:lineRule="exact"/>
        <w:ind w:left="0" w:leftChars="0" w:right="0" w:rightChars="0" w:firstLine="0" w:firstLineChars="0"/>
        <w:jc w:val="center"/>
        <w:rPr>
          <w:rFonts w:hint="eastAsia" w:ascii="仿宋_GB2312" w:hAnsi="仿宋_GB2312" w:eastAsia="仿宋_GB2312" w:cs="仿宋_GB2312"/>
          <w:sz w:val="44"/>
          <w:szCs w:val="44"/>
        </w:rPr>
      </w:pPr>
      <w:r>
        <w:rPr>
          <w:rFonts w:hint="eastAsia" w:ascii="仿宋_GB2312" w:hAnsi="仿宋_GB2312" w:eastAsia="仿宋_GB2312" w:cs="仿宋_GB2312"/>
          <w:b/>
          <w:bCs/>
          <w:spacing w:val="5"/>
          <w:sz w:val="44"/>
          <w:szCs w:val="44"/>
          <w:lang w:eastAsia="zh-CN"/>
        </w:rPr>
        <w:t>韶关市</w:t>
      </w:r>
      <w:r>
        <w:rPr>
          <w:rFonts w:hint="eastAsia" w:ascii="仿宋_GB2312" w:hAnsi="仿宋_GB2312" w:eastAsia="仿宋_GB2312" w:cs="仿宋_GB2312"/>
          <w:b/>
          <w:bCs/>
          <w:spacing w:val="5"/>
          <w:sz w:val="44"/>
          <w:szCs w:val="44"/>
          <w:lang w:val="en-US" w:eastAsia="zh-CN"/>
        </w:rPr>
        <w:t>未成年人救助保护</w:t>
      </w:r>
      <w:r>
        <w:rPr>
          <w:rFonts w:hint="eastAsia" w:ascii="仿宋_GB2312" w:hAnsi="仿宋_GB2312" w:eastAsia="仿宋_GB2312" w:cs="仿宋_GB2312"/>
          <w:b/>
          <w:bCs/>
          <w:spacing w:val="5"/>
          <w:sz w:val="44"/>
          <w:szCs w:val="44"/>
          <w:lang w:eastAsia="zh-CN"/>
        </w:rPr>
        <w:t>中心物业服务项目</w:t>
      </w:r>
    </w:p>
    <w:p w14:paraId="7EF13AB3">
      <w:pPr>
        <w:pageBreakBefore w:val="0"/>
        <w:widowControl w:val="0"/>
        <w:kinsoku/>
        <w:wordWrap/>
        <w:overflowPunct/>
        <w:topLinePunct w:val="0"/>
        <w:bidi w:val="0"/>
        <w:spacing w:line="560" w:lineRule="exact"/>
        <w:jc w:val="center"/>
        <w:rPr>
          <w:rFonts w:hint="eastAsia" w:ascii="仿宋_GB2312" w:hAnsi="仿宋_GB2312" w:eastAsia="仿宋_GB2312" w:cs="仿宋_GB2312"/>
          <w:sz w:val="44"/>
          <w:szCs w:val="44"/>
        </w:rPr>
      </w:pPr>
      <w:r>
        <w:rPr>
          <w:rFonts w:hint="eastAsia" w:ascii="仿宋_GB2312" w:hAnsi="仿宋_GB2312" w:eastAsia="仿宋_GB2312" w:cs="仿宋_GB2312"/>
          <w:b/>
          <w:bCs/>
          <w:spacing w:val="1"/>
          <w:sz w:val="44"/>
          <w:szCs w:val="44"/>
          <w:lang w:val="en-US" w:eastAsia="zh-CN"/>
        </w:rPr>
        <w:t>采购</w:t>
      </w:r>
      <w:r>
        <w:rPr>
          <w:rFonts w:hint="eastAsia" w:ascii="仿宋_GB2312" w:hAnsi="仿宋_GB2312" w:eastAsia="仿宋_GB2312" w:cs="仿宋_GB2312"/>
          <w:b/>
          <w:bCs/>
          <w:spacing w:val="1"/>
          <w:sz w:val="44"/>
          <w:szCs w:val="44"/>
        </w:rPr>
        <w:t>文件</w:t>
      </w:r>
    </w:p>
    <w:p w14:paraId="67837B30">
      <w:pPr>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tbl>
      <w:tblPr>
        <w:tblStyle w:val="14"/>
        <w:tblW w:w="914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48"/>
      </w:tblGrid>
      <w:tr w14:paraId="1DBCE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9148" w:type="dxa"/>
            <w:vAlign w:val="top"/>
          </w:tcPr>
          <w:p w14:paraId="69ACF949">
            <w:pPr>
              <w:pStyle w:val="1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最高限价：人民币37.8</w:t>
            </w:r>
            <w:r>
              <w:rPr>
                <w:rFonts w:hint="eastAsia" w:ascii="仿宋_GB2312" w:hAnsi="仿宋_GB2312" w:eastAsia="仿宋_GB2312" w:cs="仿宋_GB2312"/>
                <w:b/>
                <w:bCs/>
                <w:spacing w:val="-6"/>
                <w:sz w:val="32"/>
                <w:szCs w:val="32"/>
                <w:lang w:val="en-US" w:eastAsia="zh-CN"/>
              </w:rPr>
              <w:t>万</w:t>
            </w:r>
            <w:r>
              <w:rPr>
                <w:rFonts w:hint="eastAsia" w:ascii="仿宋_GB2312" w:hAnsi="仿宋_GB2312" w:eastAsia="仿宋_GB2312" w:cs="仿宋_GB2312"/>
                <w:b/>
                <w:bCs/>
                <w:spacing w:val="-6"/>
                <w:sz w:val="32"/>
                <w:szCs w:val="32"/>
              </w:rPr>
              <w:t>元/</w:t>
            </w:r>
            <w:r>
              <w:rPr>
                <w:rFonts w:hint="eastAsia" w:ascii="仿宋_GB2312" w:hAnsi="仿宋_GB2312" w:eastAsia="仿宋_GB2312" w:cs="仿宋_GB2312"/>
                <w:b/>
                <w:bCs/>
                <w:spacing w:val="-6"/>
                <w:sz w:val="32"/>
                <w:szCs w:val="32"/>
                <w:lang w:val="en-US" w:eastAsia="zh-CN"/>
              </w:rPr>
              <w:t>年</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b/>
                <w:bCs/>
                <w:spacing w:val="-6"/>
                <w:sz w:val="32"/>
                <w:szCs w:val="32"/>
                <w:lang w:val="en-US" w:eastAsia="zh-CN"/>
              </w:rPr>
              <w:t>服务时间为全天24小时。</w:t>
            </w:r>
          </w:p>
        </w:tc>
      </w:tr>
      <w:tr w14:paraId="13AF3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0" w:hRule="atLeast"/>
          <w:jc w:val="center"/>
        </w:trPr>
        <w:tc>
          <w:tcPr>
            <w:tcW w:w="9148" w:type="dxa"/>
            <w:vAlign w:val="center"/>
          </w:tcPr>
          <w:p w14:paraId="41A8CEDB">
            <w:pPr>
              <w:pStyle w:val="15"/>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b/>
                <w:bCs/>
                <w:spacing w:val="-7"/>
                <w:sz w:val="32"/>
                <w:szCs w:val="32"/>
                <w:lang w:eastAsia="zh-CN"/>
              </w:rPr>
              <w:t>一、</w:t>
            </w:r>
            <w:r>
              <w:rPr>
                <w:rFonts w:hint="eastAsia" w:ascii="仿宋_GB2312" w:hAnsi="仿宋_GB2312" w:eastAsia="仿宋_GB2312" w:cs="仿宋_GB2312"/>
                <w:b/>
                <w:bCs/>
                <w:spacing w:val="-7"/>
                <w:sz w:val="32"/>
                <w:szCs w:val="32"/>
              </w:rPr>
              <w:t>资格要求：</w:t>
            </w:r>
          </w:p>
          <w:p w14:paraId="5C7DB817">
            <w:pPr>
              <w:pStyle w:val="15"/>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leftChars="0" w:right="0" w:firstLine="628"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分公司投标的，必须提供具有法人资格的总公司出具的书面授权书，授权范围应包括参与投标、签署合同、履行合同义务及承担违约责任等全部事宜，授权有效期自投标截止日起至合同履行完毕之日止。</w:t>
            </w:r>
          </w:p>
          <w:p w14:paraId="043FEBE6">
            <w:pPr>
              <w:pStyle w:val="15"/>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leftChars="0" w:right="0" w:firstLine="628"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rPr>
              <w:t>落实政府采购政策需满足的资格要求：本项目专门面向中小</w:t>
            </w:r>
            <w:r>
              <w:rPr>
                <w:rFonts w:hint="eastAsia" w:ascii="仿宋_GB2312" w:hAnsi="仿宋_GB2312" w:eastAsia="仿宋_GB2312" w:cs="仿宋_GB2312"/>
                <w:spacing w:val="-1"/>
                <w:sz w:val="32"/>
                <w:szCs w:val="32"/>
                <w:lang w:eastAsia="zh-CN"/>
              </w:rPr>
              <w:t>或</w:t>
            </w:r>
            <w:r>
              <w:rPr>
                <w:rFonts w:hint="eastAsia" w:ascii="仿宋_GB2312" w:hAnsi="仿宋_GB2312" w:eastAsia="仿宋_GB2312" w:cs="仿宋_GB2312"/>
                <w:spacing w:val="-1"/>
                <w:sz w:val="32"/>
                <w:szCs w:val="32"/>
              </w:rPr>
              <w:t>小微企业采购</w:t>
            </w:r>
            <w:r>
              <w:rPr>
                <w:rFonts w:hint="eastAsia" w:ascii="仿宋_GB2312" w:hAnsi="仿宋_GB2312" w:eastAsia="仿宋_GB2312" w:cs="仿宋_GB2312"/>
                <w:spacing w:val="-1"/>
                <w:sz w:val="32"/>
                <w:szCs w:val="32"/>
                <w:lang w:eastAsia="zh-CN"/>
              </w:rPr>
              <w:t>（注：供应商必须提供《中小企业声明函》，格式参考本采购文件投标文件格式“中小企业声明函”）。中小企业划分标准所属行业为：</w:t>
            </w:r>
            <w:r>
              <w:rPr>
                <w:rFonts w:hint="eastAsia" w:ascii="仿宋_GB2312" w:hAnsi="仿宋_GB2312" w:eastAsia="仿宋_GB2312" w:cs="仿宋_GB2312"/>
                <w:spacing w:val="-1"/>
                <w:sz w:val="32"/>
                <w:szCs w:val="32"/>
                <w:lang w:val="en-US" w:eastAsia="zh-CN"/>
              </w:rPr>
              <w:t>物业管理</w:t>
            </w:r>
            <w:r>
              <w:rPr>
                <w:rFonts w:hint="eastAsia" w:ascii="仿宋_GB2312" w:hAnsi="仿宋_GB2312" w:eastAsia="仿宋_GB2312" w:cs="仿宋_GB2312"/>
                <w:spacing w:val="-1"/>
                <w:sz w:val="32"/>
                <w:szCs w:val="32"/>
              </w:rPr>
              <w:t>。</w:t>
            </w:r>
          </w:p>
          <w:p w14:paraId="75A5B317">
            <w:pPr>
              <w:pStyle w:val="15"/>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leftChars="0" w:right="0" w:firstLine="628"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1"/>
                <w:sz w:val="32"/>
                <w:szCs w:val="32"/>
                <w:lang w:val="en-US" w:eastAsia="zh-CN"/>
              </w:rPr>
              <w:t>供应商</w:t>
            </w:r>
            <w:r>
              <w:rPr>
                <w:rFonts w:hint="eastAsia" w:ascii="仿宋_GB2312" w:hAnsi="仿宋_GB2312" w:eastAsia="仿宋_GB2312" w:cs="仿宋_GB2312"/>
                <w:spacing w:val="-1"/>
                <w:sz w:val="32"/>
                <w:szCs w:val="32"/>
              </w:rPr>
              <w:t>须</w:t>
            </w:r>
            <w:r>
              <w:rPr>
                <w:rFonts w:hint="eastAsia" w:ascii="仿宋_GB2312" w:hAnsi="仿宋_GB2312" w:eastAsia="仿宋_GB2312" w:cs="仿宋_GB2312"/>
                <w:spacing w:val="-1"/>
                <w:sz w:val="32"/>
                <w:szCs w:val="32"/>
                <w:lang w:val="en-US" w:eastAsia="zh-CN"/>
              </w:rPr>
              <w:t>是</w:t>
            </w:r>
            <w:r>
              <w:rPr>
                <w:rFonts w:hint="eastAsia" w:ascii="仿宋_GB2312" w:hAnsi="仿宋_GB2312" w:eastAsia="仿宋_GB2312" w:cs="仿宋_GB2312"/>
                <w:spacing w:val="-6"/>
                <w:sz w:val="32"/>
                <w:szCs w:val="32"/>
                <w:lang w:val="en-US" w:eastAsia="zh-CN"/>
              </w:rPr>
              <w:t>广东省政府采购网</w:t>
            </w:r>
            <w:r>
              <w:rPr>
                <w:rFonts w:hint="eastAsia" w:ascii="仿宋_GB2312" w:hAnsi="仿宋_GB2312" w:eastAsia="仿宋_GB2312" w:cs="仿宋_GB2312"/>
                <w:spacing w:val="-1"/>
                <w:sz w:val="32"/>
                <w:szCs w:val="32"/>
                <w:lang w:eastAsia="zh-CN"/>
              </w:rPr>
              <w:t>供应商。</w:t>
            </w:r>
          </w:p>
          <w:p w14:paraId="0332E63B">
            <w:pPr>
              <w:pStyle w:val="15"/>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leftChars="0" w:right="0"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z w:val="32"/>
                <w:szCs w:val="32"/>
              </w:rPr>
              <w:t>本项目不接受联合体投标，中标项目不得转包。</w:t>
            </w:r>
          </w:p>
          <w:p w14:paraId="60D38E10">
            <w:pPr>
              <w:pStyle w:val="15"/>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leftChars="0" w:right="0" w:firstLine="628"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val="en-US" w:eastAsia="zh-CN"/>
              </w:rPr>
              <w:t>供应商在经营活动中没有重大违法记录、不存在失信行为（提供在“信用中国”官网和“中国政府采购网”查阅征信情况截图）。</w:t>
            </w:r>
          </w:p>
        </w:tc>
      </w:tr>
      <w:tr w14:paraId="20202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jc w:val="center"/>
        </w:trPr>
        <w:tc>
          <w:tcPr>
            <w:tcW w:w="9148" w:type="dxa"/>
            <w:vAlign w:val="top"/>
          </w:tcPr>
          <w:p w14:paraId="126B9E8E">
            <w:pPr>
              <w:pStyle w:val="15"/>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pacing w:val="-6"/>
                <w:sz w:val="32"/>
                <w:szCs w:val="32"/>
                <w:lang w:eastAsia="zh-CN"/>
              </w:rPr>
              <w:t>二、</w:t>
            </w:r>
            <w:r>
              <w:rPr>
                <w:rFonts w:hint="eastAsia" w:ascii="仿宋_GB2312" w:hAnsi="仿宋_GB2312" w:eastAsia="仿宋_GB2312" w:cs="仿宋_GB2312"/>
                <w:b/>
                <w:bCs/>
                <w:spacing w:val="-6"/>
                <w:sz w:val="32"/>
                <w:szCs w:val="32"/>
                <w:lang w:val="en-US" w:eastAsia="zh-CN"/>
              </w:rPr>
              <w:t>采购</w:t>
            </w:r>
            <w:r>
              <w:rPr>
                <w:rFonts w:hint="eastAsia" w:ascii="仿宋_GB2312" w:hAnsi="仿宋_GB2312" w:eastAsia="仿宋_GB2312" w:cs="仿宋_GB2312"/>
                <w:b/>
                <w:bCs/>
                <w:spacing w:val="-6"/>
                <w:sz w:val="32"/>
                <w:szCs w:val="32"/>
              </w:rPr>
              <w:t>范围</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1"/>
                <w:sz w:val="32"/>
                <w:szCs w:val="32"/>
              </w:rPr>
              <w:t>本项目确定1家中</w:t>
            </w:r>
            <w:r>
              <w:rPr>
                <w:rFonts w:hint="eastAsia" w:ascii="仿宋_GB2312" w:hAnsi="仿宋_GB2312" w:eastAsia="仿宋_GB2312" w:cs="仿宋_GB2312"/>
                <w:spacing w:val="-1"/>
                <w:sz w:val="32"/>
                <w:szCs w:val="32"/>
                <w:lang w:val="en-US" w:eastAsia="zh-CN"/>
              </w:rPr>
              <w:t>选</w:t>
            </w:r>
            <w:r>
              <w:rPr>
                <w:rFonts w:hint="eastAsia" w:ascii="仿宋_GB2312" w:hAnsi="仿宋_GB2312" w:eastAsia="仿宋_GB2312" w:cs="仿宋_GB2312"/>
                <w:spacing w:val="-1"/>
                <w:sz w:val="32"/>
                <w:szCs w:val="32"/>
              </w:rPr>
              <w:t>供应商，为采购人提供</w:t>
            </w:r>
            <w:r>
              <w:rPr>
                <w:rFonts w:hint="eastAsia" w:ascii="仿宋_GB2312" w:hAnsi="仿宋_GB2312" w:eastAsia="仿宋_GB2312" w:cs="仿宋_GB2312"/>
                <w:spacing w:val="-1"/>
                <w:sz w:val="32"/>
                <w:szCs w:val="32"/>
                <w:lang w:val="en-US" w:eastAsia="zh-CN"/>
              </w:rPr>
              <w:t>物业</w:t>
            </w:r>
            <w:r>
              <w:rPr>
                <w:rFonts w:hint="eastAsia" w:ascii="仿宋_GB2312" w:hAnsi="仿宋_GB2312" w:eastAsia="仿宋_GB2312" w:cs="仿宋_GB2312"/>
                <w:spacing w:val="-1"/>
                <w:sz w:val="32"/>
                <w:szCs w:val="32"/>
              </w:rPr>
              <w:t>服务。</w:t>
            </w:r>
          </w:p>
        </w:tc>
      </w:tr>
      <w:tr w14:paraId="2EA75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0" w:hRule="atLeast"/>
          <w:jc w:val="center"/>
        </w:trPr>
        <w:tc>
          <w:tcPr>
            <w:tcW w:w="9148" w:type="dxa"/>
            <w:vAlign w:val="top"/>
          </w:tcPr>
          <w:p w14:paraId="0FA9D496">
            <w:pPr>
              <w:pStyle w:val="15"/>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both"/>
              <w:textAlignment w:val="baseline"/>
              <w:rPr>
                <w:rFonts w:hint="eastAsia" w:ascii="仿宋_GB2312" w:hAnsi="仿宋_GB2312" w:eastAsia="仿宋_GB2312" w:cs="仿宋_GB2312"/>
                <w:b/>
                <w:bCs/>
                <w:spacing w:val="-1"/>
                <w:sz w:val="32"/>
                <w:szCs w:val="32"/>
                <w:lang w:eastAsia="zh-CN"/>
              </w:rPr>
            </w:pPr>
            <w:r>
              <w:rPr>
                <w:rFonts w:hint="eastAsia" w:ascii="仿宋_GB2312" w:hAnsi="仿宋_GB2312" w:eastAsia="仿宋_GB2312" w:cs="仿宋_GB2312"/>
                <w:b/>
                <w:bCs/>
                <w:spacing w:val="-1"/>
                <w:sz w:val="32"/>
                <w:szCs w:val="32"/>
                <w:lang w:eastAsia="zh-CN"/>
              </w:rPr>
              <w:t>三、政策要求：</w:t>
            </w:r>
          </w:p>
          <w:p w14:paraId="06737C5E">
            <w:pPr>
              <w:pStyle w:val="15"/>
              <w:keepNext w:val="0"/>
              <w:keepLines w:val="0"/>
              <w:pageBreakBefore w:val="0"/>
              <w:widowControl w:val="0"/>
              <w:numPr>
                <w:ilvl w:val="0"/>
                <w:numId w:val="2"/>
              </w:numPr>
              <w:kinsoku/>
              <w:wordWrap/>
              <w:overflowPunct/>
              <w:topLinePunct w:val="0"/>
              <w:autoSpaceDE w:val="0"/>
              <w:autoSpaceDN w:val="0"/>
              <w:bidi w:val="0"/>
              <w:adjustRightInd w:val="0"/>
              <w:snapToGrid w:val="0"/>
              <w:spacing w:line="560" w:lineRule="exact"/>
              <w:ind w:left="0" w:leftChars="0" w:right="0" w:firstLine="628"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中</w:t>
            </w:r>
            <w:r>
              <w:rPr>
                <w:rFonts w:hint="eastAsia" w:ascii="仿宋_GB2312" w:hAnsi="仿宋_GB2312" w:eastAsia="仿宋_GB2312" w:cs="仿宋_GB2312"/>
                <w:spacing w:val="-1"/>
                <w:sz w:val="32"/>
                <w:szCs w:val="32"/>
                <w:lang w:val="en-US" w:eastAsia="zh-CN"/>
              </w:rPr>
              <w:t>选</w:t>
            </w:r>
            <w:r>
              <w:rPr>
                <w:rFonts w:hint="eastAsia" w:ascii="仿宋_GB2312" w:hAnsi="仿宋_GB2312" w:eastAsia="仿宋_GB2312" w:cs="仿宋_GB2312"/>
                <w:spacing w:val="-1"/>
                <w:sz w:val="32"/>
                <w:szCs w:val="32"/>
              </w:rPr>
              <w:t>供应商应</w:t>
            </w:r>
            <w:r>
              <w:rPr>
                <w:rFonts w:hint="eastAsia" w:ascii="仿宋_GB2312" w:hAnsi="仿宋_GB2312" w:eastAsia="仿宋_GB2312" w:cs="仿宋_GB2312"/>
                <w:spacing w:val="-1"/>
                <w:sz w:val="32"/>
                <w:szCs w:val="32"/>
                <w:highlight w:val="none"/>
                <w:lang w:val="en-US" w:eastAsia="zh-CN"/>
              </w:rPr>
              <w:t>严格遵守</w:t>
            </w:r>
            <w:r>
              <w:rPr>
                <w:rFonts w:hint="eastAsia" w:ascii="仿宋_GB2312" w:hAnsi="仿宋_GB2312" w:eastAsia="仿宋_GB2312" w:cs="仿宋_GB2312"/>
                <w:spacing w:val="-1"/>
                <w:sz w:val="32"/>
                <w:szCs w:val="32"/>
              </w:rPr>
              <w:t>《中华人民共和国劳动法》相关规定</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服务人员工资不得低于韶关市企业职工最低工资标准（工资不含按国家规定供应商必须支付的社会保险及其他应付费用）；</w:t>
            </w:r>
          </w:p>
          <w:p w14:paraId="0960D09E">
            <w:pPr>
              <w:pStyle w:val="15"/>
              <w:keepNext w:val="0"/>
              <w:keepLines w:val="0"/>
              <w:pageBreakBefore w:val="0"/>
              <w:widowControl w:val="0"/>
              <w:numPr>
                <w:ilvl w:val="0"/>
                <w:numId w:val="2"/>
              </w:numPr>
              <w:kinsoku/>
              <w:wordWrap/>
              <w:overflowPunct/>
              <w:topLinePunct w:val="0"/>
              <w:autoSpaceDE w:val="0"/>
              <w:autoSpaceDN w:val="0"/>
              <w:bidi w:val="0"/>
              <w:adjustRightInd w:val="0"/>
              <w:snapToGrid w:val="0"/>
              <w:spacing w:line="560" w:lineRule="exact"/>
              <w:ind w:left="0" w:leftChars="0" w:right="0" w:firstLine="628"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1"/>
                <w:sz w:val="32"/>
                <w:szCs w:val="32"/>
              </w:rPr>
              <w:t>中</w:t>
            </w:r>
            <w:r>
              <w:rPr>
                <w:rFonts w:hint="eastAsia" w:ascii="仿宋_GB2312" w:hAnsi="仿宋_GB2312" w:eastAsia="仿宋_GB2312" w:cs="仿宋_GB2312"/>
                <w:spacing w:val="-1"/>
                <w:sz w:val="32"/>
                <w:szCs w:val="32"/>
                <w:lang w:val="en-US" w:eastAsia="zh-CN"/>
              </w:rPr>
              <w:t>选</w:t>
            </w:r>
            <w:r>
              <w:rPr>
                <w:rFonts w:hint="eastAsia" w:ascii="仿宋_GB2312" w:hAnsi="仿宋_GB2312" w:eastAsia="仿宋_GB2312" w:cs="仿宋_GB2312"/>
                <w:spacing w:val="-1"/>
                <w:sz w:val="32"/>
                <w:szCs w:val="32"/>
              </w:rPr>
              <w:t>供应商应按照《中华人民共和国社会保险法》的相关规定，支付国家规定必须购买的社会保险费用。</w:t>
            </w:r>
          </w:p>
        </w:tc>
      </w:tr>
      <w:tr w14:paraId="124F9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5" w:hRule="atLeast"/>
          <w:jc w:val="center"/>
        </w:trPr>
        <w:tc>
          <w:tcPr>
            <w:tcW w:w="9148" w:type="dxa"/>
            <w:vAlign w:val="top"/>
          </w:tcPr>
          <w:p w14:paraId="15333C2A">
            <w:pPr>
              <w:pStyle w:val="15"/>
              <w:keepNext w:val="0"/>
              <w:keepLines w:val="0"/>
              <w:pageBreakBefore w:val="0"/>
              <w:widowControl w:val="0"/>
              <w:numPr>
                <w:ilvl w:val="0"/>
                <w:numId w:val="3"/>
              </w:numPr>
              <w:kinsoku/>
              <w:wordWrap/>
              <w:overflowPunct/>
              <w:topLinePunct w:val="0"/>
              <w:autoSpaceDE w:val="0"/>
              <w:autoSpaceDN w:val="0"/>
              <w:bidi w:val="0"/>
              <w:adjustRightInd w:val="0"/>
              <w:snapToGrid w:val="0"/>
              <w:spacing w:line="560" w:lineRule="exact"/>
              <w:ind w:right="0" w:rightChars="0"/>
              <w:jc w:val="both"/>
              <w:textAlignment w:val="baseline"/>
              <w:rPr>
                <w:rFonts w:hint="eastAsia" w:ascii="仿宋_GB2312" w:hAnsi="仿宋_GB2312" w:eastAsia="仿宋_GB2312" w:cs="仿宋_GB2312"/>
                <w:b/>
                <w:bCs/>
                <w:spacing w:val="-1"/>
                <w:sz w:val="32"/>
                <w:szCs w:val="32"/>
                <w:lang w:eastAsia="zh-CN"/>
              </w:rPr>
            </w:pPr>
            <w:r>
              <w:rPr>
                <w:rFonts w:hint="eastAsia" w:ascii="仿宋_GB2312" w:hAnsi="仿宋_GB2312" w:eastAsia="仿宋_GB2312" w:cs="仿宋_GB2312"/>
                <w:b/>
                <w:bCs/>
                <w:spacing w:val="-1"/>
                <w:sz w:val="32"/>
                <w:szCs w:val="32"/>
                <w:lang w:eastAsia="zh-CN"/>
              </w:rPr>
              <w:t>报价须知：</w:t>
            </w:r>
          </w:p>
          <w:p w14:paraId="623B725D">
            <w:pPr>
              <w:pStyle w:val="15"/>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628"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pacing w:val="-1"/>
                <w:sz w:val="32"/>
                <w:szCs w:val="32"/>
                <w:highlight w:val="none"/>
                <w:lang w:val="en-US" w:eastAsia="zh-CN"/>
              </w:rPr>
              <w:t>1.供应商应认真核对报价信息，确保符合采购需求，并对其真实性负责。若与实际不符，一经查实，将视为弄虚作假，当次报价无效。如在实际履约过程中发现与投标要求不符或未按服务方案提供服务，可无条件终止合同，不发生违约责任，由综合</w:t>
            </w:r>
            <w:r>
              <w:rPr>
                <w:rFonts w:hint="eastAsia" w:ascii="仿宋_GB2312" w:hAnsi="仿宋_GB2312" w:eastAsia="仿宋_GB2312" w:cs="仿宋_GB2312"/>
                <w:b w:val="0"/>
                <w:bCs w:val="0"/>
                <w:sz w:val="32"/>
                <w:szCs w:val="32"/>
                <w:highlight w:val="none"/>
              </w:rPr>
              <w:t>得分第二名</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rPr>
              <w:t>候选单位</w:t>
            </w:r>
            <w:r>
              <w:rPr>
                <w:rFonts w:hint="eastAsia" w:ascii="仿宋_GB2312" w:hAnsi="仿宋_GB2312" w:eastAsia="仿宋_GB2312" w:cs="仿宋_GB2312"/>
                <w:b w:val="0"/>
                <w:bCs w:val="0"/>
                <w:sz w:val="32"/>
                <w:szCs w:val="32"/>
                <w:highlight w:val="none"/>
                <w:lang w:eastAsia="zh-CN"/>
              </w:rPr>
              <w:t>递补成为中</w:t>
            </w:r>
            <w:r>
              <w:rPr>
                <w:rFonts w:hint="eastAsia" w:ascii="仿宋_GB2312" w:hAnsi="仿宋_GB2312" w:eastAsia="仿宋_GB2312" w:cs="仿宋_GB2312"/>
                <w:b w:val="0"/>
                <w:bCs w:val="0"/>
                <w:sz w:val="32"/>
                <w:szCs w:val="32"/>
                <w:highlight w:val="none"/>
                <w:lang w:val="en-US" w:eastAsia="zh-CN"/>
              </w:rPr>
              <w:t>选</w:t>
            </w:r>
            <w:r>
              <w:rPr>
                <w:rFonts w:hint="eastAsia" w:ascii="仿宋_GB2312" w:hAnsi="仿宋_GB2312" w:eastAsia="仿宋_GB2312" w:cs="仿宋_GB2312"/>
                <w:b w:val="0"/>
                <w:bCs w:val="0"/>
                <w:sz w:val="32"/>
                <w:szCs w:val="32"/>
                <w:highlight w:val="none"/>
                <w:lang w:eastAsia="zh-CN"/>
              </w:rPr>
              <w:t>供应商。</w:t>
            </w:r>
          </w:p>
          <w:p w14:paraId="613A5BAB">
            <w:pPr>
              <w:pStyle w:val="15"/>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632" w:firstLineChars="200"/>
              <w:jc w:val="both"/>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spacing w:val="-1"/>
                <w:sz w:val="32"/>
                <w:szCs w:val="32"/>
                <w:highlight w:val="none"/>
                <w:lang w:val="en-US" w:eastAsia="zh-CN"/>
              </w:rPr>
              <w:t>供应商报价含每年</w:t>
            </w:r>
            <w:r>
              <w:rPr>
                <w:rFonts w:hint="eastAsia" w:ascii="仿宋_GB2312" w:hAnsi="仿宋_GB2312" w:eastAsia="仿宋_GB2312" w:cs="仿宋_GB2312"/>
                <w:bCs/>
                <w:color w:val="auto"/>
                <w:kern w:val="2"/>
                <w:sz w:val="32"/>
                <w:szCs w:val="32"/>
                <w:highlight w:val="none"/>
              </w:rPr>
              <w:t>项目服务全部内容以及不可预见</w:t>
            </w:r>
            <w:r>
              <w:rPr>
                <w:rFonts w:hint="eastAsia" w:ascii="仿宋_GB2312" w:hAnsi="仿宋_GB2312" w:eastAsia="仿宋_GB2312" w:cs="仿宋_GB2312"/>
                <w:bCs/>
                <w:color w:val="auto"/>
                <w:kern w:val="2"/>
                <w:sz w:val="32"/>
                <w:szCs w:val="32"/>
                <w:highlight w:val="none"/>
                <w:lang w:eastAsia="zh-CN"/>
              </w:rPr>
              <w:t>费用</w:t>
            </w:r>
            <w:r>
              <w:rPr>
                <w:rFonts w:hint="eastAsia" w:ascii="仿宋_GB2312" w:hAnsi="仿宋_GB2312" w:eastAsia="仿宋_GB2312" w:cs="仿宋_GB2312"/>
                <w:bCs/>
                <w:color w:val="auto"/>
                <w:kern w:val="2"/>
                <w:sz w:val="32"/>
                <w:szCs w:val="32"/>
                <w:highlight w:val="none"/>
              </w:rPr>
              <w:t>、承包风险、政策性调整风险等全部费用。</w:t>
            </w:r>
            <w:r>
              <w:rPr>
                <w:rFonts w:hint="eastAsia" w:ascii="仿宋_GB2312" w:hAnsi="仿宋_GB2312" w:eastAsia="仿宋_GB2312" w:cs="仿宋_GB2312"/>
                <w:bCs/>
                <w:color w:val="auto"/>
                <w:kern w:val="2"/>
                <w:sz w:val="32"/>
                <w:szCs w:val="32"/>
                <w:highlight w:val="none"/>
                <w:lang w:eastAsia="zh-CN"/>
              </w:rPr>
              <w:t>包括但不限于</w:t>
            </w:r>
            <w:r>
              <w:rPr>
                <w:rFonts w:hint="eastAsia" w:ascii="仿宋_GB2312" w:hAnsi="仿宋_GB2312" w:eastAsia="仿宋_GB2312" w:cs="仿宋_GB2312"/>
                <w:bCs/>
                <w:color w:val="auto"/>
                <w:kern w:val="2"/>
                <w:sz w:val="32"/>
                <w:szCs w:val="32"/>
                <w:highlight w:val="none"/>
                <w:lang w:val="en-US" w:eastAsia="zh-CN"/>
              </w:rPr>
              <w:t>物业</w:t>
            </w:r>
            <w:r>
              <w:rPr>
                <w:rFonts w:hint="eastAsia" w:ascii="仿宋_GB2312" w:hAnsi="仿宋_GB2312" w:eastAsia="仿宋_GB2312" w:cs="仿宋_GB2312"/>
                <w:bCs/>
                <w:color w:val="auto"/>
                <w:kern w:val="2"/>
                <w:sz w:val="32"/>
                <w:szCs w:val="32"/>
                <w:highlight w:val="none"/>
                <w:lang w:eastAsia="zh-CN"/>
              </w:rPr>
              <w:t>人员</w:t>
            </w:r>
            <w:r>
              <w:rPr>
                <w:rFonts w:hint="eastAsia" w:ascii="仿宋_GB2312" w:hAnsi="仿宋_GB2312" w:eastAsia="仿宋_GB2312" w:cs="仿宋_GB2312"/>
                <w:spacing w:val="-1"/>
                <w:sz w:val="32"/>
                <w:szCs w:val="32"/>
                <w:highlight w:val="none"/>
                <w:lang w:val="en-US" w:eastAsia="zh-CN"/>
              </w:rPr>
              <w:t>工资补贴、加班费、管理费、节假日福利费、高温补贴、服装装备费用、社会保险</w:t>
            </w:r>
            <w:bookmarkStart w:id="0" w:name="OLE_LINK2"/>
            <w:r>
              <w:rPr>
                <w:rFonts w:hint="eastAsia" w:ascii="仿宋_GB2312" w:hAnsi="仿宋_GB2312" w:eastAsia="仿宋_GB2312" w:cs="仿宋_GB2312"/>
                <w:spacing w:val="-1"/>
                <w:sz w:val="32"/>
                <w:szCs w:val="32"/>
                <w:highlight w:val="none"/>
                <w:lang w:val="en-US" w:eastAsia="zh-CN"/>
              </w:rPr>
              <w:t>、人身意外险</w:t>
            </w:r>
            <w:bookmarkEnd w:id="0"/>
            <w:r>
              <w:rPr>
                <w:rFonts w:hint="eastAsia" w:ascii="仿宋_GB2312" w:hAnsi="仿宋_GB2312" w:eastAsia="仿宋_GB2312" w:cs="仿宋_GB2312"/>
                <w:spacing w:val="-1"/>
                <w:sz w:val="32"/>
                <w:szCs w:val="32"/>
                <w:highlight w:val="none"/>
                <w:lang w:val="en-US" w:eastAsia="zh-CN"/>
              </w:rPr>
              <w:t>、培训费、税费及其他杂项等。中选价即为合同价，中</w:t>
            </w:r>
            <w:r>
              <w:rPr>
                <w:rFonts w:hint="eastAsia" w:ascii="仿宋_GB2312" w:hAnsi="仿宋_GB2312" w:eastAsia="仿宋_GB2312" w:cs="仿宋_GB2312"/>
                <w:spacing w:val="-1"/>
                <w:sz w:val="32"/>
                <w:szCs w:val="32"/>
                <w:lang w:val="en-US" w:eastAsia="zh-CN"/>
              </w:rPr>
              <w:t>心不另行支付其他费用。</w:t>
            </w:r>
          </w:p>
          <w:p w14:paraId="7558B114">
            <w:pPr>
              <w:keepNext w:val="0"/>
              <w:keepLines w:val="0"/>
              <w:pageBreakBefore w:val="0"/>
              <w:widowControl w:val="0"/>
              <w:kinsoku/>
              <w:wordWrap/>
              <w:overflowPunct/>
              <w:topLinePunct w:val="0"/>
              <w:autoSpaceDE w:val="0"/>
              <w:autoSpaceDN w:val="0"/>
              <w:bidi w:val="0"/>
              <w:adjustRightInd w:val="0"/>
              <w:snapToGrid w:val="0"/>
              <w:spacing w:line="560" w:lineRule="exact"/>
              <w:ind w:firstLine="628" w:firstLineChars="200"/>
              <w:jc w:val="both"/>
              <w:textAlignment w:val="baseline"/>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spacing w:val="-1"/>
                <w:sz w:val="32"/>
                <w:szCs w:val="32"/>
                <w:lang w:val="en-US" w:eastAsia="zh-CN"/>
              </w:rPr>
              <w:t>3.</w:t>
            </w:r>
            <w:r>
              <w:rPr>
                <w:rFonts w:hint="eastAsia" w:ascii="仿宋_GB2312" w:hAnsi="仿宋_GB2312" w:eastAsia="仿宋_GB2312" w:cs="仿宋_GB2312"/>
                <w:sz w:val="32"/>
                <w:szCs w:val="32"/>
                <w:lang w:val="en-US" w:eastAsia="zh-CN"/>
              </w:rPr>
              <w:t>人员配置：7</w:t>
            </w:r>
            <w:r>
              <w:rPr>
                <w:rFonts w:hint="eastAsia" w:ascii="仿宋_GB2312" w:hAnsi="仿宋_GB2312" w:eastAsia="仿宋_GB2312" w:cs="仿宋_GB2312"/>
                <w:sz w:val="32"/>
                <w:szCs w:val="32"/>
              </w:rPr>
              <w:t>名（消防设施操作员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兼职保安、保洁、厨师</w:t>
            </w:r>
            <w:r>
              <w:rPr>
                <w:rFonts w:hint="eastAsia" w:ascii="仿宋_GB2312" w:hAnsi="仿宋_GB2312" w:eastAsia="仿宋_GB2312" w:cs="仿宋_GB2312"/>
                <w:sz w:val="32"/>
                <w:szCs w:val="32"/>
              </w:rPr>
              <w:t>），身体健康，无犯罪记录服务人员。</w:t>
            </w:r>
          </w:p>
        </w:tc>
      </w:tr>
    </w:tbl>
    <w:p w14:paraId="75D13567">
      <w:pPr>
        <w:keepNext w:val="0"/>
        <w:keepLines w:val="0"/>
        <w:pageBreakBefore w:val="0"/>
        <w:widowControl w:val="0"/>
        <w:kinsoku/>
        <w:wordWrap/>
        <w:overflowPunct/>
        <w:topLinePunct w:val="0"/>
        <w:autoSpaceDE w:val="0"/>
        <w:autoSpaceDN w:val="0"/>
        <w:bidi w:val="0"/>
        <w:adjustRightInd w:val="0"/>
        <w:snapToGrid w:val="0"/>
        <w:spacing w:line="560" w:lineRule="exact"/>
        <w:ind w:right="0"/>
        <w:jc w:val="center"/>
        <w:textAlignment w:val="baseline"/>
        <w:outlineLvl w:val="0"/>
        <w:rPr>
          <w:rFonts w:hint="eastAsia" w:ascii="仿宋_GB2312" w:hAnsi="仿宋_GB2312" w:eastAsia="仿宋_GB2312" w:cs="仿宋_GB2312"/>
          <w:b/>
          <w:bCs/>
          <w:spacing w:val="-7"/>
          <w:sz w:val="44"/>
          <w:szCs w:val="44"/>
          <w:lang w:eastAsia="zh-CN"/>
        </w:rPr>
      </w:pPr>
    </w:p>
    <w:p w14:paraId="1E3CA246">
      <w:pPr>
        <w:keepNext w:val="0"/>
        <w:keepLines w:val="0"/>
        <w:pageBreakBefore w:val="0"/>
        <w:widowControl w:val="0"/>
        <w:kinsoku/>
        <w:wordWrap/>
        <w:overflowPunct/>
        <w:topLinePunct w:val="0"/>
        <w:autoSpaceDE w:val="0"/>
        <w:autoSpaceDN w:val="0"/>
        <w:bidi w:val="0"/>
        <w:adjustRightInd w:val="0"/>
        <w:snapToGrid w:val="0"/>
        <w:spacing w:line="560" w:lineRule="exact"/>
        <w:ind w:right="0"/>
        <w:jc w:val="center"/>
        <w:textAlignment w:val="baseline"/>
        <w:outlineLvl w:val="0"/>
        <w:rPr>
          <w:rFonts w:hint="eastAsia" w:ascii="仿宋_GB2312" w:hAnsi="仿宋_GB2312" w:eastAsia="仿宋_GB2312" w:cs="仿宋_GB2312"/>
          <w:b/>
          <w:bCs/>
          <w:spacing w:val="-7"/>
          <w:sz w:val="44"/>
          <w:szCs w:val="44"/>
          <w:lang w:eastAsia="zh-CN"/>
        </w:rPr>
      </w:pPr>
    </w:p>
    <w:p w14:paraId="1C2B2B1E">
      <w:pPr>
        <w:keepNext w:val="0"/>
        <w:keepLines w:val="0"/>
        <w:pageBreakBefore w:val="0"/>
        <w:widowControl w:val="0"/>
        <w:kinsoku/>
        <w:wordWrap/>
        <w:overflowPunct/>
        <w:topLinePunct w:val="0"/>
        <w:autoSpaceDE w:val="0"/>
        <w:autoSpaceDN w:val="0"/>
        <w:bidi w:val="0"/>
        <w:adjustRightInd w:val="0"/>
        <w:snapToGrid w:val="0"/>
        <w:spacing w:line="560" w:lineRule="exact"/>
        <w:ind w:right="0"/>
        <w:jc w:val="center"/>
        <w:textAlignment w:val="baseline"/>
        <w:outlineLvl w:val="0"/>
        <w:rPr>
          <w:rFonts w:hint="eastAsia" w:ascii="仿宋_GB2312" w:hAnsi="仿宋_GB2312" w:eastAsia="仿宋_GB2312" w:cs="仿宋_GB2312"/>
          <w:b/>
          <w:bCs/>
          <w:spacing w:val="-7"/>
          <w:sz w:val="44"/>
          <w:szCs w:val="44"/>
          <w:lang w:eastAsia="zh-CN"/>
        </w:rPr>
      </w:pPr>
    </w:p>
    <w:p w14:paraId="4238A994">
      <w:pPr>
        <w:keepNext w:val="0"/>
        <w:keepLines w:val="0"/>
        <w:pageBreakBefore w:val="0"/>
        <w:widowControl w:val="0"/>
        <w:kinsoku/>
        <w:wordWrap/>
        <w:overflowPunct/>
        <w:topLinePunct w:val="0"/>
        <w:autoSpaceDE w:val="0"/>
        <w:autoSpaceDN w:val="0"/>
        <w:bidi w:val="0"/>
        <w:adjustRightInd w:val="0"/>
        <w:snapToGrid w:val="0"/>
        <w:spacing w:line="560" w:lineRule="exact"/>
        <w:ind w:right="0"/>
        <w:jc w:val="center"/>
        <w:textAlignment w:val="baseline"/>
        <w:outlineLvl w:val="0"/>
        <w:rPr>
          <w:rFonts w:hint="eastAsia" w:ascii="仿宋_GB2312" w:hAnsi="仿宋_GB2312" w:eastAsia="仿宋_GB2312" w:cs="仿宋_GB2312"/>
          <w:b/>
          <w:bCs/>
          <w:spacing w:val="-7"/>
          <w:sz w:val="44"/>
          <w:szCs w:val="44"/>
          <w:lang w:eastAsia="zh-CN"/>
        </w:rPr>
      </w:pPr>
    </w:p>
    <w:p w14:paraId="1FCDA7E0">
      <w:pPr>
        <w:keepNext w:val="0"/>
        <w:keepLines w:val="0"/>
        <w:pageBreakBefore w:val="0"/>
        <w:widowControl w:val="0"/>
        <w:kinsoku/>
        <w:wordWrap/>
        <w:overflowPunct/>
        <w:topLinePunct w:val="0"/>
        <w:autoSpaceDE w:val="0"/>
        <w:autoSpaceDN w:val="0"/>
        <w:bidi w:val="0"/>
        <w:adjustRightInd w:val="0"/>
        <w:snapToGrid w:val="0"/>
        <w:spacing w:line="560" w:lineRule="exact"/>
        <w:ind w:right="0"/>
        <w:jc w:val="center"/>
        <w:textAlignment w:val="baseline"/>
        <w:outlineLvl w:val="0"/>
        <w:rPr>
          <w:rFonts w:hint="eastAsia" w:ascii="仿宋_GB2312" w:hAnsi="仿宋_GB2312" w:eastAsia="仿宋_GB2312" w:cs="仿宋_GB2312"/>
          <w:b/>
          <w:bCs/>
          <w:spacing w:val="-7"/>
          <w:sz w:val="44"/>
          <w:szCs w:val="44"/>
          <w:lang w:eastAsia="zh-CN"/>
        </w:rPr>
      </w:pPr>
    </w:p>
    <w:p w14:paraId="6E628CDF">
      <w:pPr>
        <w:keepNext w:val="0"/>
        <w:keepLines w:val="0"/>
        <w:pageBreakBefore w:val="0"/>
        <w:widowControl w:val="0"/>
        <w:kinsoku/>
        <w:wordWrap/>
        <w:overflowPunct/>
        <w:topLinePunct w:val="0"/>
        <w:autoSpaceDE w:val="0"/>
        <w:autoSpaceDN w:val="0"/>
        <w:bidi w:val="0"/>
        <w:adjustRightInd w:val="0"/>
        <w:snapToGrid w:val="0"/>
        <w:spacing w:line="560" w:lineRule="exact"/>
        <w:ind w:right="0"/>
        <w:jc w:val="center"/>
        <w:textAlignment w:val="baseline"/>
        <w:outlineLvl w:val="0"/>
        <w:rPr>
          <w:rFonts w:hint="eastAsia" w:ascii="仿宋_GB2312" w:hAnsi="仿宋_GB2312" w:eastAsia="仿宋_GB2312" w:cs="仿宋_GB2312"/>
          <w:b/>
          <w:bCs/>
          <w:spacing w:val="-7"/>
          <w:sz w:val="44"/>
          <w:szCs w:val="44"/>
          <w:lang w:eastAsia="zh-CN"/>
        </w:rPr>
      </w:pPr>
      <w:r>
        <w:rPr>
          <w:rFonts w:hint="eastAsia" w:ascii="仿宋_GB2312" w:hAnsi="仿宋_GB2312" w:eastAsia="仿宋_GB2312" w:cs="仿宋_GB2312"/>
          <w:b/>
          <w:bCs/>
          <w:spacing w:val="-7"/>
          <w:sz w:val="44"/>
          <w:szCs w:val="44"/>
          <w:lang w:eastAsia="zh-CN"/>
        </w:rPr>
        <w:t>采购需求</w:t>
      </w:r>
    </w:p>
    <w:p w14:paraId="78423A8E">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4" w:firstLineChars="200"/>
        <w:jc w:val="both"/>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一、项目概况</w:t>
      </w:r>
    </w:p>
    <w:p w14:paraId="77410405">
      <w:pPr>
        <w:keepNext w:val="0"/>
        <w:keepLines w:val="0"/>
        <w:pageBreakBefore w:val="0"/>
        <w:widowControl w:val="0"/>
        <w:numPr>
          <w:ilvl w:val="0"/>
          <w:numId w:val="4"/>
        </w:numPr>
        <w:kinsoku/>
        <w:wordWrap/>
        <w:overflowPunct/>
        <w:topLinePunct w:val="0"/>
        <w:autoSpaceDE w:val="0"/>
        <w:autoSpaceDN w:val="0"/>
        <w:bidi w:val="0"/>
        <w:adjustRightInd w:val="0"/>
        <w:snapToGrid w:val="0"/>
        <w:spacing w:line="560" w:lineRule="exact"/>
        <w:ind w:left="0" w:leftChars="0" w:right="0" w:firstLine="616" w:firstLineChars="200"/>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本项目确定1家中选供应商，为采购人提供物业服务。</w:t>
      </w:r>
    </w:p>
    <w:p w14:paraId="46C814F7">
      <w:pPr>
        <w:keepNext w:val="0"/>
        <w:keepLines w:val="0"/>
        <w:pageBreakBefore w:val="0"/>
        <w:widowControl w:val="0"/>
        <w:numPr>
          <w:ilvl w:val="0"/>
          <w:numId w:val="4"/>
        </w:numPr>
        <w:kinsoku/>
        <w:wordWrap/>
        <w:overflowPunct/>
        <w:topLinePunct w:val="0"/>
        <w:autoSpaceDE w:val="0"/>
        <w:autoSpaceDN w:val="0"/>
        <w:bidi w:val="0"/>
        <w:adjustRightInd w:val="0"/>
        <w:snapToGrid w:val="0"/>
        <w:spacing w:line="560" w:lineRule="exact"/>
        <w:ind w:left="0" w:leftChars="0" w:right="0" w:firstLine="616" w:firstLineChars="200"/>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本项目服务性质为事业单位。</w:t>
      </w:r>
    </w:p>
    <w:p w14:paraId="2F487EE1">
      <w:pPr>
        <w:keepNext w:val="0"/>
        <w:keepLines w:val="0"/>
        <w:pageBreakBefore w:val="0"/>
        <w:widowControl w:val="0"/>
        <w:numPr>
          <w:ilvl w:val="0"/>
          <w:numId w:val="4"/>
        </w:numPr>
        <w:kinsoku/>
        <w:wordWrap/>
        <w:overflowPunct/>
        <w:topLinePunct w:val="0"/>
        <w:autoSpaceDE w:val="0"/>
        <w:autoSpaceDN w:val="0"/>
        <w:bidi w:val="0"/>
        <w:adjustRightInd w:val="0"/>
        <w:snapToGrid w:val="0"/>
        <w:spacing w:line="560" w:lineRule="exact"/>
        <w:ind w:left="0" w:leftChars="0" w:right="0" w:firstLine="616" w:firstLineChars="200"/>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本项目地点：韶关市武江区康乐村258号。</w:t>
      </w:r>
    </w:p>
    <w:p w14:paraId="0B15B3B2">
      <w:pPr>
        <w:keepNext w:val="0"/>
        <w:keepLines w:val="0"/>
        <w:pageBreakBefore w:val="0"/>
        <w:widowControl w:val="0"/>
        <w:numPr>
          <w:ilvl w:val="0"/>
          <w:numId w:val="4"/>
        </w:numPr>
        <w:kinsoku/>
        <w:wordWrap/>
        <w:overflowPunct/>
        <w:topLinePunct w:val="0"/>
        <w:autoSpaceDE w:val="0"/>
        <w:autoSpaceDN w:val="0"/>
        <w:bidi w:val="0"/>
        <w:adjustRightInd w:val="0"/>
        <w:snapToGrid w:val="0"/>
        <w:spacing w:line="560" w:lineRule="exact"/>
        <w:ind w:left="0" w:leftChars="0" w:right="0" w:firstLine="616" w:firstLineChars="200"/>
        <w:jc w:val="both"/>
        <w:textAlignment w:val="baseline"/>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本项目服务范围：</w:t>
      </w:r>
      <w:r>
        <w:rPr>
          <w:rFonts w:hint="eastAsia" w:ascii="仿宋_GB2312" w:hAnsi="仿宋_GB2312" w:eastAsia="仿宋_GB2312" w:cs="仿宋_GB2312"/>
          <w:sz w:val="32"/>
          <w:szCs w:val="32"/>
          <w:lang w:val="en-US" w:eastAsia="zh-CN"/>
        </w:rPr>
        <w:t>韶关市未成年人救助保护中心大院</w:t>
      </w:r>
      <w:r>
        <w:rPr>
          <w:rFonts w:hint="eastAsia" w:ascii="仿宋_GB2312" w:hAnsi="仿宋_GB2312" w:eastAsia="仿宋_GB2312" w:cs="仿宋_GB2312"/>
          <w:sz w:val="32"/>
          <w:szCs w:val="32"/>
        </w:rPr>
        <w:t>。</w:t>
      </w:r>
    </w:p>
    <w:p w14:paraId="0A4D0E74">
      <w:pPr>
        <w:keepNext w:val="0"/>
        <w:keepLines w:val="0"/>
        <w:pageBreakBefore w:val="0"/>
        <w:widowControl w:val="0"/>
        <w:numPr>
          <w:ilvl w:val="0"/>
          <w:numId w:val="4"/>
        </w:numPr>
        <w:kinsoku/>
        <w:wordWrap/>
        <w:overflowPunct/>
        <w:topLinePunct w:val="0"/>
        <w:autoSpaceDE w:val="0"/>
        <w:autoSpaceDN w:val="0"/>
        <w:bidi w:val="0"/>
        <w:adjustRightInd w:val="0"/>
        <w:snapToGrid w:val="0"/>
        <w:spacing w:line="560" w:lineRule="exact"/>
        <w:ind w:left="0" w:leftChars="0" w:right="0" w:firstLine="616" w:firstLineChars="200"/>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服务期限：一年</w:t>
      </w:r>
      <w:bookmarkStart w:id="1" w:name="OLE_LINK11"/>
      <w:r>
        <w:rPr>
          <w:rFonts w:hint="eastAsia" w:ascii="仿宋_GB2312" w:hAnsi="仿宋_GB2312" w:eastAsia="仿宋_GB2312" w:cs="仿宋_GB2312"/>
          <w:spacing w:val="-4"/>
          <w:sz w:val="32"/>
          <w:szCs w:val="32"/>
          <w:lang w:val="en-US" w:eastAsia="zh-CN"/>
        </w:rPr>
        <w:t>（2025年8月6日至2026年8月5日）。本项目采取一年一签，一年期结束后，</w:t>
      </w:r>
      <w:bookmarkStart w:id="2" w:name="OLE_LINK14"/>
      <w:r>
        <w:rPr>
          <w:rFonts w:hint="eastAsia" w:ascii="仿宋_GB2312" w:hAnsi="仿宋_GB2312" w:eastAsia="仿宋_GB2312" w:cs="仿宋_GB2312"/>
          <w:spacing w:val="-4"/>
          <w:sz w:val="32"/>
          <w:szCs w:val="32"/>
          <w:lang w:val="en-US" w:eastAsia="zh-CN"/>
        </w:rPr>
        <w:t>视服务情况，中心可选择与中选供应商续签物业服务合同，续签合同金额与第一年合同金额一致。</w:t>
      </w:r>
      <w:bookmarkEnd w:id="2"/>
    </w:p>
    <w:p w14:paraId="323A5773">
      <w:pPr>
        <w:keepNext w:val="0"/>
        <w:keepLines w:val="0"/>
        <w:pageBreakBefore w:val="0"/>
        <w:widowControl w:val="0"/>
        <w:numPr>
          <w:ilvl w:val="0"/>
          <w:numId w:val="4"/>
        </w:numPr>
        <w:kinsoku/>
        <w:wordWrap/>
        <w:overflowPunct/>
        <w:topLinePunct w:val="0"/>
        <w:autoSpaceDE w:val="0"/>
        <w:autoSpaceDN w:val="0"/>
        <w:bidi w:val="0"/>
        <w:adjustRightInd w:val="0"/>
        <w:snapToGrid w:val="0"/>
        <w:spacing w:line="560" w:lineRule="exact"/>
        <w:ind w:left="0" w:leftChars="0" w:right="0" w:firstLine="616" w:firstLineChars="200"/>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结算方式：按月结算，每月30日中选供应商开具正规发票给中心，中心收到足额有效发票后于次月20日前以转账方式支付。</w:t>
      </w:r>
      <w:r>
        <w:rPr>
          <w:rFonts w:hint="eastAsia" w:ascii="仿宋_GB2312" w:hAnsi="仿宋_GB2312" w:eastAsia="仿宋_GB2312" w:cs="仿宋_GB2312"/>
          <w:b/>
          <w:bCs/>
          <w:spacing w:val="-4"/>
          <w:sz w:val="32"/>
          <w:szCs w:val="32"/>
          <w:lang w:val="en-US" w:eastAsia="zh-CN"/>
        </w:rPr>
        <w:t>（注：中心向财政部门提出支付申请，即视为中心已履行付款义务。如因财政支付管理流程导致支付迟延，中心不承担责任，中选供应商不得以此为由迟延履行或不履行合同义务。）</w:t>
      </w:r>
    </w:p>
    <w:bookmarkEnd w:id="1"/>
    <w:p w14:paraId="59A45867">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二、</w:t>
      </w:r>
      <w:bookmarkStart w:id="3" w:name="OLE_LINK12"/>
      <w:r>
        <w:rPr>
          <w:rFonts w:hint="eastAsia" w:ascii="仿宋_GB2312" w:hAnsi="仿宋_GB2312" w:eastAsia="仿宋_GB2312" w:cs="仿宋_GB2312"/>
          <w:b/>
          <w:bCs/>
          <w:spacing w:val="-7"/>
          <w:sz w:val="32"/>
          <w:szCs w:val="32"/>
          <w:lang w:val="en-US" w:eastAsia="zh-CN"/>
        </w:rPr>
        <w:t>物业</w:t>
      </w:r>
      <w:r>
        <w:rPr>
          <w:rFonts w:hint="eastAsia" w:ascii="仿宋_GB2312" w:hAnsi="仿宋_GB2312" w:eastAsia="仿宋_GB2312" w:cs="仿宋_GB2312"/>
          <w:b/>
          <w:bCs/>
          <w:spacing w:val="-5"/>
          <w:sz w:val="32"/>
          <w:szCs w:val="32"/>
        </w:rPr>
        <w:t>服务内容及要求</w:t>
      </w:r>
    </w:p>
    <w:p w14:paraId="7296BD56">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【消防设施操作员服务管理及标准】</w:t>
      </w:r>
    </w:p>
    <w:p w14:paraId="08394BFA">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消防设施操作员工作职责：</w:t>
      </w:r>
    </w:p>
    <w:p w14:paraId="7A91CFFA">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执行24小时双人值班制，每2小时对中心消防设施及重点区域开展巡查，实时掌握消防安全动态，做好巡查记录、维修记录等台账登记与报告工作。</w:t>
      </w:r>
    </w:p>
    <w:p w14:paraId="192D156E">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严格依照消防安全管理规定和操作规程，熟练操作、维护各类消防设施设备，确保其处于正常运行状态。</w:t>
      </w:r>
    </w:p>
    <w:p w14:paraId="749A6D0E">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日常巡查中及时发现并处理消防设施设备故障，定期开展维护保养工作，保障消防设施的完好性与可靠性。</w:t>
      </w:r>
    </w:p>
    <w:p w14:paraId="22B57690">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积极协助消防检查，对检查中发现的隐患及时整改；参与消防演练，熟练掌握消防应急处理技能，有效应对火灾等突发事件。</w:t>
      </w:r>
    </w:p>
    <w:p w14:paraId="74B834FB">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服从中心领导，完成中心领导指派</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其他工作任务。</w:t>
      </w:r>
    </w:p>
    <w:p w14:paraId="3F577047">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消防设施操作员工作要求</w:t>
      </w:r>
      <w:r>
        <w:rPr>
          <w:rFonts w:hint="eastAsia" w:ascii="仿宋_GB2312" w:hAnsi="仿宋_GB2312" w:eastAsia="仿宋_GB2312" w:cs="仿宋_GB2312"/>
          <w:sz w:val="32"/>
          <w:szCs w:val="32"/>
          <w:lang w:eastAsia="zh-CN"/>
        </w:rPr>
        <w:t>：</w:t>
      </w:r>
    </w:p>
    <w:p w14:paraId="0B36E968">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1.具备扎实的消防设施操作与维护知识，熟练掌握各类消防设施设备的操作方法及常见故障处理手段。</w:t>
      </w:r>
    </w:p>
    <w:p w14:paraId="2E9084B3">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拥有较强的学习能力、应变能力与抗压能力，在紧急情况下保持冷静，高效处理突发状况。</w:t>
      </w:r>
    </w:p>
    <w:p w14:paraId="52BCD201">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具有高度责任心和团队合作精神，严格遵守</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安全管理制度，认真落实</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各项工作要求。</w:t>
      </w:r>
    </w:p>
    <w:p w14:paraId="7EEECB3A">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【安保员服务管理及标准】</w:t>
      </w:r>
    </w:p>
    <w:p w14:paraId="489214F1">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安保员服务管理</w:t>
      </w:r>
      <w:r>
        <w:rPr>
          <w:rFonts w:hint="eastAsia" w:ascii="仿宋_GB2312" w:hAnsi="仿宋_GB2312" w:eastAsia="仿宋_GB2312" w:cs="仿宋_GB2312"/>
          <w:sz w:val="32"/>
          <w:szCs w:val="32"/>
          <w:lang w:eastAsia="zh-CN"/>
        </w:rPr>
        <w:t>：</w:t>
      </w:r>
    </w:p>
    <w:p w14:paraId="6D33AF4B">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对中心一号楼、二号楼、正门、通道、停车场等区域实施24小时不间断安保巡逻与值勤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巡逻发现问题及时记录并报修，严格按时交接班，做好值班记录填写和物品清点交接工作。</w:t>
      </w:r>
    </w:p>
    <w:p w14:paraId="2A413533">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严格执行来访人员登记制度，杜绝非法人员进入。</w:t>
      </w:r>
    </w:p>
    <w:p w14:paraId="778C1807">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完善监控管理、防火安全等制度，积极开展防盗、防火宣传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及时制止</w:t>
      </w:r>
      <w:r>
        <w:rPr>
          <w:rFonts w:hint="eastAsia" w:ascii="仿宋_GB2312" w:hAnsi="仿宋_GB2312" w:eastAsia="仿宋_GB2312" w:cs="仿宋_GB2312"/>
          <w:sz w:val="32"/>
          <w:szCs w:val="32"/>
          <w:lang w:val="en-US" w:eastAsia="zh-CN"/>
        </w:rPr>
        <w:t>中心区域</w:t>
      </w:r>
      <w:r>
        <w:rPr>
          <w:rFonts w:hint="eastAsia" w:ascii="仿宋_GB2312" w:hAnsi="仿宋_GB2312" w:eastAsia="仿宋_GB2312" w:cs="仿宋_GB2312"/>
          <w:sz w:val="32"/>
          <w:szCs w:val="32"/>
        </w:rPr>
        <w:t>内的不文明及违法行为。</w:t>
      </w:r>
    </w:p>
    <w:p w14:paraId="7B6DB548">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制定并落实停车场使用及管理规定，规范外来车辆进出登记，指挥车辆有序停放，禁止车辆在行车通道、消防通道及非停车位停放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禁止危险及不明车辆驶入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发现车辆异常情况及时联系车主。</w:t>
      </w:r>
    </w:p>
    <w:p w14:paraId="010954D0">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服从中心领导，完成中心领导指派</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其他工作任务。</w:t>
      </w:r>
    </w:p>
    <w:p w14:paraId="68C1EFA4">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安保类服务标准</w:t>
      </w:r>
      <w:r>
        <w:rPr>
          <w:rFonts w:hint="eastAsia" w:ascii="仿宋_GB2312" w:hAnsi="仿宋_GB2312" w:eastAsia="仿宋_GB2312" w:cs="仿宋_GB2312"/>
          <w:sz w:val="32"/>
          <w:szCs w:val="32"/>
          <w:lang w:eastAsia="zh-CN"/>
        </w:rPr>
        <w:t>：</w:t>
      </w:r>
    </w:p>
    <w:p w14:paraId="6DEC9548">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遵守中心规章制度，工作时着统一制服，注重仪容仪表，文明礼貌服务，严禁出现饮酒、赌博等不良行为，自觉接受监督与投诉。</w:t>
      </w:r>
    </w:p>
    <w:p w14:paraId="29B2F97E">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保持值班室、</w:t>
      </w:r>
      <w:r>
        <w:rPr>
          <w:rFonts w:hint="eastAsia" w:ascii="仿宋_GB2312" w:hAnsi="仿宋_GB2312" w:eastAsia="仿宋_GB2312" w:cs="仿宋_GB2312"/>
          <w:sz w:val="32"/>
          <w:szCs w:val="32"/>
          <w:lang w:val="en-US" w:eastAsia="zh-CN"/>
        </w:rPr>
        <w:t>停车场</w:t>
      </w:r>
      <w:r>
        <w:rPr>
          <w:rFonts w:hint="eastAsia" w:ascii="仿宋_GB2312" w:hAnsi="仿宋_GB2312" w:eastAsia="仿宋_GB2312" w:cs="仿宋_GB2312"/>
          <w:sz w:val="32"/>
          <w:szCs w:val="32"/>
        </w:rPr>
        <w:t>及周边环境整洁卫生，严禁随地吐痰、乱丢杂物。</w:t>
      </w:r>
    </w:p>
    <w:p w14:paraId="6D122615">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拥有较强的学习能力、应变能力与抗压能力，在紧急情况下保持冷静，高效处理突发状况。</w:t>
      </w:r>
    </w:p>
    <w:p w14:paraId="44B8C868">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具有高度责任心和团队合作精神，严格遵守</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安全管理制度，认真落实</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各项工作要求。</w:t>
      </w:r>
    </w:p>
    <w:p w14:paraId="049F3062">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【保洁类服务管理及标准】</w:t>
      </w:r>
    </w:p>
    <w:p w14:paraId="29042E9C">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保洁类服务管理</w:t>
      </w:r>
      <w:r>
        <w:rPr>
          <w:rFonts w:hint="eastAsia" w:ascii="仿宋_GB2312" w:hAnsi="仿宋_GB2312" w:eastAsia="仿宋_GB2312" w:cs="仿宋_GB2312"/>
          <w:sz w:val="32"/>
          <w:szCs w:val="32"/>
          <w:lang w:eastAsia="zh-CN"/>
        </w:rPr>
        <w:t>：</w:t>
      </w:r>
    </w:p>
    <w:p w14:paraId="7F7A0123">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1.负责中心</w:t>
      </w:r>
      <w:r>
        <w:rPr>
          <w:rFonts w:hint="eastAsia" w:ascii="仿宋_GB2312" w:hAnsi="仿宋_GB2312" w:eastAsia="仿宋_GB2312" w:cs="仿宋_GB2312"/>
          <w:sz w:val="32"/>
          <w:szCs w:val="32"/>
          <w:lang w:val="en-US" w:eastAsia="zh-CN"/>
        </w:rPr>
        <w:t>领导办公室及</w:t>
      </w:r>
      <w:r>
        <w:rPr>
          <w:rFonts w:hint="eastAsia" w:ascii="仿宋_GB2312" w:hAnsi="仿宋_GB2312" w:eastAsia="仿宋_GB2312" w:cs="仿宋_GB2312"/>
          <w:sz w:val="32"/>
          <w:szCs w:val="32"/>
        </w:rPr>
        <w:t>公共区域环境的卫生打扫清理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并将</w:t>
      </w:r>
      <w:r>
        <w:rPr>
          <w:rFonts w:hint="eastAsia" w:ascii="仿宋_GB2312" w:hAnsi="仿宋_GB2312" w:eastAsia="仿宋_GB2312" w:cs="仿宋_GB2312"/>
          <w:sz w:val="32"/>
          <w:szCs w:val="32"/>
        </w:rPr>
        <w:t>收集的垃圾转运到垃圾集中</w:t>
      </w:r>
      <w:r>
        <w:rPr>
          <w:rFonts w:hint="eastAsia" w:ascii="仿宋_GB2312" w:hAnsi="仿宋_GB2312" w:eastAsia="仿宋_GB2312" w:cs="仿宋_GB2312"/>
          <w:sz w:val="32"/>
          <w:szCs w:val="32"/>
          <w:lang w:val="en-US" w:eastAsia="zh-CN"/>
        </w:rPr>
        <w:t>堆</w:t>
      </w:r>
      <w:r>
        <w:rPr>
          <w:rFonts w:hint="eastAsia" w:ascii="仿宋_GB2312" w:hAnsi="仿宋_GB2312" w:eastAsia="仿宋_GB2312" w:cs="仿宋_GB2312"/>
          <w:sz w:val="32"/>
          <w:szCs w:val="32"/>
        </w:rPr>
        <w:t>放点，做到日产日清。</w:t>
      </w:r>
    </w:p>
    <w:p w14:paraId="0BE75105">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2.在进行日常保洁工作的同时，关注周边的治安、绿化的完好状况，发现问题及时报告。</w:t>
      </w:r>
    </w:p>
    <w:p w14:paraId="3B58CF9B">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3.服从</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领导，完成</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领导指派的其他工作任务。</w:t>
      </w:r>
    </w:p>
    <w:p w14:paraId="78E728ED">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保洁类服务标准</w:t>
      </w:r>
      <w:r>
        <w:rPr>
          <w:rFonts w:hint="eastAsia" w:ascii="仿宋_GB2312" w:hAnsi="仿宋_GB2312" w:eastAsia="仿宋_GB2312" w:cs="仿宋_GB2312"/>
          <w:sz w:val="32"/>
          <w:szCs w:val="32"/>
          <w:lang w:eastAsia="zh-CN"/>
        </w:rPr>
        <w:t>：</w:t>
      </w:r>
    </w:p>
    <w:p w14:paraId="15ABC713">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1.遵守中心规章制度，工作时着统一制服，注重仪容仪表，文明礼貌服务，严禁出现饮酒、赌博等不良行为，自觉接受监督与投诉。</w:t>
      </w:r>
    </w:p>
    <w:p w14:paraId="1DA3D8B6">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2.妥善保管清洁用品与工具，珍惜爱护并合理使用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严格执行保洁标准与操作规程，确保保洁工作质量。</w:t>
      </w:r>
    </w:p>
    <w:p w14:paraId="15AABBF5">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厨师</w:t>
      </w:r>
      <w:r>
        <w:rPr>
          <w:rFonts w:hint="eastAsia" w:ascii="仿宋_GB2312" w:hAnsi="仿宋_GB2312" w:eastAsia="仿宋_GB2312" w:cs="仿宋_GB2312"/>
          <w:sz w:val="32"/>
          <w:szCs w:val="32"/>
        </w:rPr>
        <w:t>类服务管理及标准】</w:t>
      </w:r>
    </w:p>
    <w:p w14:paraId="03C64D31">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（一）厨</w:t>
      </w:r>
      <w:r>
        <w:rPr>
          <w:rFonts w:hint="eastAsia" w:ascii="仿宋_GB2312" w:hAnsi="仿宋_GB2312" w:eastAsia="仿宋_GB2312" w:cs="仿宋_GB2312"/>
          <w:sz w:val="32"/>
          <w:szCs w:val="32"/>
          <w:lang w:val="en-US" w:eastAsia="zh-CN"/>
        </w:rPr>
        <w:t>师</w:t>
      </w:r>
      <w:r>
        <w:rPr>
          <w:rFonts w:hint="eastAsia" w:ascii="仿宋_GB2312" w:hAnsi="仿宋_GB2312" w:eastAsia="仿宋_GB2312" w:cs="仿宋_GB2312"/>
          <w:sz w:val="32"/>
          <w:szCs w:val="32"/>
        </w:rPr>
        <w:t>类服务管理​</w:t>
      </w:r>
    </w:p>
    <w:p w14:paraId="6D977FCE">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1.严格按照菜单和标准流程完成食材清洗、切配及菜品烹制，保证菜品口味与品相，正确操作并定期检查烹饪设备，及时上报设备故障。</w:t>
      </w:r>
    </w:p>
    <w:p w14:paraId="74B7B17D">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2.负责厨房烹饪区、操作间的日常清洁消毒工作，包括灶台、厨具、地面等，严格遵守食品安全与消防安全规定，做到生熟分开，防止交叉污染和安全事故发生。</w:t>
      </w:r>
    </w:p>
    <w:p w14:paraId="070156CA">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3.参与食材验收，严格把控食材新鲜度与质量，拒收不合格食材，规范存储食材，减少浪费。</w:t>
      </w:r>
    </w:p>
    <w:p w14:paraId="305AB085">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服从中心领导，完成中心领导指派</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其他工作任务。​</w:t>
      </w:r>
    </w:p>
    <w:p w14:paraId="2D43FB98">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（二）厨房类服务标准</w:t>
      </w:r>
    </w:p>
    <w:p w14:paraId="4F251B4C">
      <w:pPr>
        <w:keepNext w:val="0"/>
        <w:keepLines w:val="0"/>
        <w:pageBreakBefore w:val="0"/>
        <w:widowControl w:val="0"/>
        <w:kinsoku/>
        <w:wordWrap/>
        <w:overflowPunct/>
        <w:topLinePunct w:val="0"/>
        <w:autoSpaceDE w:val="0"/>
        <w:autoSpaceDN w:val="0"/>
        <w:bidi w:val="0"/>
        <w:adjustRightInd w:val="0"/>
        <w:snapToGrid w:val="0"/>
        <w:spacing w:line="560" w:lineRule="exact"/>
        <w:ind w:firstLine="616" w:firstLineChars="200"/>
        <w:jc w:val="both"/>
        <w:textAlignment w:val="baseline"/>
        <w:rPr>
          <w:rFonts w:hint="eastAsia" w:ascii="仿宋_GB2312" w:hAnsi="仿宋_GB2312" w:eastAsia="仿宋_GB2312" w:cs="仿宋_GB2312"/>
          <w:b w:val="0"/>
          <w:bCs w:val="0"/>
          <w:spacing w:val="-4"/>
          <w:sz w:val="32"/>
          <w:szCs w:val="32"/>
          <w:highlight w:val="none"/>
          <w:lang w:val="en-US" w:eastAsia="zh-CN"/>
        </w:rPr>
      </w:pPr>
      <w:r>
        <w:rPr>
          <w:rFonts w:hint="eastAsia" w:ascii="仿宋_GB2312" w:hAnsi="仿宋_GB2312" w:eastAsia="仿宋_GB2312" w:cs="仿宋_GB2312"/>
          <w:b w:val="0"/>
          <w:bCs w:val="0"/>
          <w:spacing w:val="-4"/>
          <w:sz w:val="32"/>
          <w:szCs w:val="32"/>
          <w:highlight w:val="none"/>
          <w:lang w:val="en-US" w:eastAsia="zh-CN"/>
        </w:rPr>
        <w:t>1.遵守中心的各项规章制度，上班时穿着统一制服，注意仪容仪表，讲文明讲礼貌，认真工作，禁止饮酒、赌博等不良行为，自觉接受单位的监督和投诉。</w:t>
      </w:r>
    </w:p>
    <w:p w14:paraId="0D6A9B25">
      <w:pPr>
        <w:pStyle w:val="5"/>
        <w:pageBreakBefore w:val="0"/>
        <w:widowControl w:val="0"/>
        <w:kinsoku/>
        <w:wordWrap/>
        <w:overflowPunct/>
        <w:topLinePunct w:val="0"/>
        <w:bidi w:val="0"/>
        <w:spacing w:before="0" w:after="0" w:line="560" w:lineRule="exact"/>
        <w:ind w:firstLine="546"/>
        <w:jc w:val="both"/>
        <w:rPr>
          <w:rFonts w:hint="eastAsia" w:ascii="仿宋_GB2312" w:hAnsi="仿宋_GB2312" w:eastAsia="仿宋_GB2312" w:cs="仿宋_GB2312"/>
          <w:b w:val="0"/>
          <w:bCs w:val="0"/>
          <w:spacing w:val="-4"/>
          <w:sz w:val="32"/>
          <w:szCs w:val="32"/>
          <w:highlight w:val="none"/>
          <w:lang w:val="en-US" w:eastAsia="zh-CN"/>
        </w:rPr>
      </w:pPr>
      <w:r>
        <w:rPr>
          <w:rFonts w:hint="eastAsia" w:ascii="仿宋_GB2312" w:hAnsi="仿宋_GB2312" w:eastAsia="仿宋_GB2312" w:cs="仿宋_GB2312"/>
          <w:b w:val="0"/>
          <w:bCs w:val="0"/>
          <w:spacing w:val="-4"/>
          <w:sz w:val="32"/>
          <w:szCs w:val="32"/>
          <w:highlight w:val="none"/>
          <w:lang w:val="en-US" w:eastAsia="zh-CN"/>
        </w:rPr>
        <w:t>2.专人保管厨具，爱惜工具调料，合理使用避免浪费；严格执行烹饪标准与操作规程，确保菜品烧熟煮透。</w:t>
      </w:r>
    </w:p>
    <w:p w14:paraId="47D778CA">
      <w:pPr>
        <w:pStyle w:val="5"/>
        <w:pageBreakBefore w:val="0"/>
        <w:widowControl w:val="0"/>
        <w:kinsoku/>
        <w:wordWrap/>
        <w:overflowPunct/>
        <w:topLinePunct w:val="0"/>
        <w:bidi w:val="0"/>
        <w:spacing w:before="0" w:after="0" w:line="560" w:lineRule="exact"/>
        <w:ind w:firstLine="546"/>
        <w:jc w:val="both"/>
        <w:rPr>
          <w:rFonts w:hint="eastAsia" w:ascii="仿宋_GB2312" w:hAnsi="仿宋_GB2312" w:eastAsia="仿宋_GB2312" w:cs="仿宋_GB2312"/>
          <w:b w:val="0"/>
          <w:bCs w:val="0"/>
          <w:spacing w:val="-4"/>
          <w:sz w:val="32"/>
          <w:szCs w:val="32"/>
          <w:highlight w:val="none"/>
          <w:lang w:val="en-US" w:eastAsia="zh-CN"/>
        </w:rPr>
      </w:pPr>
      <w:r>
        <w:rPr>
          <w:rFonts w:hint="eastAsia" w:ascii="仿宋_GB2312" w:hAnsi="仿宋_GB2312" w:eastAsia="仿宋_GB2312" w:cs="仿宋_GB2312"/>
          <w:b w:val="0"/>
          <w:bCs w:val="0"/>
          <w:spacing w:val="-4"/>
          <w:sz w:val="32"/>
          <w:szCs w:val="32"/>
          <w:highlight w:val="none"/>
          <w:lang w:val="en-US" w:eastAsia="zh-CN"/>
        </w:rPr>
        <w:t>3.保持厨房物品摆放有序、操作台干净整洁。</w:t>
      </w:r>
    </w:p>
    <w:p w14:paraId="0146957C">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【专业除四害服务】</w:t>
      </w:r>
    </w:p>
    <w:p w14:paraId="22E1FAA4">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根据相关等级提供对应的专业防治、管理、规划服务。除一般“四害</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防治外。按气候及环境变化除四害。灭四害消杀工作每季度不少于1次。使用符合国家标准的消毒、杀虫害等药剂进行环保消杀工作。如发现有白蚁现象，也应提供除白蚁服务。</w:t>
      </w:r>
    </w:p>
    <w:p w14:paraId="1C02228F">
      <w:pPr>
        <w:pStyle w:val="5"/>
        <w:pageBreakBefore w:val="0"/>
        <w:widowControl w:val="0"/>
        <w:kinsoku/>
        <w:wordWrap/>
        <w:overflowPunct/>
        <w:topLinePunct w:val="0"/>
        <w:bidi w:val="0"/>
        <w:spacing w:before="0" w:after="0" w:line="560" w:lineRule="exact"/>
        <w:ind w:firstLine="546"/>
        <w:jc w:val="both"/>
        <w:rPr>
          <w:rFonts w:hint="eastAsia"/>
          <w:lang w:val="en-US" w:eastAsia="zh-CN"/>
        </w:rPr>
      </w:pPr>
      <w:r>
        <w:rPr>
          <w:rFonts w:hint="eastAsia" w:ascii="仿宋_GB2312" w:hAnsi="仿宋_GB2312" w:eastAsia="仿宋_GB2312" w:cs="仿宋_GB2312"/>
          <w:spacing w:val="-4"/>
          <w:sz w:val="32"/>
          <w:szCs w:val="32"/>
          <w:highlight w:val="none"/>
          <w:lang w:val="en-US" w:eastAsia="zh-CN"/>
        </w:rPr>
        <w:t>（二）人员要求</w:t>
      </w:r>
    </w:p>
    <w:p w14:paraId="6984701F">
      <w:pPr>
        <w:keepNext w:val="0"/>
        <w:keepLines w:val="0"/>
        <w:pageBreakBefore w:val="0"/>
        <w:widowControl w:val="0"/>
        <w:kinsoku/>
        <w:wordWrap/>
        <w:overflowPunct/>
        <w:topLinePunct w:val="0"/>
        <w:bidi w:val="0"/>
        <w:spacing w:beforeAutospacing="0" w:afterAutospacing="0" w:line="560" w:lineRule="exact"/>
        <w:ind w:firstLine="616" w:firstLineChars="200"/>
        <w:jc w:val="both"/>
        <w:rPr>
          <w:rFonts w:hint="eastAsia"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rPr>
        <w:t>1.派驻的所有物业人员要求</w:t>
      </w:r>
      <w:bookmarkStart w:id="4" w:name="OLE_LINK9"/>
      <w:r>
        <w:rPr>
          <w:rFonts w:hint="eastAsia" w:ascii="仿宋_GB2312" w:hAnsi="仿宋_GB2312" w:eastAsia="仿宋_GB2312" w:cs="仿宋_GB2312"/>
          <w:spacing w:val="-4"/>
          <w:sz w:val="32"/>
          <w:szCs w:val="32"/>
          <w:highlight w:val="none"/>
          <w:lang w:val="en-US" w:eastAsia="zh-CN"/>
        </w:rPr>
        <w:t>身体和精神健康(无隐疾，无传染病、心脏病或精神病等影响行为能力的疾病病史），五官端正，责任心强，作风良好，无不良嗜好，</w:t>
      </w:r>
      <w:r>
        <w:rPr>
          <w:rFonts w:hint="eastAsia" w:ascii="仿宋_GB2312" w:hAnsi="仿宋_GB2312" w:eastAsia="仿宋_GB2312" w:cs="仿宋_GB2312"/>
          <w:b w:val="0"/>
          <w:bCs/>
          <w:color w:val="auto"/>
          <w:sz w:val="32"/>
          <w:szCs w:val="32"/>
          <w:highlight w:val="none"/>
        </w:rPr>
        <w:t>无犯罪</w:t>
      </w:r>
      <w:r>
        <w:rPr>
          <w:rFonts w:hint="eastAsia" w:ascii="仿宋_GB2312" w:hAnsi="仿宋_GB2312" w:eastAsia="仿宋_GB2312" w:cs="仿宋_GB2312"/>
          <w:b w:val="0"/>
          <w:bCs/>
          <w:color w:val="auto"/>
          <w:sz w:val="32"/>
          <w:szCs w:val="32"/>
          <w:highlight w:val="none"/>
          <w:lang w:eastAsia="zh-CN"/>
        </w:rPr>
        <w:t>记录</w:t>
      </w:r>
      <w:r>
        <w:rPr>
          <w:rFonts w:hint="eastAsia" w:ascii="仿宋_GB2312" w:hAnsi="仿宋_GB2312" w:eastAsia="仿宋_GB2312" w:cs="仿宋_GB2312"/>
          <w:b w:val="0"/>
          <w:bCs/>
          <w:color w:val="auto"/>
          <w:sz w:val="32"/>
          <w:szCs w:val="32"/>
          <w:highlight w:val="none"/>
        </w:rPr>
        <w:t>，无赌博史、无吸毒史</w:t>
      </w:r>
      <w:r>
        <w:rPr>
          <w:rFonts w:hint="eastAsia" w:ascii="仿宋_GB2312" w:hAnsi="仿宋_GB2312" w:eastAsia="仿宋_GB2312" w:cs="仿宋_GB2312"/>
          <w:b w:val="0"/>
          <w:bCs/>
          <w:color w:val="auto"/>
          <w:sz w:val="32"/>
          <w:szCs w:val="32"/>
          <w:highlight w:val="none"/>
          <w:lang w:eastAsia="zh-CN"/>
        </w:rPr>
        <w:t>。</w:t>
      </w:r>
    </w:p>
    <w:bookmarkEnd w:id="4"/>
    <w:p w14:paraId="4E1BCE5F">
      <w:pPr>
        <w:keepNext w:val="0"/>
        <w:keepLines w:val="0"/>
        <w:pageBreakBefore w:val="0"/>
        <w:widowControl w:val="0"/>
        <w:kinsoku/>
        <w:wordWrap/>
        <w:overflowPunct/>
        <w:topLinePunct w:val="0"/>
        <w:bidi w:val="0"/>
        <w:spacing w:beforeAutospacing="0" w:afterAutospacing="0" w:line="560" w:lineRule="exact"/>
        <w:ind w:firstLine="616" w:firstLineChars="200"/>
        <w:jc w:val="both"/>
        <w:rPr>
          <w:rFonts w:hint="eastAsia"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rPr>
        <w:t>2.派驻的物业人员须具有初中及以上文化水平，遵纪守法，无违法犯罪记录，政治面貌良好。</w:t>
      </w:r>
    </w:p>
    <w:p w14:paraId="3C7EF72D">
      <w:pPr>
        <w:keepNext w:val="0"/>
        <w:keepLines w:val="0"/>
        <w:pageBreakBefore w:val="0"/>
        <w:widowControl w:val="0"/>
        <w:kinsoku/>
        <w:wordWrap/>
        <w:overflowPunct/>
        <w:topLinePunct w:val="0"/>
        <w:bidi w:val="0"/>
        <w:spacing w:beforeAutospacing="0" w:afterAutospacing="0" w:line="560" w:lineRule="exact"/>
        <w:ind w:firstLine="616" w:firstLineChars="200"/>
        <w:jc w:val="both"/>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rPr>
        <w:t>3.</w:t>
      </w:r>
      <w:r>
        <w:rPr>
          <w:rFonts w:hint="eastAsia" w:ascii="仿宋_GB2312" w:hAnsi="仿宋_GB2312" w:eastAsia="仿宋_GB2312" w:cs="仿宋_GB2312"/>
          <w:b w:val="0"/>
          <w:bCs/>
          <w:kern w:val="0"/>
          <w:sz w:val="32"/>
          <w:szCs w:val="32"/>
          <w:highlight w:val="none"/>
          <w:lang w:val="en-US" w:eastAsia="zh-CN"/>
        </w:rPr>
        <w:t>物业服务人员应不少于6人，人员相对固定，且需持有在有效期内且通过年检的消防设施操作员或注册消防工程师职业资格证书（6 人），供应商应在投标文件中附证书复印件，并在进场前提供原件核验，证书过期未更换的，按缺岗处理，并</w:t>
      </w:r>
      <w:r>
        <w:rPr>
          <w:rFonts w:hint="eastAsia" w:ascii="仿宋_GB2312" w:hAnsi="仿宋_GB2312" w:eastAsia="仿宋_GB2312" w:cs="仿宋_GB2312"/>
          <w:sz w:val="32"/>
          <w:szCs w:val="32"/>
          <w:highlight w:val="none"/>
        </w:rPr>
        <w:t>配备</w:t>
      </w:r>
      <w:r>
        <w:rPr>
          <w:rFonts w:hint="eastAsia" w:ascii="仿宋_GB2312" w:hAnsi="仿宋_GB2312" w:eastAsia="仿宋_GB2312" w:cs="仿宋_GB2312"/>
          <w:spacing w:val="-4"/>
          <w:sz w:val="32"/>
          <w:szCs w:val="32"/>
          <w:highlight w:val="none"/>
          <w:lang w:val="en-US" w:eastAsia="zh-CN"/>
        </w:rPr>
        <w:t>统一的物业服装及必要的警用器械(制服、器械等由中选供应商提供）。</w:t>
      </w:r>
    </w:p>
    <w:p w14:paraId="3661AF1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（三）其他注意事项</w:t>
      </w:r>
    </w:p>
    <w:p w14:paraId="20A61305">
      <w:pPr>
        <w:keepNext w:val="0"/>
        <w:keepLines w:val="0"/>
        <w:pageBreakBefore w:val="0"/>
        <w:widowControl w:val="0"/>
        <w:kinsoku/>
        <w:wordWrap/>
        <w:overflowPunct/>
        <w:topLinePunct w:val="0"/>
        <w:bidi w:val="0"/>
        <w:spacing w:beforeAutospacing="0" w:afterAutospacing="0" w:line="560" w:lineRule="exact"/>
        <w:ind w:firstLine="632"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snapToGrid w:val="0"/>
          <w:color w:val="000000"/>
          <w:kern w:val="0"/>
          <w:sz w:val="32"/>
          <w:szCs w:val="32"/>
          <w:highlight w:val="none"/>
          <w:lang w:val="en-US" w:eastAsia="zh-CN" w:bidi="ar-SA"/>
        </w:rPr>
        <w:t>人</w:t>
      </w:r>
      <w:r>
        <w:rPr>
          <w:rFonts w:hint="eastAsia" w:ascii="仿宋_GB2312" w:hAnsi="仿宋_GB2312" w:eastAsia="仿宋_GB2312" w:cs="仿宋_GB2312"/>
          <w:b w:val="0"/>
          <w:bCs w:val="0"/>
          <w:sz w:val="32"/>
          <w:szCs w:val="32"/>
          <w:highlight w:val="none"/>
          <w:lang w:val="en-US" w:eastAsia="zh-CN"/>
        </w:rPr>
        <w:t>员工作安排应符合劳动法相关规定</w:t>
      </w:r>
      <w:r>
        <w:rPr>
          <w:rFonts w:hint="eastAsia" w:ascii="仿宋_GB2312" w:hAnsi="仿宋_GB2312" w:eastAsia="仿宋_GB2312" w:cs="仿宋_GB2312"/>
          <w:b w:val="0"/>
          <w:bCs w:val="0"/>
          <w:sz w:val="32"/>
          <w:szCs w:val="32"/>
          <w:highlight w:val="none"/>
        </w:rPr>
        <w:t>。</w:t>
      </w:r>
    </w:p>
    <w:p w14:paraId="3C356C0E">
      <w:pPr>
        <w:keepNext w:val="0"/>
        <w:keepLines w:val="0"/>
        <w:pageBreakBefore w:val="0"/>
        <w:widowControl w:val="0"/>
        <w:kinsoku/>
        <w:wordWrap/>
        <w:overflowPunct/>
        <w:topLinePunct w:val="0"/>
        <w:bidi w:val="0"/>
        <w:spacing w:beforeAutospacing="0" w:afterAutospacing="0" w:line="560" w:lineRule="exact"/>
        <w:ind w:firstLine="616" w:firstLineChars="200"/>
        <w:jc w:val="both"/>
        <w:rPr>
          <w:rFonts w:hint="eastAsia"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rPr>
        <w:t>2.中选供应商进场服务前由采购人核查人员相关情况，如年龄、身体状况、培训情况、消防设施操作员或注册消防工程师职业资格证书持有情况。如人员未按照采购要求配备到位，采购人有权追究其违约责任。</w:t>
      </w:r>
    </w:p>
    <w:p w14:paraId="7DC6E370">
      <w:pPr>
        <w:keepNext w:val="0"/>
        <w:keepLines w:val="0"/>
        <w:pageBreakBefore w:val="0"/>
        <w:widowControl w:val="0"/>
        <w:kinsoku/>
        <w:wordWrap/>
        <w:overflowPunct/>
        <w:topLinePunct w:val="0"/>
        <w:bidi w:val="0"/>
        <w:spacing w:beforeAutospacing="0" w:afterAutospacing="0" w:line="560" w:lineRule="exact"/>
        <w:ind w:firstLine="616" w:firstLineChars="200"/>
        <w:jc w:val="both"/>
        <w:rPr>
          <w:rFonts w:hint="default"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rPr>
        <w:t>3.供应商更换物业人员的，需提前7日书面通知采购人，新人员须符合本文件“人员要求”，经采购人核验通过后方可上岗，未经同意擅自更换的，每人次处罚2000元。</w:t>
      </w:r>
    </w:p>
    <w:p w14:paraId="7CCA5784">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8" w:firstLineChars="200"/>
        <w:jc w:val="both"/>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lang w:val="en-US" w:eastAsia="zh-CN"/>
        </w:rPr>
        <w:t>三</w:t>
      </w:r>
      <w:r>
        <w:rPr>
          <w:rFonts w:hint="eastAsia" w:ascii="仿宋_GB2312" w:hAnsi="仿宋_GB2312" w:eastAsia="仿宋_GB2312" w:cs="仿宋_GB2312"/>
          <w:b/>
          <w:bCs/>
          <w:spacing w:val="-6"/>
          <w:sz w:val="32"/>
          <w:szCs w:val="32"/>
        </w:rPr>
        <w:t>、投标事项</w:t>
      </w:r>
    </w:p>
    <w:p w14:paraId="2F2FEB99">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4"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7"/>
          <w:sz w:val="32"/>
          <w:szCs w:val="32"/>
          <w:lang w:val="en-US" w:eastAsia="zh-CN"/>
        </w:rPr>
        <w:t>1.投标文件须于2025年7月30日下午17点前（以采购人签收时间为准）当面送达或通过EMS邮寄至采购人指定地址（韶关市武江区康乐村258号）。邮寄投标文件的，供应商应预留3个工作日的邮寄时间，逾期送达的投标文件无效。</w:t>
      </w:r>
    </w:p>
    <w:p w14:paraId="34463DBC">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0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highlight w:val="none"/>
          <w:lang w:val="en-US" w:eastAsia="zh-CN"/>
        </w:rPr>
        <w:t>2.</w:t>
      </w:r>
      <w:r>
        <w:rPr>
          <w:rFonts w:hint="eastAsia" w:ascii="仿宋_GB2312" w:hAnsi="仿宋_GB2312" w:eastAsia="仿宋_GB2312" w:cs="仿宋_GB2312"/>
          <w:spacing w:val="-6"/>
          <w:sz w:val="32"/>
          <w:szCs w:val="32"/>
          <w:highlight w:val="none"/>
        </w:rPr>
        <w:t>中</w:t>
      </w:r>
      <w:r>
        <w:rPr>
          <w:rFonts w:hint="eastAsia" w:ascii="仿宋_GB2312" w:hAnsi="仿宋_GB2312" w:eastAsia="仿宋_GB2312" w:cs="仿宋_GB2312"/>
          <w:spacing w:val="-6"/>
          <w:sz w:val="32"/>
          <w:szCs w:val="32"/>
          <w:highlight w:val="none"/>
          <w:lang w:val="en-US" w:eastAsia="zh-CN"/>
        </w:rPr>
        <w:t>选供应商</w:t>
      </w:r>
      <w:r>
        <w:rPr>
          <w:rFonts w:hint="eastAsia" w:ascii="仿宋_GB2312" w:hAnsi="仿宋_GB2312" w:eastAsia="仿宋_GB2312" w:cs="仿宋_GB2312"/>
          <w:spacing w:val="-6"/>
          <w:sz w:val="32"/>
          <w:szCs w:val="32"/>
          <w:highlight w:val="none"/>
        </w:rPr>
        <w:t>收到中标通知后</w:t>
      </w:r>
      <w:r>
        <w:rPr>
          <w:rFonts w:hint="eastAsia" w:ascii="仿宋_GB2312" w:hAnsi="仿宋_GB2312" w:eastAsia="仿宋_GB2312" w:cs="仿宋_GB2312"/>
          <w:spacing w:val="-6"/>
          <w:sz w:val="32"/>
          <w:szCs w:val="32"/>
          <w:highlight w:val="none"/>
          <w:lang w:val="en-US" w:eastAsia="zh-CN"/>
        </w:rPr>
        <w:t>5</w:t>
      </w:r>
      <w:r>
        <w:rPr>
          <w:rFonts w:hint="eastAsia" w:ascii="仿宋_GB2312" w:hAnsi="仿宋_GB2312" w:eastAsia="仿宋_GB2312" w:cs="仿宋_GB2312"/>
          <w:spacing w:val="-6"/>
          <w:sz w:val="32"/>
          <w:szCs w:val="32"/>
          <w:highlight w:val="none"/>
        </w:rPr>
        <w:t>个工作日内按</w:t>
      </w:r>
      <w:r>
        <w:rPr>
          <w:rFonts w:hint="eastAsia" w:ascii="仿宋_GB2312" w:hAnsi="仿宋_GB2312" w:eastAsia="仿宋_GB2312" w:cs="仿宋_GB2312"/>
          <w:spacing w:val="-6"/>
          <w:sz w:val="32"/>
          <w:szCs w:val="32"/>
          <w:lang w:eastAsia="zh-CN"/>
        </w:rPr>
        <w:t>采购</w:t>
      </w:r>
      <w:r>
        <w:rPr>
          <w:rFonts w:hint="eastAsia" w:ascii="仿宋_GB2312" w:hAnsi="仿宋_GB2312" w:eastAsia="仿宋_GB2312" w:cs="仿宋_GB2312"/>
          <w:spacing w:val="-6"/>
          <w:sz w:val="32"/>
          <w:szCs w:val="32"/>
          <w:lang w:val="en-US" w:eastAsia="zh-CN"/>
        </w:rPr>
        <w:t>人要</w:t>
      </w:r>
      <w:r>
        <w:rPr>
          <w:rFonts w:hint="eastAsia" w:ascii="仿宋_GB2312" w:hAnsi="仿宋_GB2312" w:eastAsia="仿宋_GB2312" w:cs="仿宋_GB2312"/>
          <w:spacing w:val="-6"/>
          <w:sz w:val="32"/>
          <w:szCs w:val="32"/>
        </w:rPr>
        <w:t>求</w:t>
      </w:r>
      <w:r>
        <w:rPr>
          <w:rFonts w:hint="eastAsia" w:ascii="仿宋_GB2312" w:hAnsi="仿宋_GB2312" w:eastAsia="仿宋_GB2312" w:cs="仿宋_GB2312"/>
          <w:spacing w:val="-6"/>
          <w:sz w:val="32"/>
          <w:szCs w:val="32"/>
          <w:lang w:val="en-US" w:eastAsia="zh-CN"/>
        </w:rPr>
        <w:t>通过</w:t>
      </w:r>
      <w:bookmarkStart w:id="9" w:name="_GoBack"/>
      <w:bookmarkEnd w:id="9"/>
      <w:r>
        <w:rPr>
          <w:rFonts w:hint="eastAsia" w:ascii="仿宋_GB2312" w:hAnsi="仿宋_GB2312" w:eastAsia="仿宋_GB2312" w:cs="仿宋_GB2312"/>
          <w:spacing w:val="-6"/>
          <w:sz w:val="32"/>
          <w:szCs w:val="32"/>
          <w:lang w:val="en-US" w:eastAsia="zh-CN"/>
        </w:rPr>
        <w:t>广东省政府采购网上集中</w:t>
      </w:r>
      <w:r>
        <w:rPr>
          <w:rFonts w:hint="eastAsia" w:ascii="仿宋_GB2312" w:hAnsi="仿宋_GB2312" w:eastAsia="仿宋_GB2312" w:cs="仿宋_GB2312"/>
          <w:spacing w:val="-6"/>
          <w:sz w:val="32"/>
          <w:szCs w:val="32"/>
        </w:rPr>
        <w:t>，并按合</w:t>
      </w:r>
      <w:r>
        <w:rPr>
          <w:rFonts w:hint="eastAsia" w:ascii="仿宋_GB2312" w:hAnsi="仿宋_GB2312" w:eastAsia="仿宋_GB2312" w:cs="仿宋_GB2312"/>
          <w:spacing w:val="-4"/>
          <w:sz w:val="32"/>
          <w:szCs w:val="32"/>
        </w:rPr>
        <w:t>同约定</w:t>
      </w:r>
      <w:r>
        <w:rPr>
          <w:rFonts w:hint="eastAsia" w:ascii="仿宋_GB2312" w:hAnsi="仿宋_GB2312" w:eastAsia="仿宋_GB2312" w:cs="仿宋_GB2312"/>
          <w:spacing w:val="-5"/>
          <w:sz w:val="32"/>
          <w:szCs w:val="32"/>
        </w:rPr>
        <w:t>开始提供</w:t>
      </w:r>
      <w:r>
        <w:rPr>
          <w:rFonts w:hint="eastAsia" w:ascii="仿宋_GB2312" w:hAnsi="仿宋_GB2312" w:eastAsia="仿宋_GB2312" w:cs="仿宋_GB2312"/>
          <w:spacing w:val="-5"/>
          <w:sz w:val="32"/>
          <w:szCs w:val="32"/>
          <w:lang w:val="en-US" w:eastAsia="zh-CN"/>
        </w:rPr>
        <w:t>物业</w:t>
      </w:r>
      <w:r>
        <w:rPr>
          <w:rFonts w:hint="eastAsia" w:ascii="仿宋_GB2312" w:hAnsi="仿宋_GB2312" w:eastAsia="仿宋_GB2312" w:cs="仿宋_GB2312"/>
          <w:spacing w:val="-5"/>
          <w:sz w:val="32"/>
          <w:szCs w:val="32"/>
        </w:rPr>
        <w:t>服务</w:t>
      </w:r>
      <w:r>
        <w:rPr>
          <w:rFonts w:hint="eastAsia" w:ascii="仿宋_GB2312" w:hAnsi="仿宋_GB2312" w:eastAsia="仿宋_GB2312" w:cs="仿宋_GB2312"/>
          <w:spacing w:val="-1"/>
          <w:sz w:val="32"/>
          <w:szCs w:val="32"/>
        </w:rPr>
        <w:t>。</w:t>
      </w:r>
    </w:p>
    <w:p w14:paraId="66294CD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right="0" w:firstLine="608" w:firstLineChars="200"/>
        <w:jc w:val="both"/>
        <w:textAlignment w:val="baseline"/>
        <w:outlineLvl w:val="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pacing w:val="-6"/>
          <w:sz w:val="32"/>
          <w:szCs w:val="32"/>
          <w:lang w:val="en-US" w:eastAsia="zh-CN"/>
        </w:rPr>
        <w:t>四</w:t>
      </w:r>
      <w:r>
        <w:rPr>
          <w:rFonts w:hint="eastAsia" w:ascii="仿宋_GB2312" w:hAnsi="仿宋_GB2312" w:eastAsia="仿宋_GB2312" w:cs="仿宋_GB2312"/>
          <w:b/>
          <w:bCs/>
          <w:spacing w:val="-6"/>
          <w:sz w:val="32"/>
          <w:szCs w:val="32"/>
        </w:rPr>
        <w:t>、服务费</w:t>
      </w:r>
      <w:r>
        <w:rPr>
          <w:rFonts w:hint="eastAsia" w:ascii="仿宋_GB2312" w:hAnsi="仿宋_GB2312" w:eastAsia="仿宋_GB2312" w:cs="仿宋_GB2312"/>
          <w:b/>
          <w:bCs/>
          <w:spacing w:val="-6"/>
          <w:sz w:val="32"/>
          <w:szCs w:val="32"/>
          <w:lang w:eastAsia="zh-CN"/>
        </w:rPr>
        <w:t>用</w:t>
      </w:r>
    </w:p>
    <w:p w14:paraId="5773E85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right="0" w:firstLine="61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服务</w:t>
      </w:r>
      <w:r>
        <w:rPr>
          <w:rFonts w:hint="eastAsia" w:ascii="仿宋_GB2312" w:hAnsi="仿宋_GB2312" w:eastAsia="仿宋_GB2312" w:cs="仿宋_GB2312"/>
          <w:spacing w:val="-3"/>
          <w:sz w:val="32"/>
          <w:szCs w:val="32"/>
        </w:rPr>
        <w:t>费</w:t>
      </w:r>
      <w:r>
        <w:rPr>
          <w:rFonts w:hint="eastAsia" w:ascii="仿宋_GB2312" w:hAnsi="仿宋_GB2312" w:eastAsia="仿宋_GB2312" w:cs="仿宋_GB2312"/>
          <w:spacing w:val="-3"/>
          <w:sz w:val="32"/>
          <w:szCs w:val="32"/>
          <w:lang w:eastAsia="zh-CN"/>
        </w:rPr>
        <w:t>用</w:t>
      </w:r>
      <w:r>
        <w:rPr>
          <w:rFonts w:hint="eastAsia" w:ascii="仿宋_GB2312" w:hAnsi="仿宋_GB2312" w:eastAsia="仿宋_GB2312" w:cs="仿宋_GB2312"/>
          <w:spacing w:val="-3"/>
          <w:sz w:val="32"/>
          <w:szCs w:val="32"/>
        </w:rPr>
        <w:t>包</w:t>
      </w:r>
      <w:r>
        <w:rPr>
          <w:rFonts w:hint="eastAsia" w:ascii="仿宋_GB2312" w:hAnsi="仿宋_GB2312" w:eastAsia="仿宋_GB2312" w:cs="仿宋_GB2312"/>
          <w:spacing w:val="-3"/>
          <w:sz w:val="32"/>
          <w:szCs w:val="32"/>
          <w:lang w:eastAsia="zh-CN"/>
        </w:rPr>
        <w:t>括但不限于</w:t>
      </w:r>
      <w:r>
        <w:rPr>
          <w:rFonts w:hint="eastAsia" w:ascii="仿宋_GB2312" w:hAnsi="仿宋_GB2312" w:eastAsia="仿宋_GB2312" w:cs="仿宋_GB2312"/>
          <w:spacing w:val="-3"/>
          <w:sz w:val="32"/>
          <w:szCs w:val="32"/>
        </w:rPr>
        <w:t>以下各项费用：</w:t>
      </w:r>
    </w:p>
    <w:p w14:paraId="21E7B550">
      <w:pPr>
        <w:keepNext w:val="0"/>
        <w:keepLines w:val="0"/>
        <w:pageBreakBefore w:val="0"/>
        <w:widowControl w:val="0"/>
        <w:numPr>
          <w:ilvl w:val="0"/>
          <w:numId w:val="5"/>
        </w:numPr>
        <w:kinsoku/>
        <w:wordWrap/>
        <w:overflowPunct/>
        <w:topLinePunct w:val="0"/>
        <w:autoSpaceDE w:val="0"/>
        <w:autoSpaceDN w:val="0"/>
        <w:bidi w:val="0"/>
        <w:adjustRightInd w:val="0"/>
        <w:snapToGrid w:val="0"/>
        <w:spacing w:beforeAutospacing="0" w:afterAutospacing="0" w:line="560" w:lineRule="exact"/>
        <w:ind w:left="86" w:leftChars="0" w:right="0" w:firstLine="544" w:firstLineChars="0"/>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物业人员工资和补贴（餐费、税金、</w:t>
      </w:r>
      <w:r>
        <w:rPr>
          <w:rFonts w:hint="eastAsia" w:ascii="仿宋_GB2312" w:hAnsi="仿宋_GB2312" w:eastAsia="仿宋_GB2312" w:cs="仿宋_GB2312"/>
          <w:bCs/>
          <w:color w:val="auto"/>
          <w:kern w:val="2"/>
          <w:sz w:val="32"/>
          <w:szCs w:val="32"/>
          <w:highlight w:val="none"/>
        </w:rPr>
        <w:t>津贴、奖金</w:t>
      </w:r>
      <w:r>
        <w:rPr>
          <w:rFonts w:hint="eastAsia" w:ascii="仿宋_GB2312" w:hAnsi="仿宋_GB2312" w:eastAsia="仿宋_GB2312" w:cs="仿宋_GB2312"/>
          <w:bCs/>
          <w:color w:val="auto"/>
          <w:kern w:val="2"/>
          <w:sz w:val="32"/>
          <w:szCs w:val="32"/>
          <w:highlight w:val="none"/>
          <w:lang w:eastAsia="zh-CN"/>
        </w:rPr>
        <w:t>、</w:t>
      </w:r>
      <w:r>
        <w:rPr>
          <w:rFonts w:hint="eastAsia" w:ascii="仿宋_GB2312" w:hAnsi="仿宋_GB2312" w:eastAsia="仿宋_GB2312" w:cs="仿宋_GB2312"/>
          <w:spacing w:val="-4"/>
          <w:sz w:val="32"/>
          <w:szCs w:val="32"/>
          <w:lang w:val="en-US" w:eastAsia="zh-CN"/>
        </w:rPr>
        <w:t>高温补贴、节假日补贴及加班费用等）；</w:t>
      </w:r>
    </w:p>
    <w:p w14:paraId="61FD8D9E">
      <w:pPr>
        <w:keepNext w:val="0"/>
        <w:keepLines w:val="0"/>
        <w:pageBreakBefore w:val="0"/>
        <w:widowControl w:val="0"/>
        <w:numPr>
          <w:ilvl w:val="0"/>
          <w:numId w:val="5"/>
        </w:numPr>
        <w:kinsoku/>
        <w:wordWrap/>
        <w:overflowPunct/>
        <w:topLinePunct w:val="0"/>
        <w:autoSpaceDE w:val="0"/>
        <w:autoSpaceDN w:val="0"/>
        <w:bidi w:val="0"/>
        <w:adjustRightInd w:val="0"/>
        <w:snapToGrid w:val="0"/>
        <w:spacing w:beforeAutospacing="0" w:afterAutospacing="0" w:line="560" w:lineRule="exact"/>
        <w:ind w:left="86" w:leftChars="0" w:right="0" w:firstLine="544" w:firstLineChars="0"/>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购置从事安保工作必备的统一的服装、器械等装备费用；</w:t>
      </w:r>
    </w:p>
    <w:p w14:paraId="5C0BB1E9">
      <w:pPr>
        <w:keepNext w:val="0"/>
        <w:keepLines w:val="0"/>
        <w:pageBreakBefore w:val="0"/>
        <w:widowControl w:val="0"/>
        <w:numPr>
          <w:ilvl w:val="0"/>
          <w:numId w:val="5"/>
        </w:numPr>
        <w:kinsoku/>
        <w:wordWrap/>
        <w:overflowPunct/>
        <w:topLinePunct w:val="0"/>
        <w:autoSpaceDE w:val="0"/>
        <w:autoSpaceDN w:val="0"/>
        <w:bidi w:val="0"/>
        <w:adjustRightInd w:val="0"/>
        <w:snapToGrid w:val="0"/>
        <w:spacing w:beforeAutospacing="0" w:afterAutospacing="0" w:line="560" w:lineRule="exact"/>
        <w:ind w:left="86" w:leftChars="0" w:right="0" w:firstLine="544" w:firstLineChars="0"/>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物业人员社会保险、商业保险</w:t>
      </w:r>
      <w:r>
        <w:rPr>
          <w:rFonts w:hint="eastAsia" w:ascii="仿宋_GB2312" w:hAnsi="仿宋_GB2312" w:eastAsia="仿宋_GB2312" w:cs="仿宋_GB2312"/>
          <w:bCs/>
          <w:color w:val="auto"/>
          <w:kern w:val="2"/>
          <w:sz w:val="32"/>
          <w:szCs w:val="32"/>
          <w:highlight w:val="none"/>
        </w:rPr>
        <w:t>、重大疾病补助、意外险</w:t>
      </w:r>
      <w:r>
        <w:rPr>
          <w:rFonts w:hint="eastAsia" w:ascii="仿宋_GB2312" w:hAnsi="仿宋_GB2312" w:eastAsia="仿宋_GB2312" w:cs="仿宋_GB2312"/>
          <w:spacing w:val="-4"/>
          <w:sz w:val="32"/>
          <w:szCs w:val="32"/>
          <w:lang w:val="en-US" w:eastAsia="zh-CN"/>
        </w:rPr>
        <w:t>等费用；</w:t>
      </w:r>
    </w:p>
    <w:p w14:paraId="1F0E91ED">
      <w:pPr>
        <w:keepNext w:val="0"/>
        <w:keepLines w:val="0"/>
        <w:pageBreakBefore w:val="0"/>
        <w:widowControl w:val="0"/>
        <w:numPr>
          <w:ilvl w:val="0"/>
          <w:numId w:val="5"/>
        </w:numPr>
        <w:kinsoku/>
        <w:wordWrap/>
        <w:overflowPunct/>
        <w:topLinePunct w:val="0"/>
        <w:autoSpaceDE w:val="0"/>
        <w:autoSpaceDN w:val="0"/>
        <w:bidi w:val="0"/>
        <w:adjustRightInd w:val="0"/>
        <w:snapToGrid w:val="0"/>
        <w:spacing w:beforeAutospacing="0" w:afterAutospacing="0" w:line="560" w:lineRule="exact"/>
        <w:ind w:left="86" w:leftChars="0" w:right="0" w:firstLine="544" w:firstLineChars="0"/>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管理费及开具发票的税金</w:t>
      </w:r>
      <w:r>
        <w:rPr>
          <w:rFonts w:hint="eastAsia" w:ascii="仿宋_GB2312" w:hAnsi="仿宋_GB2312" w:eastAsia="仿宋_GB2312" w:cs="仿宋_GB2312"/>
          <w:bCs/>
          <w:color w:val="auto"/>
          <w:kern w:val="2"/>
          <w:sz w:val="32"/>
          <w:szCs w:val="32"/>
          <w:highlight w:val="none"/>
          <w:lang w:eastAsia="zh-CN"/>
        </w:rPr>
        <w:t>；</w:t>
      </w:r>
    </w:p>
    <w:p w14:paraId="4942B7EF">
      <w:pPr>
        <w:keepNext w:val="0"/>
        <w:keepLines w:val="0"/>
        <w:pageBreakBefore w:val="0"/>
        <w:widowControl w:val="0"/>
        <w:numPr>
          <w:ilvl w:val="0"/>
          <w:numId w:val="5"/>
        </w:numPr>
        <w:kinsoku/>
        <w:wordWrap/>
        <w:overflowPunct/>
        <w:topLinePunct w:val="0"/>
        <w:autoSpaceDE w:val="0"/>
        <w:autoSpaceDN w:val="0"/>
        <w:bidi w:val="0"/>
        <w:adjustRightInd w:val="0"/>
        <w:snapToGrid w:val="0"/>
        <w:spacing w:beforeAutospacing="0" w:afterAutospacing="0" w:line="560" w:lineRule="exact"/>
        <w:ind w:left="86" w:leftChars="0" w:right="0" w:firstLine="544" w:firstLineChars="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4"/>
          <w:sz w:val="32"/>
          <w:szCs w:val="32"/>
          <w:lang w:val="en-US" w:eastAsia="zh-CN"/>
        </w:rPr>
        <w:t>物业人员的培训费；</w:t>
      </w:r>
    </w:p>
    <w:p w14:paraId="3BFAB57A">
      <w:pPr>
        <w:pStyle w:val="5"/>
        <w:keepNext w:val="0"/>
        <w:keepLines w:val="0"/>
        <w:pageBreakBefore w:val="0"/>
        <w:widowControl w:val="0"/>
        <w:kinsoku/>
        <w:wordWrap/>
        <w:overflowPunct/>
        <w:topLinePunct w:val="0"/>
        <w:bidi w:val="0"/>
        <w:spacing w:before="0" w:beforeAutospacing="0" w:after="0" w:afterAutospacing="0" w:line="560" w:lineRule="exact"/>
        <w:ind w:firstLine="616" w:firstLineChars="200"/>
        <w:jc w:val="both"/>
        <w:rPr>
          <w:rFonts w:hint="eastAsia" w:ascii="仿宋_GB2312" w:hAnsi="仿宋_GB2312" w:eastAsia="仿宋_GB2312" w:cs="仿宋_GB2312"/>
          <w:b/>
          <w:bCs/>
          <w:spacing w:val="-4"/>
          <w:sz w:val="32"/>
          <w:szCs w:val="32"/>
        </w:rPr>
      </w:pPr>
      <w:r>
        <w:rPr>
          <w:rFonts w:hint="eastAsia" w:ascii="仿宋_GB2312" w:hAnsi="仿宋_GB2312" w:eastAsia="仿宋_GB2312" w:cs="仿宋_GB2312"/>
          <w:b w:val="0"/>
          <w:bCs w:val="0"/>
          <w:spacing w:val="-4"/>
          <w:sz w:val="32"/>
          <w:szCs w:val="32"/>
          <w:lang w:val="en-US" w:eastAsia="zh-CN"/>
        </w:rPr>
        <w:t>6.</w:t>
      </w:r>
      <w:bookmarkStart w:id="5" w:name="OLE_LINK10"/>
      <w:r>
        <w:rPr>
          <w:rFonts w:hint="eastAsia" w:ascii="仿宋_GB2312" w:hAnsi="仿宋_GB2312" w:eastAsia="仿宋_GB2312" w:cs="仿宋_GB2312"/>
          <w:b w:val="0"/>
          <w:bCs w:val="0"/>
          <w:color w:val="auto"/>
          <w:kern w:val="2"/>
          <w:sz w:val="32"/>
          <w:szCs w:val="32"/>
          <w:highlight w:val="none"/>
        </w:rPr>
        <w:t>费用包括项目服务全部内容以及不可预见费、承包风险、政策性调整风险等全部费用</w:t>
      </w:r>
      <w:bookmarkEnd w:id="5"/>
      <w:r>
        <w:rPr>
          <w:rFonts w:hint="eastAsia" w:ascii="仿宋_GB2312" w:hAnsi="仿宋_GB2312" w:eastAsia="仿宋_GB2312" w:cs="仿宋_GB2312"/>
          <w:b w:val="0"/>
          <w:bCs w:val="0"/>
          <w:color w:val="auto"/>
          <w:kern w:val="2"/>
          <w:sz w:val="32"/>
          <w:szCs w:val="32"/>
          <w:highlight w:val="none"/>
          <w:lang w:eastAsia="zh-CN"/>
        </w:rPr>
        <w:t>，不再另行支付其他费用。</w:t>
      </w:r>
      <w:r>
        <w:rPr>
          <w:rFonts w:hint="eastAsia" w:ascii="仿宋_GB2312" w:hAnsi="仿宋_GB2312" w:eastAsia="仿宋_GB2312" w:cs="仿宋_GB2312"/>
          <w:b w:val="0"/>
          <w:bCs w:val="0"/>
          <w:color w:val="auto"/>
          <w:kern w:val="2"/>
          <w:sz w:val="32"/>
          <w:szCs w:val="32"/>
          <w:highlight w:val="none"/>
          <w:lang w:val="en-US" w:eastAsia="zh-CN"/>
        </w:rPr>
        <w:t>供应商</w:t>
      </w:r>
      <w:r>
        <w:rPr>
          <w:rFonts w:hint="eastAsia" w:ascii="仿宋_GB2312" w:hAnsi="仿宋_GB2312" w:eastAsia="仿宋_GB2312" w:cs="仿宋_GB2312"/>
          <w:b w:val="0"/>
          <w:bCs w:val="0"/>
          <w:color w:val="auto"/>
          <w:kern w:val="2"/>
          <w:sz w:val="32"/>
          <w:szCs w:val="32"/>
          <w:highlight w:val="none"/>
        </w:rPr>
        <w:t>应综合考虑，自行报价</w:t>
      </w:r>
      <w:r>
        <w:rPr>
          <w:rFonts w:hint="eastAsia" w:ascii="仿宋_GB2312" w:hAnsi="仿宋_GB2312" w:eastAsia="仿宋_GB2312" w:cs="仿宋_GB2312"/>
          <w:b w:val="0"/>
          <w:bCs w:val="0"/>
          <w:color w:val="auto"/>
          <w:kern w:val="2"/>
          <w:sz w:val="32"/>
          <w:szCs w:val="32"/>
          <w:highlight w:val="none"/>
          <w:lang w:eastAsia="zh-CN"/>
        </w:rPr>
        <w:t>。</w:t>
      </w:r>
    </w:p>
    <w:p w14:paraId="39A8BC2A">
      <w:pPr>
        <w:pageBreakBefore w:val="0"/>
        <w:widowControl w:val="0"/>
        <w:kinsoku/>
        <w:wordWrap/>
        <w:overflowPunct/>
        <w:topLinePunct w:val="0"/>
        <w:bidi w:val="0"/>
        <w:spacing w:line="560" w:lineRule="exact"/>
        <w:ind w:left="562"/>
        <w:jc w:val="both"/>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lang w:val="en-US" w:eastAsia="zh-CN"/>
        </w:rPr>
        <w:t>五</w:t>
      </w:r>
      <w:r>
        <w:rPr>
          <w:rFonts w:hint="eastAsia" w:ascii="仿宋_GB2312" w:hAnsi="仿宋_GB2312" w:eastAsia="仿宋_GB2312" w:cs="仿宋_GB2312"/>
          <w:b/>
          <w:bCs/>
          <w:spacing w:val="-4"/>
          <w:sz w:val="32"/>
          <w:szCs w:val="32"/>
        </w:rPr>
        <w:t>、</w:t>
      </w:r>
      <w:r>
        <w:rPr>
          <w:rFonts w:hint="eastAsia" w:ascii="仿宋_GB2312" w:hAnsi="仿宋_GB2312" w:eastAsia="仿宋_GB2312" w:cs="仿宋_GB2312"/>
          <w:b/>
          <w:bCs/>
          <w:spacing w:val="-4"/>
          <w:sz w:val="32"/>
          <w:szCs w:val="32"/>
          <w:lang w:val="en-US" w:eastAsia="zh-CN"/>
        </w:rPr>
        <w:t>投标</w:t>
      </w:r>
      <w:r>
        <w:rPr>
          <w:rFonts w:hint="eastAsia" w:ascii="仿宋_GB2312" w:hAnsi="仿宋_GB2312" w:eastAsia="仿宋_GB2312" w:cs="仿宋_GB2312"/>
          <w:b/>
          <w:bCs/>
          <w:spacing w:val="-4"/>
          <w:sz w:val="32"/>
          <w:szCs w:val="32"/>
        </w:rPr>
        <w:t>文件内容的组成</w:t>
      </w:r>
    </w:p>
    <w:p w14:paraId="6A3B987B">
      <w:pPr>
        <w:keepNext w:val="0"/>
        <w:keepLines w:val="0"/>
        <w:pageBreakBefore w:val="0"/>
        <w:widowControl w:val="0"/>
        <w:numPr>
          <w:ilvl w:val="0"/>
          <w:numId w:val="6"/>
        </w:numPr>
        <w:kinsoku/>
        <w:wordWrap/>
        <w:overflowPunct/>
        <w:topLinePunct w:val="0"/>
        <w:autoSpaceDE w:val="0"/>
        <w:autoSpaceDN w:val="0"/>
        <w:bidi w:val="0"/>
        <w:adjustRightInd w:val="0"/>
        <w:snapToGrid w:val="0"/>
        <w:spacing w:line="560" w:lineRule="exact"/>
        <w:ind w:left="86" w:leftChars="0" w:right="0" w:firstLine="544" w:firstLineChars="0"/>
        <w:jc w:val="both"/>
        <w:textAlignment w:val="baseline"/>
        <w:rPr>
          <w:rFonts w:hint="eastAsia" w:ascii="仿宋_GB2312" w:hAnsi="仿宋_GB2312" w:eastAsia="仿宋_GB2312" w:cs="仿宋_GB2312"/>
          <w:spacing w:val="-4"/>
          <w:sz w:val="32"/>
          <w:szCs w:val="32"/>
        </w:rPr>
      </w:pPr>
      <w:bookmarkStart w:id="6" w:name="OLE_LINK5"/>
      <w:bookmarkStart w:id="7" w:name="OLE_LINK7"/>
      <w:r>
        <w:rPr>
          <w:rFonts w:hint="eastAsia" w:ascii="仿宋_GB2312" w:hAnsi="仿宋_GB2312" w:eastAsia="仿宋_GB2312" w:cs="仿宋_GB2312"/>
          <w:spacing w:val="-4"/>
          <w:sz w:val="32"/>
          <w:szCs w:val="32"/>
          <w:lang w:val="en-US" w:eastAsia="zh-CN"/>
        </w:rPr>
        <w:t>投标函</w:t>
      </w:r>
      <w:r>
        <w:rPr>
          <w:rFonts w:hint="eastAsia" w:ascii="仿宋_GB2312" w:hAnsi="仿宋_GB2312" w:eastAsia="仿宋_GB2312" w:cs="仿宋_GB2312"/>
          <w:spacing w:val="-4"/>
          <w:sz w:val="32"/>
          <w:szCs w:val="32"/>
        </w:rPr>
        <w:t>；</w:t>
      </w:r>
    </w:p>
    <w:p w14:paraId="70456DD6">
      <w:pPr>
        <w:keepNext w:val="0"/>
        <w:keepLines w:val="0"/>
        <w:pageBreakBefore w:val="0"/>
        <w:widowControl w:val="0"/>
        <w:numPr>
          <w:ilvl w:val="0"/>
          <w:numId w:val="6"/>
        </w:numPr>
        <w:kinsoku/>
        <w:wordWrap/>
        <w:overflowPunct/>
        <w:topLinePunct w:val="0"/>
        <w:autoSpaceDE w:val="0"/>
        <w:autoSpaceDN w:val="0"/>
        <w:bidi w:val="0"/>
        <w:adjustRightInd w:val="0"/>
        <w:snapToGrid w:val="0"/>
        <w:spacing w:line="560" w:lineRule="exact"/>
        <w:ind w:left="86" w:leftChars="0" w:right="0" w:firstLine="544" w:firstLineChars="0"/>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rPr>
        <w:t>法定代表人证明书</w:t>
      </w:r>
      <w:r>
        <w:rPr>
          <w:rFonts w:hint="eastAsia" w:ascii="仿宋_GB2312" w:hAnsi="仿宋_GB2312" w:eastAsia="仿宋_GB2312" w:cs="仿宋_GB2312"/>
          <w:spacing w:val="-4"/>
          <w:sz w:val="32"/>
          <w:szCs w:val="32"/>
          <w:lang w:val="en-US" w:eastAsia="zh-CN"/>
        </w:rPr>
        <w:t>；</w:t>
      </w:r>
    </w:p>
    <w:p w14:paraId="4EB47919">
      <w:pPr>
        <w:keepNext w:val="0"/>
        <w:keepLines w:val="0"/>
        <w:pageBreakBefore w:val="0"/>
        <w:widowControl w:val="0"/>
        <w:numPr>
          <w:ilvl w:val="0"/>
          <w:numId w:val="6"/>
        </w:numPr>
        <w:kinsoku/>
        <w:wordWrap/>
        <w:overflowPunct/>
        <w:topLinePunct w:val="0"/>
        <w:autoSpaceDE w:val="0"/>
        <w:autoSpaceDN w:val="0"/>
        <w:bidi w:val="0"/>
        <w:adjustRightInd w:val="0"/>
        <w:snapToGrid w:val="0"/>
        <w:spacing w:line="560" w:lineRule="exact"/>
        <w:ind w:left="86" w:leftChars="0" w:right="0" w:firstLine="544" w:firstLineChars="0"/>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rPr>
        <w:t>法定代表人授权书</w:t>
      </w:r>
      <w:r>
        <w:rPr>
          <w:rFonts w:hint="eastAsia" w:ascii="仿宋_GB2312" w:hAnsi="仿宋_GB2312" w:eastAsia="仿宋_GB2312" w:cs="仿宋_GB2312"/>
          <w:spacing w:val="-4"/>
          <w:sz w:val="32"/>
          <w:szCs w:val="32"/>
          <w:lang w:val="en-US" w:eastAsia="zh-CN"/>
        </w:rPr>
        <w:t>；</w:t>
      </w:r>
    </w:p>
    <w:p w14:paraId="55E91770">
      <w:pPr>
        <w:keepNext w:val="0"/>
        <w:keepLines w:val="0"/>
        <w:pageBreakBefore w:val="0"/>
        <w:widowControl w:val="0"/>
        <w:numPr>
          <w:ilvl w:val="0"/>
          <w:numId w:val="6"/>
        </w:numPr>
        <w:kinsoku/>
        <w:wordWrap/>
        <w:overflowPunct/>
        <w:topLinePunct w:val="0"/>
        <w:autoSpaceDE w:val="0"/>
        <w:autoSpaceDN w:val="0"/>
        <w:bidi w:val="0"/>
        <w:adjustRightInd w:val="0"/>
        <w:snapToGrid w:val="0"/>
        <w:spacing w:line="560" w:lineRule="exact"/>
        <w:ind w:left="86" w:leftChars="0" w:right="0" w:firstLine="544" w:firstLineChars="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企业营业执照、资质证书</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近期业绩等有关资料</w:t>
      </w:r>
      <w:r>
        <w:rPr>
          <w:rFonts w:hint="eastAsia" w:ascii="仿宋_GB2312" w:hAnsi="仿宋_GB2312" w:eastAsia="仿宋_GB2312" w:cs="仿宋_GB2312"/>
          <w:spacing w:val="-4"/>
          <w:sz w:val="32"/>
          <w:szCs w:val="32"/>
          <w:lang w:val="en-US" w:eastAsia="zh-CN"/>
        </w:rPr>
        <w:t>；</w:t>
      </w:r>
    </w:p>
    <w:p w14:paraId="534603FF">
      <w:pPr>
        <w:keepNext w:val="0"/>
        <w:keepLines w:val="0"/>
        <w:pageBreakBefore w:val="0"/>
        <w:widowControl w:val="0"/>
        <w:numPr>
          <w:ilvl w:val="0"/>
          <w:numId w:val="6"/>
        </w:numPr>
        <w:kinsoku/>
        <w:wordWrap/>
        <w:overflowPunct/>
        <w:topLinePunct w:val="0"/>
        <w:autoSpaceDE w:val="0"/>
        <w:autoSpaceDN w:val="0"/>
        <w:bidi w:val="0"/>
        <w:adjustRightInd w:val="0"/>
        <w:snapToGrid w:val="0"/>
        <w:spacing w:line="560" w:lineRule="exact"/>
        <w:ind w:left="86" w:leftChars="0" w:right="0" w:firstLine="544" w:firstLineChars="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服务方案</w:t>
      </w:r>
      <w:r>
        <w:rPr>
          <w:rFonts w:hint="eastAsia" w:ascii="仿宋_GB2312" w:hAnsi="仿宋_GB2312" w:eastAsia="仿宋_GB2312" w:cs="仿宋_GB2312"/>
          <w:spacing w:val="-4"/>
          <w:sz w:val="32"/>
          <w:szCs w:val="32"/>
          <w:lang w:val="en-US" w:eastAsia="zh-CN"/>
        </w:rPr>
        <w:t>；</w:t>
      </w:r>
    </w:p>
    <w:bookmarkEnd w:id="6"/>
    <w:p w14:paraId="67A5BAB3">
      <w:pPr>
        <w:keepNext w:val="0"/>
        <w:keepLines w:val="0"/>
        <w:pageBreakBefore w:val="0"/>
        <w:widowControl w:val="0"/>
        <w:numPr>
          <w:ilvl w:val="0"/>
          <w:numId w:val="6"/>
        </w:numPr>
        <w:kinsoku/>
        <w:wordWrap/>
        <w:overflowPunct/>
        <w:topLinePunct w:val="0"/>
        <w:autoSpaceDE w:val="0"/>
        <w:autoSpaceDN w:val="0"/>
        <w:bidi w:val="0"/>
        <w:adjustRightInd w:val="0"/>
        <w:snapToGrid w:val="0"/>
        <w:spacing w:line="560" w:lineRule="exact"/>
        <w:ind w:left="86" w:leftChars="0" w:right="0" w:firstLine="544" w:firstLineChars="0"/>
        <w:jc w:val="both"/>
        <w:textAlignment w:val="baseline"/>
        <w:rPr>
          <w:rFonts w:hint="eastAsia" w:ascii="仿宋_GB2312" w:hAnsi="仿宋_GB2312" w:eastAsia="仿宋_GB2312" w:cs="仿宋_GB2312"/>
          <w:spacing w:val="-4"/>
          <w:sz w:val="32"/>
          <w:szCs w:val="32"/>
          <w:lang w:val="en-US" w:eastAsia="zh-CN"/>
        </w:rPr>
      </w:pPr>
      <w:bookmarkStart w:id="8" w:name="OLE_LINK8"/>
      <w:r>
        <w:rPr>
          <w:rFonts w:hint="eastAsia" w:ascii="仿宋_GB2312" w:hAnsi="仿宋_GB2312" w:eastAsia="仿宋_GB2312" w:cs="仿宋_GB2312"/>
          <w:spacing w:val="-1"/>
          <w:sz w:val="32"/>
          <w:szCs w:val="32"/>
          <w:highlight w:val="none"/>
          <w:lang w:val="en-US" w:eastAsia="zh-CN"/>
        </w:rPr>
        <w:t>符合供应商</w:t>
      </w:r>
      <w:r>
        <w:rPr>
          <w:rFonts w:hint="eastAsia" w:ascii="仿宋_GB2312" w:hAnsi="仿宋_GB2312" w:eastAsia="仿宋_GB2312" w:cs="仿宋_GB2312"/>
          <w:b w:val="0"/>
          <w:bCs w:val="0"/>
          <w:spacing w:val="-1"/>
          <w:sz w:val="32"/>
          <w:szCs w:val="32"/>
          <w:highlight w:val="none"/>
          <w:lang w:val="en-US" w:eastAsia="zh-CN"/>
        </w:rPr>
        <w:t>资格要求</w:t>
      </w:r>
      <w:r>
        <w:rPr>
          <w:rFonts w:hint="eastAsia" w:ascii="仿宋_GB2312" w:hAnsi="仿宋_GB2312" w:eastAsia="仿宋_GB2312" w:cs="仿宋_GB2312"/>
          <w:spacing w:val="-1"/>
          <w:sz w:val="32"/>
          <w:szCs w:val="32"/>
          <w:highlight w:val="none"/>
          <w:lang w:val="en-US" w:eastAsia="zh-CN"/>
        </w:rPr>
        <w:t>的相关证明资料</w:t>
      </w:r>
      <w:r>
        <w:rPr>
          <w:rFonts w:hint="eastAsia" w:ascii="仿宋_GB2312" w:hAnsi="仿宋_GB2312" w:eastAsia="仿宋_GB2312" w:cs="仿宋_GB2312"/>
          <w:spacing w:val="-4"/>
          <w:sz w:val="32"/>
          <w:szCs w:val="32"/>
          <w:lang w:val="en-US" w:eastAsia="zh-CN"/>
        </w:rPr>
        <w:t>；</w:t>
      </w:r>
    </w:p>
    <w:bookmarkEnd w:id="8"/>
    <w:p w14:paraId="550F506D">
      <w:pPr>
        <w:keepNext w:val="0"/>
        <w:keepLines w:val="0"/>
        <w:pageBreakBefore w:val="0"/>
        <w:widowControl w:val="0"/>
        <w:numPr>
          <w:ilvl w:val="0"/>
          <w:numId w:val="6"/>
        </w:numPr>
        <w:kinsoku/>
        <w:wordWrap/>
        <w:overflowPunct/>
        <w:topLinePunct w:val="0"/>
        <w:autoSpaceDE w:val="0"/>
        <w:autoSpaceDN w:val="0"/>
        <w:bidi w:val="0"/>
        <w:adjustRightInd w:val="0"/>
        <w:snapToGrid w:val="0"/>
        <w:spacing w:line="560" w:lineRule="exact"/>
        <w:ind w:left="86" w:leftChars="0" w:right="0" w:firstLine="544" w:firstLineChars="0"/>
        <w:jc w:val="both"/>
        <w:textAlignment w:val="baseline"/>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spacing w:val="-4"/>
          <w:sz w:val="32"/>
          <w:szCs w:val="32"/>
          <w:lang w:val="en-US" w:eastAsia="zh-CN"/>
        </w:rPr>
        <w:t>中小企业声明函</w:t>
      </w:r>
      <w:bookmarkEnd w:id="7"/>
      <w:r>
        <w:rPr>
          <w:rFonts w:hint="eastAsia" w:ascii="仿宋_GB2312" w:hAnsi="仿宋_GB2312" w:eastAsia="仿宋_GB2312" w:cs="仿宋_GB2312"/>
          <w:spacing w:val="-4"/>
          <w:sz w:val="32"/>
          <w:szCs w:val="32"/>
          <w:lang w:val="en-US" w:eastAsia="zh-CN"/>
        </w:rPr>
        <w:t>；</w:t>
      </w:r>
    </w:p>
    <w:p w14:paraId="5A7888B5">
      <w:pPr>
        <w:keepNext w:val="0"/>
        <w:keepLines w:val="0"/>
        <w:pageBreakBefore w:val="0"/>
        <w:widowControl w:val="0"/>
        <w:numPr>
          <w:ilvl w:val="0"/>
          <w:numId w:val="6"/>
        </w:numPr>
        <w:kinsoku/>
        <w:wordWrap/>
        <w:overflowPunct/>
        <w:topLinePunct w:val="0"/>
        <w:autoSpaceDE w:val="0"/>
        <w:autoSpaceDN w:val="0"/>
        <w:bidi w:val="0"/>
        <w:adjustRightInd w:val="0"/>
        <w:snapToGrid w:val="0"/>
        <w:spacing w:line="560" w:lineRule="exact"/>
        <w:ind w:left="86" w:leftChars="0" w:right="0" w:firstLine="544" w:firstLineChars="0"/>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同意付款方式承诺函；</w:t>
      </w:r>
    </w:p>
    <w:p w14:paraId="0FDE7B02">
      <w:pPr>
        <w:keepNext w:val="0"/>
        <w:keepLines w:val="0"/>
        <w:pageBreakBefore w:val="0"/>
        <w:widowControl w:val="0"/>
        <w:numPr>
          <w:ilvl w:val="0"/>
          <w:numId w:val="6"/>
        </w:numPr>
        <w:kinsoku/>
        <w:wordWrap/>
        <w:overflowPunct/>
        <w:topLinePunct w:val="0"/>
        <w:autoSpaceDE w:val="0"/>
        <w:autoSpaceDN w:val="0"/>
        <w:bidi w:val="0"/>
        <w:adjustRightInd w:val="0"/>
        <w:snapToGrid w:val="0"/>
        <w:spacing w:line="560" w:lineRule="exact"/>
        <w:ind w:left="86" w:leftChars="0" w:right="0" w:firstLine="544" w:firstLineChars="0"/>
        <w:jc w:val="both"/>
        <w:textAlignment w:val="baseline"/>
        <w:rPr>
          <w:rFonts w:hint="default" w:ascii="仿宋_GB2312" w:hAnsi="仿宋_GB2312" w:eastAsia="仿宋_GB2312" w:cs="仿宋_GB2312"/>
          <w:spacing w:val="-4"/>
          <w:sz w:val="32"/>
          <w:szCs w:val="32"/>
          <w:lang w:val="en-US" w:eastAsia="zh-CN"/>
        </w:rPr>
      </w:pPr>
      <w:r>
        <w:rPr>
          <w:rFonts w:hint="default" w:ascii="仿宋_GB2312" w:hAnsi="仿宋_GB2312" w:eastAsia="仿宋_GB2312" w:cs="仿宋_GB2312"/>
          <w:spacing w:val="-4"/>
          <w:sz w:val="32"/>
          <w:szCs w:val="32"/>
          <w:lang w:val="en-US" w:eastAsia="zh-CN"/>
        </w:rPr>
        <w:t>按服务区域所在地劳动用工相关标准支付服务人员的劳动报酬，工资部分不得低于当地最低工资标准。并</w:t>
      </w:r>
      <w:r>
        <w:rPr>
          <w:rFonts w:hint="eastAsia" w:ascii="仿宋_GB2312" w:hAnsi="仿宋_GB2312" w:eastAsia="仿宋_GB2312" w:cs="仿宋_GB2312"/>
          <w:spacing w:val="-4"/>
          <w:sz w:val="32"/>
          <w:szCs w:val="32"/>
          <w:lang w:val="en-US" w:eastAsia="zh-CN"/>
        </w:rPr>
        <w:t>按照</w:t>
      </w:r>
      <w:r>
        <w:rPr>
          <w:rFonts w:hint="default" w:ascii="仿宋_GB2312" w:hAnsi="仿宋_GB2312" w:eastAsia="仿宋_GB2312" w:cs="仿宋_GB2312"/>
          <w:spacing w:val="-4"/>
          <w:sz w:val="32"/>
          <w:szCs w:val="32"/>
          <w:lang w:val="en-US" w:eastAsia="zh-CN"/>
        </w:rPr>
        <w:t>《中华人民共和国社会保险法》和《住房公积金管理条例》的相关规定，为服务人员购买社会保险费用及缴存住房公积金（提供承诺函</w:t>
      </w:r>
      <w:r>
        <w:rPr>
          <w:rFonts w:hint="eastAsia" w:ascii="仿宋_GB2312" w:hAnsi="仿宋_GB2312" w:eastAsia="仿宋_GB2312" w:cs="仿宋_GB2312"/>
          <w:spacing w:val="-4"/>
          <w:sz w:val="32"/>
          <w:szCs w:val="32"/>
          <w:lang w:val="en-US" w:eastAsia="zh-CN"/>
        </w:rPr>
        <w:t>，格式自拟</w:t>
      </w:r>
      <w:r>
        <w:rPr>
          <w:rFonts w:hint="default" w:ascii="仿宋_GB2312" w:hAnsi="仿宋_GB2312" w:eastAsia="仿宋_GB2312" w:cs="仿宋_GB2312"/>
          <w:spacing w:val="-4"/>
          <w:sz w:val="32"/>
          <w:szCs w:val="32"/>
          <w:lang w:val="en-US" w:eastAsia="zh-CN"/>
        </w:rPr>
        <w:t>）</w:t>
      </w:r>
      <w:r>
        <w:rPr>
          <w:rFonts w:hint="eastAsia" w:ascii="仿宋_GB2312" w:hAnsi="仿宋_GB2312" w:eastAsia="仿宋_GB2312" w:cs="仿宋_GB2312"/>
          <w:spacing w:val="-4"/>
          <w:sz w:val="32"/>
          <w:szCs w:val="32"/>
          <w:lang w:val="en-US" w:eastAsia="zh-CN"/>
        </w:rPr>
        <w:t>；</w:t>
      </w:r>
    </w:p>
    <w:p w14:paraId="5C034D9B">
      <w:pPr>
        <w:keepNext w:val="0"/>
        <w:keepLines w:val="0"/>
        <w:pageBreakBefore w:val="0"/>
        <w:widowControl w:val="0"/>
        <w:numPr>
          <w:ilvl w:val="0"/>
          <w:numId w:val="6"/>
        </w:numPr>
        <w:kinsoku/>
        <w:wordWrap/>
        <w:overflowPunct/>
        <w:topLinePunct w:val="0"/>
        <w:autoSpaceDE w:val="0"/>
        <w:autoSpaceDN w:val="0"/>
        <w:bidi w:val="0"/>
        <w:adjustRightInd w:val="0"/>
        <w:snapToGrid w:val="0"/>
        <w:spacing w:line="560" w:lineRule="exact"/>
        <w:ind w:left="86" w:leftChars="0" w:right="0" w:firstLine="544" w:firstLineChars="0"/>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供应商参加政府采购活动前三年内，在经营活动中没有重大违法记录，提交承诺函或声明文件，格式自拟；</w:t>
      </w:r>
    </w:p>
    <w:p w14:paraId="5964A1F8">
      <w:pPr>
        <w:keepNext w:val="0"/>
        <w:keepLines w:val="0"/>
        <w:pageBreakBefore w:val="0"/>
        <w:widowControl w:val="0"/>
        <w:numPr>
          <w:ilvl w:val="0"/>
          <w:numId w:val="6"/>
        </w:numPr>
        <w:kinsoku/>
        <w:wordWrap/>
        <w:overflowPunct/>
        <w:topLinePunct w:val="0"/>
        <w:autoSpaceDE w:val="0"/>
        <w:autoSpaceDN w:val="0"/>
        <w:bidi w:val="0"/>
        <w:adjustRightInd w:val="0"/>
        <w:snapToGrid w:val="0"/>
        <w:spacing w:line="560" w:lineRule="exact"/>
        <w:ind w:left="86" w:leftChars="0" w:right="0" w:firstLine="544" w:firstLineChars="0"/>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单位负责人为同一人或存在直接控股、管理关系的不同供应商，不得同时参加本项目。不接受联合体响应。承接后不允许转包、分包，提交承诺函或声明文件，格式自拟；</w:t>
      </w:r>
    </w:p>
    <w:p w14:paraId="430697AD">
      <w:pPr>
        <w:keepNext w:val="0"/>
        <w:keepLines w:val="0"/>
        <w:pageBreakBefore w:val="0"/>
        <w:widowControl w:val="0"/>
        <w:numPr>
          <w:ilvl w:val="0"/>
          <w:numId w:val="6"/>
        </w:numPr>
        <w:kinsoku/>
        <w:wordWrap/>
        <w:overflowPunct/>
        <w:topLinePunct w:val="0"/>
        <w:autoSpaceDE w:val="0"/>
        <w:autoSpaceDN w:val="0"/>
        <w:bidi w:val="0"/>
        <w:adjustRightInd w:val="0"/>
        <w:snapToGrid w:val="0"/>
        <w:spacing w:line="560" w:lineRule="exact"/>
        <w:ind w:left="86" w:leftChars="0" w:right="0" w:firstLine="544" w:firstLineChars="0"/>
        <w:jc w:val="both"/>
        <w:textAlignment w:val="baseline"/>
        <w:rPr>
          <w:rFonts w:hint="default" w:ascii="仿宋_GB2312" w:hAnsi="仿宋_GB2312" w:eastAsia="仿宋_GB2312" w:cs="仿宋_GB2312"/>
          <w:spacing w:val="-4"/>
          <w:sz w:val="32"/>
          <w:szCs w:val="32"/>
          <w:lang w:val="en-US" w:eastAsia="zh-CN"/>
        </w:rPr>
      </w:pPr>
      <w:r>
        <w:rPr>
          <w:rFonts w:hint="default" w:ascii="仿宋_GB2312" w:hAnsi="仿宋_GB2312" w:eastAsia="仿宋_GB2312" w:cs="仿宋_GB2312"/>
          <w:spacing w:val="-4"/>
          <w:sz w:val="32"/>
          <w:szCs w:val="32"/>
          <w:lang w:val="en-US" w:eastAsia="zh-CN"/>
        </w:rPr>
        <w:t>提供承诺函，承诺满足采购文件所有需求和要求</w:t>
      </w:r>
      <w:r>
        <w:rPr>
          <w:rFonts w:hint="eastAsia" w:ascii="仿宋_GB2312" w:hAnsi="仿宋_GB2312" w:eastAsia="仿宋_GB2312" w:cs="仿宋_GB2312"/>
          <w:spacing w:val="-4"/>
          <w:sz w:val="32"/>
          <w:szCs w:val="32"/>
          <w:lang w:val="en-US" w:eastAsia="zh-CN"/>
        </w:rPr>
        <w:t>。</w:t>
      </w:r>
    </w:p>
    <w:p w14:paraId="0F0B2AD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630" w:leftChars="0" w:right="0" w:rightChars="0"/>
        <w:jc w:val="both"/>
        <w:textAlignment w:val="baseline"/>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lang w:eastAsia="zh-CN"/>
        </w:rPr>
        <w:t>责任纠纷处置</w:t>
      </w:r>
    </w:p>
    <w:p w14:paraId="4CE7B3A3">
      <w:pPr>
        <w:pStyle w:val="16"/>
        <w:keepNext w:val="0"/>
        <w:keepLines w:val="0"/>
        <w:pageBreakBefore w:val="0"/>
        <w:widowControl w:val="0"/>
        <w:numPr>
          <w:ilvl w:val="0"/>
          <w:numId w:val="0"/>
        </w:numPr>
        <w:kinsoku/>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（一）物业人员串通他人收集、泄露采购人文件信息的，每发现一次，采购人有权对供应商处以5000元罚款；造成采购人损失的，供应商应全额赔偿，触犯法律的，追究相关人员法律责任。</w:t>
      </w:r>
    </w:p>
    <w:p w14:paraId="6B218943">
      <w:pPr>
        <w:pStyle w:val="16"/>
        <w:keepNext w:val="0"/>
        <w:keepLines w:val="0"/>
        <w:pageBreakBefore w:val="0"/>
        <w:widowControl w:val="0"/>
        <w:kinsoku/>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（二）物业人员擅自外借采购人物品，完好归还的，按物品采购价的20%扣罚；物品损坏或未归还的，按物品采购价的100%扣罚，同时供应商应承担补办或赔偿责任。</w:t>
      </w:r>
    </w:p>
    <w:p w14:paraId="53CB3BFF">
      <w:pPr>
        <w:pStyle w:val="16"/>
        <w:keepNext w:val="0"/>
        <w:keepLines w:val="0"/>
        <w:pageBreakBefore w:val="0"/>
        <w:widowControl w:val="0"/>
        <w:kinsoku/>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（三）监守自盗经查实的，供应商应按财产损失价值的3倍向采购人支付违约金，同时赔偿实际损失；供应商须立即开除当事员工，涉嫌违法的，移交公安机关处理。</w:t>
      </w:r>
    </w:p>
    <w:p w14:paraId="353A5E02">
      <w:pPr>
        <w:pStyle w:val="16"/>
        <w:keepNext w:val="0"/>
        <w:keepLines w:val="0"/>
        <w:pageBreakBefore w:val="0"/>
        <w:widowControl w:val="0"/>
        <w:kinsoku/>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（四）因供应商原因造成重大责任事故或安全事故的，采购方可以单方面终止合同，供应商须</w:t>
      </w:r>
      <w:r>
        <w:rPr>
          <w:rFonts w:hint="eastAsia" w:ascii="仿宋_GB2312" w:hAnsi="仿宋_GB2312" w:eastAsia="仿宋_GB2312" w:cs="仿宋_GB2312"/>
          <w:sz w:val="32"/>
          <w:szCs w:val="32"/>
          <w:highlight w:val="none"/>
          <w:lang w:val="en-US" w:eastAsia="zh-CN"/>
        </w:rPr>
        <w:t>赔偿</w:t>
      </w:r>
      <w:r>
        <w:rPr>
          <w:rFonts w:hint="eastAsia" w:ascii="仿宋_GB2312" w:hAnsi="仿宋_GB2312" w:eastAsia="仿宋_GB2312" w:cs="仿宋_GB2312"/>
          <w:sz w:val="32"/>
          <w:szCs w:val="32"/>
          <w:highlight w:val="none"/>
          <w:lang w:eastAsia="zh-CN"/>
        </w:rPr>
        <w:t>给采购方造成的经济损失，情节严重的报公安机关处理。</w:t>
      </w:r>
    </w:p>
    <w:p w14:paraId="6B07E7CF">
      <w:pPr>
        <w:pStyle w:val="16"/>
        <w:keepNext w:val="0"/>
        <w:keepLines w:val="0"/>
        <w:pageBreakBefore w:val="0"/>
        <w:widowControl w:val="0"/>
        <w:kinsoku/>
        <w:wordWrap/>
        <w:overflowPunct/>
        <w:topLinePunct w:val="0"/>
        <w:bidi w:val="0"/>
        <w:spacing w:line="560" w:lineRule="exact"/>
        <w:ind w:firstLine="632"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）因合同发生的争议，双方应协商解决；协商不成的，提交采购人所在地人民法院诉讼解决。</w:t>
      </w:r>
    </w:p>
    <w:p w14:paraId="797B5D1A">
      <w:pPr>
        <w:pStyle w:val="16"/>
        <w:keepNext w:val="0"/>
        <w:keepLines w:val="0"/>
        <w:pageBreakBefore w:val="0"/>
        <w:widowControl w:val="0"/>
        <w:kinsoku/>
        <w:wordWrap/>
        <w:overflowPunct/>
        <w:topLinePunct w:val="0"/>
        <w:bidi w:val="0"/>
        <w:spacing w:line="560" w:lineRule="exact"/>
        <w:ind w:firstLine="632" w:firstLineChars="200"/>
        <w:jc w:val="both"/>
        <w:rPr>
          <w:rFonts w:hint="eastAsia" w:eastAsia="宋体"/>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）其他情况，经</w:t>
      </w:r>
      <w:r>
        <w:rPr>
          <w:rFonts w:hint="eastAsia" w:ascii="仿宋_GB2312" w:hAnsi="仿宋_GB2312" w:eastAsia="仿宋_GB2312" w:cs="仿宋_GB2312"/>
          <w:sz w:val="32"/>
          <w:szCs w:val="32"/>
          <w:highlight w:val="none"/>
          <w:lang w:val="en-US" w:eastAsia="zh-CN"/>
        </w:rPr>
        <w:t>双方共同</w:t>
      </w:r>
      <w:r>
        <w:rPr>
          <w:rFonts w:hint="eastAsia" w:ascii="仿宋_GB2312" w:hAnsi="仿宋_GB2312" w:eastAsia="仿宋_GB2312" w:cs="仿宋_GB2312"/>
          <w:sz w:val="32"/>
          <w:szCs w:val="32"/>
          <w:highlight w:val="none"/>
          <w:lang w:eastAsia="zh-CN"/>
        </w:rPr>
        <w:t>协商后处置。</w:t>
      </w:r>
    </w:p>
    <w:p w14:paraId="11E3EE0A">
      <w:pPr>
        <w:pStyle w:val="2"/>
        <w:keepNext w:val="0"/>
        <w:keepLines w:val="0"/>
        <w:pageBreakBefore w:val="0"/>
        <w:widowControl w:val="0"/>
        <w:numPr>
          <w:ilvl w:val="0"/>
          <w:numId w:val="0"/>
        </w:numPr>
        <w:kinsoku/>
        <w:wordWrap/>
        <w:overflowPunct/>
        <w:topLinePunct w:val="0"/>
        <w:bidi w:val="0"/>
        <w:spacing w:line="560" w:lineRule="exact"/>
        <w:ind w:firstLine="632"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eastAsia="zh-CN"/>
        </w:rPr>
        <w:t>、其他</w:t>
      </w:r>
      <w:r>
        <w:rPr>
          <w:rFonts w:hint="eastAsia" w:ascii="仿宋_GB2312" w:hAnsi="仿宋_GB2312" w:eastAsia="仿宋_GB2312" w:cs="仿宋_GB2312"/>
          <w:b/>
          <w:bCs/>
          <w:sz w:val="32"/>
          <w:szCs w:val="32"/>
          <w:lang w:val="en-US" w:eastAsia="zh-CN"/>
        </w:rPr>
        <w:t>事项</w:t>
      </w:r>
    </w:p>
    <w:p w14:paraId="2A81687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28" w:firstLineChars="200"/>
        <w:jc w:val="both"/>
        <w:textAlignment w:val="auto"/>
        <w:rPr>
          <w:rFonts w:hint="eastAsia"/>
          <w:lang w:val="en-US" w:eastAsia="zh-CN"/>
        </w:rPr>
      </w:pPr>
      <w:r>
        <w:rPr>
          <w:rFonts w:hint="eastAsia" w:ascii="仿宋_GB2312" w:hAnsi="仿宋_GB2312" w:eastAsia="仿宋_GB2312" w:cs="仿宋_GB2312"/>
          <w:spacing w:val="-1"/>
          <w:sz w:val="32"/>
          <w:szCs w:val="32"/>
          <w:highlight w:val="none"/>
          <w:lang w:val="en-US" w:eastAsia="zh-CN"/>
        </w:rPr>
        <w:t>（一）在实际履约过程中，出现下列情形之一的，采购人可无条件终止合同，不产生违约责任：（1）消防设施操作员未执行24小时双人值班制累计达3次的；（2）安保巡逻记录缺失或虚假记录达5次的；（3）保洁区域卫生检查连续3次不达标（标准见附件《物业服务质量检查表》）的；（4）厨师未按食品安全规定操作被监管部门处罚的；（5）其他经双方确认的重大违约行为。</w:t>
      </w:r>
    </w:p>
    <w:p w14:paraId="035DE56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620" w:firstLineChars="200"/>
        <w:jc w:val="both"/>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pacing w:val="-3"/>
          <w:sz w:val="32"/>
          <w:szCs w:val="32"/>
          <w:lang w:val="en-US" w:eastAsia="zh-CN"/>
        </w:rPr>
        <w:t>八、</w:t>
      </w:r>
      <w:r>
        <w:rPr>
          <w:rFonts w:hint="eastAsia" w:ascii="仿宋_GB2312" w:hAnsi="仿宋_GB2312" w:eastAsia="仿宋_GB2312" w:cs="仿宋_GB2312"/>
          <w:b w:val="0"/>
          <w:bCs w:val="0"/>
          <w:color w:val="auto"/>
          <w:spacing w:val="-3"/>
          <w:sz w:val="32"/>
          <w:szCs w:val="32"/>
          <w:lang w:val="en-US" w:eastAsia="zh-CN"/>
        </w:rPr>
        <w:t>投标</w:t>
      </w:r>
      <w:r>
        <w:rPr>
          <w:rFonts w:hint="eastAsia" w:ascii="仿宋_GB2312" w:hAnsi="仿宋_GB2312" w:eastAsia="仿宋_GB2312" w:cs="仿宋_GB2312"/>
          <w:b w:val="0"/>
          <w:bCs w:val="0"/>
          <w:color w:val="auto"/>
          <w:spacing w:val="-3"/>
          <w:sz w:val="32"/>
          <w:szCs w:val="32"/>
        </w:rPr>
        <w:t>文</w:t>
      </w:r>
      <w:r>
        <w:rPr>
          <w:rFonts w:hint="eastAsia" w:ascii="仿宋_GB2312" w:hAnsi="仿宋_GB2312" w:eastAsia="仿宋_GB2312" w:cs="仿宋_GB2312"/>
          <w:b w:val="0"/>
          <w:bCs w:val="0"/>
          <w:color w:val="auto"/>
          <w:spacing w:val="-3"/>
          <w:sz w:val="32"/>
          <w:szCs w:val="32"/>
          <w:highlight w:val="none"/>
        </w:rPr>
        <w:t>件一式</w:t>
      </w:r>
      <w:r>
        <w:rPr>
          <w:rFonts w:hint="eastAsia" w:ascii="仿宋_GB2312" w:hAnsi="仿宋_GB2312" w:eastAsia="仿宋_GB2312" w:cs="仿宋_GB2312"/>
          <w:b w:val="0"/>
          <w:bCs w:val="0"/>
          <w:color w:val="auto"/>
          <w:spacing w:val="-3"/>
          <w:sz w:val="32"/>
          <w:szCs w:val="32"/>
          <w:highlight w:val="none"/>
          <w:lang w:eastAsia="zh-CN"/>
        </w:rPr>
        <w:t>一</w:t>
      </w:r>
      <w:r>
        <w:rPr>
          <w:rFonts w:hint="eastAsia" w:ascii="仿宋_GB2312" w:hAnsi="仿宋_GB2312" w:eastAsia="仿宋_GB2312" w:cs="仿宋_GB2312"/>
          <w:b w:val="0"/>
          <w:bCs w:val="0"/>
          <w:color w:val="auto"/>
          <w:spacing w:val="-3"/>
          <w:sz w:val="32"/>
          <w:szCs w:val="32"/>
          <w:highlight w:val="none"/>
        </w:rPr>
        <w:t>份，</w:t>
      </w:r>
      <w:r>
        <w:rPr>
          <w:rFonts w:hint="eastAsia" w:ascii="仿宋_GB2312" w:hAnsi="仿宋_GB2312" w:eastAsia="仿宋_GB2312" w:cs="仿宋_GB2312"/>
          <w:b w:val="0"/>
          <w:bCs w:val="0"/>
          <w:color w:val="auto"/>
          <w:spacing w:val="-3"/>
          <w:sz w:val="32"/>
          <w:szCs w:val="32"/>
        </w:rPr>
        <w:t>要求密封（格式附后</w:t>
      </w:r>
      <w:r>
        <w:rPr>
          <w:rFonts w:hint="eastAsia" w:ascii="仿宋_GB2312" w:hAnsi="仿宋_GB2312" w:eastAsia="仿宋_GB2312" w:cs="仿宋_GB2312"/>
          <w:b w:val="0"/>
          <w:bCs w:val="0"/>
          <w:color w:val="auto"/>
          <w:spacing w:val="6"/>
          <w:sz w:val="32"/>
          <w:szCs w:val="32"/>
        </w:rPr>
        <w:t>），</w:t>
      </w:r>
      <w:r>
        <w:rPr>
          <w:rFonts w:hint="eastAsia" w:ascii="仿宋_GB2312" w:hAnsi="仿宋_GB2312" w:eastAsia="仿宋_GB2312" w:cs="仿宋_GB2312"/>
          <w:b w:val="0"/>
          <w:bCs w:val="0"/>
          <w:color w:val="auto"/>
          <w:spacing w:val="-4"/>
          <w:sz w:val="32"/>
          <w:szCs w:val="32"/>
          <w:lang w:val="en-US" w:eastAsia="zh-CN"/>
        </w:rPr>
        <w:t>投标</w:t>
      </w:r>
      <w:r>
        <w:rPr>
          <w:rFonts w:hint="eastAsia" w:ascii="仿宋_GB2312" w:hAnsi="仿宋_GB2312" w:eastAsia="仿宋_GB2312" w:cs="仿宋_GB2312"/>
          <w:b w:val="0"/>
          <w:bCs w:val="0"/>
          <w:color w:val="auto"/>
          <w:spacing w:val="-4"/>
          <w:sz w:val="32"/>
          <w:szCs w:val="32"/>
        </w:rPr>
        <w:t>文件不退回。</w:t>
      </w:r>
    </w:p>
    <w:bookmarkEnd w:id="3"/>
    <w:p w14:paraId="6619BB47">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12" w:firstLineChars="200"/>
        <w:jc w:val="both"/>
        <w:textAlignment w:val="baseline"/>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5"/>
          <w:sz w:val="32"/>
          <w:szCs w:val="32"/>
        </w:rPr>
        <w:t>地址：</w:t>
      </w:r>
      <w:r>
        <w:rPr>
          <w:rFonts w:hint="eastAsia" w:ascii="仿宋_GB2312" w:hAnsi="仿宋_GB2312" w:eastAsia="仿宋_GB2312" w:cs="仿宋_GB2312"/>
          <w:color w:val="auto"/>
          <w:spacing w:val="-3"/>
          <w:sz w:val="32"/>
          <w:szCs w:val="32"/>
        </w:rPr>
        <w:t>韶关市武江区</w:t>
      </w:r>
      <w:r>
        <w:rPr>
          <w:rFonts w:hint="eastAsia" w:ascii="仿宋_GB2312" w:hAnsi="仿宋_GB2312" w:eastAsia="仿宋_GB2312" w:cs="仿宋_GB2312"/>
          <w:color w:val="auto"/>
          <w:spacing w:val="-3"/>
          <w:sz w:val="32"/>
          <w:szCs w:val="32"/>
          <w:lang w:val="en-US" w:eastAsia="zh-CN"/>
        </w:rPr>
        <w:t>康乐村258号</w:t>
      </w:r>
    </w:p>
    <w:p w14:paraId="3B121603">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outlineLvl w:val="0"/>
        <w:rPr>
          <w:rFonts w:hint="eastAsia" w:ascii="仿宋_GB2312" w:hAnsi="仿宋_GB2312" w:eastAsia="仿宋_GB2312" w:cs="仿宋_GB2312"/>
          <w:color w:val="auto"/>
          <w:spacing w:val="-3"/>
          <w:sz w:val="32"/>
          <w:szCs w:val="32"/>
          <w:lang w:val="en-US" w:eastAsia="zh-CN"/>
        </w:rPr>
      </w:pPr>
      <w:r>
        <w:rPr>
          <w:rFonts w:hint="eastAsia" w:ascii="仿宋_GB2312" w:hAnsi="仿宋_GB2312" w:eastAsia="仿宋_GB2312" w:cs="仿宋_GB2312"/>
          <w:color w:val="auto"/>
          <w:spacing w:val="-3"/>
          <w:sz w:val="32"/>
          <w:szCs w:val="32"/>
        </w:rPr>
        <w:t>联系人：</w:t>
      </w:r>
      <w:r>
        <w:rPr>
          <w:rFonts w:hint="eastAsia" w:ascii="仿宋_GB2312" w:hAnsi="仿宋_GB2312" w:eastAsia="仿宋_GB2312" w:cs="仿宋_GB2312"/>
          <w:color w:val="auto"/>
          <w:spacing w:val="-3"/>
          <w:sz w:val="32"/>
          <w:szCs w:val="32"/>
          <w:lang w:val="en-US" w:eastAsia="zh-CN"/>
        </w:rPr>
        <w:t>邓文杰</w:t>
      </w:r>
    </w:p>
    <w:p w14:paraId="2913BE61">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outlineLvl w:val="0"/>
        <w:rPr>
          <w:rFonts w:hint="eastAsia" w:ascii="仿宋_GB2312" w:hAnsi="仿宋_GB2312" w:eastAsia="仿宋_GB2312" w:cs="仿宋_GB2312"/>
          <w:color w:val="auto"/>
          <w:spacing w:val="-3"/>
          <w:sz w:val="32"/>
          <w:szCs w:val="32"/>
          <w:lang w:val="en-US" w:eastAsia="zh-CN"/>
        </w:rPr>
      </w:pPr>
      <w:r>
        <w:rPr>
          <w:rFonts w:hint="eastAsia" w:ascii="仿宋_GB2312" w:hAnsi="仿宋_GB2312" w:eastAsia="仿宋_GB2312" w:cs="仿宋_GB2312"/>
          <w:color w:val="auto"/>
          <w:spacing w:val="-3"/>
          <w:sz w:val="32"/>
          <w:szCs w:val="32"/>
          <w:lang w:val="en-US" w:eastAsia="zh-CN"/>
        </w:rPr>
        <w:t>电话：0751-8833669</w:t>
      </w:r>
    </w:p>
    <w:p w14:paraId="1B332CD6">
      <w:pPr>
        <w:pStyle w:val="2"/>
        <w:rPr>
          <w:rFonts w:hint="eastAsia" w:ascii="仿宋_GB2312" w:hAnsi="仿宋_GB2312" w:eastAsia="仿宋_GB2312" w:cs="仿宋_GB2312"/>
          <w:color w:val="auto"/>
          <w:spacing w:val="-3"/>
          <w:sz w:val="32"/>
          <w:szCs w:val="32"/>
          <w:lang w:val="en-US" w:eastAsia="zh-CN"/>
        </w:rPr>
      </w:pPr>
    </w:p>
    <w:p w14:paraId="060CBB0C">
      <w:pPr>
        <w:rPr>
          <w:rFonts w:hint="eastAsia" w:ascii="仿宋_GB2312" w:hAnsi="仿宋_GB2312" w:eastAsia="仿宋_GB2312" w:cs="仿宋_GB2312"/>
          <w:color w:val="auto"/>
          <w:spacing w:val="-3"/>
          <w:sz w:val="32"/>
          <w:szCs w:val="32"/>
          <w:lang w:val="en-US" w:eastAsia="zh-CN"/>
        </w:rPr>
      </w:pPr>
    </w:p>
    <w:p w14:paraId="79078DF4">
      <w:pPr>
        <w:pStyle w:val="2"/>
        <w:rPr>
          <w:rFonts w:hint="eastAsia"/>
          <w:lang w:val="en-US" w:eastAsia="zh-CN"/>
        </w:rPr>
      </w:pPr>
    </w:p>
    <w:p w14:paraId="1D94C4DC">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4"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
          <w:sz w:val="32"/>
          <w:szCs w:val="32"/>
          <w:lang w:val="en-US" w:eastAsia="zh-CN"/>
        </w:rPr>
        <w:t xml:space="preserve">                        </w:t>
      </w:r>
      <w:r>
        <w:rPr>
          <w:rFonts w:hint="eastAsia" w:ascii="仿宋_GB2312" w:hAnsi="仿宋_GB2312" w:eastAsia="仿宋_GB2312" w:cs="仿宋_GB2312"/>
          <w:spacing w:val="-2"/>
          <w:sz w:val="32"/>
          <w:szCs w:val="32"/>
          <w:lang w:eastAsia="zh-CN"/>
        </w:rPr>
        <w:t>韶关市未成年人救助保护中心</w:t>
      </w:r>
    </w:p>
    <w:p w14:paraId="25D3AA75">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84" w:firstLineChars="200"/>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lang w:val="en-US" w:eastAsia="zh-CN"/>
        </w:rPr>
        <w:t xml:space="preserve">                                2025年7月22日</w:t>
      </w:r>
    </w:p>
    <w:p w14:paraId="711DA0B0">
      <w:pPr>
        <w:pStyle w:val="2"/>
        <w:rPr>
          <w:rFonts w:hint="eastAsia" w:ascii="仿宋_GB2312" w:hAnsi="仿宋_GB2312" w:eastAsia="仿宋_GB2312" w:cs="仿宋_GB2312"/>
          <w:spacing w:val="-12"/>
          <w:sz w:val="32"/>
          <w:szCs w:val="32"/>
        </w:rPr>
      </w:pPr>
    </w:p>
    <w:p w14:paraId="115CEF22">
      <w:pPr>
        <w:pStyle w:val="2"/>
        <w:rPr>
          <w:rFonts w:hint="eastAsia" w:ascii="仿宋_GB2312" w:hAnsi="仿宋_GB2312" w:eastAsia="仿宋_GB2312" w:cs="仿宋_GB2312"/>
          <w:spacing w:val="-12"/>
          <w:sz w:val="32"/>
          <w:szCs w:val="32"/>
        </w:rPr>
      </w:pPr>
    </w:p>
    <w:p w14:paraId="58111334">
      <w:pPr>
        <w:pStyle w:val="2"/>
        <w:rPr>
          <w:rFonts w:hint="eastAsia" w:ascii="仿宋_GB2312" w:hAnsi="仿宋_GB2312" w:eastAsia="仿宋_GB2312" w:cs="仿宋_GB2312"/>
          <w:spacing w:val="-12"/>
          <w:sz w:val="32"/>
          <w:szCs w:val="32"/>
        </w:rPr>
      </w:pPr>
    </w:p>
    <w:p w14:paraId="2233BC87">
      <w:pPr>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附件：</w:t>
      </w:r>
      <w:r>
        <w:rPr>
          <w:rFonts w:hint="eastAsia" w:ascii="仿宋_GB2312" w:hAnsi="仿宋_GB2312" w:eastAsia="仿宋_GB2312" w:cs="仿宋_GB2312"/>
          <w:spacing w:val="-4"/>
          <w:sz w:val="32"/>
          <w:szCs w:val="32"/>
          <w:lang w:val="en-US" w:eastAsia="zh-CN"/>
        </w:rPr>
        <w:t>投标</w:t>
      </w:r>
      <w:r>
        <w:rPr>
          <w:rFonts w:hint="eastAsia" w:ascii="仿宋_GB2312" w:hAnsi="仿宋_GB2312" w:eastAsia="仿宋_GB2312" w:cs="仿宋_GB2312"/>
          <w:spacing w:val="-4"/>
          <w:sz w:val="32"/>
          <w:szCs w:val="32"/>
        </w:rPr>
        <w:t>文件格式</w:t>
      </w:r>
    </w:p>
    <w:p w14:paraId="74DFC70B">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1D745998">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19206655">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293CAAAA">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176DBCC6">
      <w:pPr>
        <w:pageBreakBefore w:val="0"/>
        <w:widowControl w:val="0"/>
        <w:kinsoku/>
        <w:wordWrap/>
        <w:overflowPunct/>
        <w:topLinePunct w:val="0"/>
        <w:bidi w:val="0"/>
        <w:spacing w:line="560" w:lineRule="exact"/>
        <w:ind w:left="0" w:leftChars="0" w:right="0" w:righ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lang w:eastAsia="zh-CN"/>
        </w:rPr>
        <w:t>韶关市未成年人救助保护中心物业服务项目</w:t>
      </w:r>
    </w:p>
    <w:p w14:paraId="43ED473B">
      <w:pPr>
        <w:pStyle w:val="6"/>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rPr>
      </w:pPr>
    </w:p>
    <w:p w14:paraId="336E3F1D">
      <w:pPr>
        <w:pStyle w:val="6"/>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rPr>
      </w:pPr>
    </w:p>
    <w:p w14:paraId="4827D930">
      <w:pPr>
        <w:pageBreakBefore w:val="0"/>
        <w:widowControl w:val="0"/>
        <w:kinsoku/>
        <w:wordWrap/>
        <w:overflowPunct/>
        <w:topLinePunct w:val="0"/>
        <w:bidi w:val="0"/>
        <w:spacing w:line="560" w:lineRule="exact"/>
        <w:ind w:left="0" w:leftChars="0" w:right="0" w:rightChars="0" w:firstLine="0" w:firstLineChars="0"/>
        <w:jc w:val="center"/>
        <w:rPr>
          <w:rFonts w:hint="eastAsia" w:ascii="仿宋_GB2312" w:hAnsi="仿宋_GB2312" w:eastAsia="仿宋_GB2312" w:cs="仿宋_GB2312"/>
          <w:b/>
          <w:bCs/>
          <w:spacing w:val="-6"/>
          <w:sz w:val="32"/>
          <w:szCs w:val="32"/>
          <w:lang w:val="en-US" w:eastAsia="zh-CN"/>
        </w:rPr>
      </w:pPr>
    </w:p>
    <w:p w14:paraId="38CBEF4D">
      <w:pPr>
        <w:pageBreakBefore w:val="0"/>
        <w:widowControl w:val="0"/>
        <w:kinsoku/>
        <w:wordWrap/>
        <w:overflowPunct/>
        <w:topLinePunct w:val="0"/>
        <w:bidi w:val="0"/>
        <w:spacing w:line="560" w:lineRule="exact"/>
        <w:ind w:left="0" w:leftChars="0" w:right="0" w:righ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lang w:val="en-US" w:eastAsia="zh-CN"/>
        </w:rPr>
        <w:t>投标</w:t>
      </w:r>
      <w:r>
        <w:rPr>
          <w:rFonts w:hint="eastAsia" w:ascii="仿宋_GB2312" w:hAnsi="仿宋_GB2312" w:eastAsia="仿宋_GB2312" w:cs="仿宋_GB2312"/>
          <w:b/>
          <w:bCs/>
          <w:spacing w:val="-6"/>
          <w:sz w:val="32"/>
          <w:szCs w:val="32"/>
        </w:rPr>
        <w:t>文件</w:t>
      </w:r>
    </w:p>
    <w:p w14:paraId="0B066061">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4D3EED5E">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7183603E">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2AF97D7B">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7CB20071">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693DE5B7">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47D2A419">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1ED6AB63">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73C78A75">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4F4C8CFE">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465264A3">
      <w:pPr>
        <w:pageBreakBefore w:val="0"/>
        <w:widowControl w:val="0"/>
        <w:kinsoku/>
        <w:wordWrap/>
        <w:overflowPunct/>
        <w:topLinePunct w:val="0"/>
        <w:bidi w:val="0"/>
        <w:spacing w:line="560" w:lineRule="exact"/>
        <w:ind w:left="1576"/>
        <w:jc w:val="both"/>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报价人</w:t>
      </w:r>
      <w:r>
        <w:rPr>
          <w:rFonts w:hint="eastAsia" w:ascii="仿宋_GB2312" w:hAnsi="仿宋_GB2312" w:eastAsia="仿宋_GB2312" w:cs="仿宋_GB2312"/>
          <w:spacing w:val="-15"/>
          <w:sz w:val="32"/>
          <w:szCs w:val="32"/>
        </w:rPr>
        <w:t>：（</w:t>
      </w:r>
      <w:r>
        <w:rPr>
          <w:rFonts w:hint="eastAsia" w:ascii="仿宋_GB2312" w:hAnsi="仿宋_GB2312" w:eastAsia="仿宋_GB2312" w:cs="仿宋_GB2312"/>
          <w:spacing w:val="14"/>
          <w:sz w:val="32"/>
          <w:szCs w:val="32"/>
        </w:rPr>
        <w:t>公章）</w:t>
      </w:r>
    </w:p>
    <w:p w14:paraId="1542E242">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68862EF0">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57B46FEB">
      <w:pPr>
        <w:pageBreakBefore w:val="0"/>
        <w:widowControl w:val="0"/>
        <w:kinsoku/>
        <w:wordWrap/>
        <w:overflowPunct/>
        <w:topLinePunct w:val="0"/>
        <w:bidi w:val="0"/>
        <w:spacing w:line="560" w:lineRule="exact"/>
        <w:ind w:left="3279"/>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u w:val="none" w:color="auto"/>
          <w:lang w:val="en-US" w:eastAsia="zh-CN"/>
        </w:rPr>
        <w:t xml:space="preserve"> </w:t>
      </w:r>
      <w:r>
        <w:rPr>
          <w:rFonts w:hint="eastAsia" w:ascii="仿宋_GB2312" w:hAnsi="仿宋_GB2312" w:eastAsia="仿宋_GB2312" w:cs="仿宋_GB2312"/>
          <w:spacing w:val="-1"/>
          <w:sz w:val="32"/>
          <w:szCs w:val="32"/>
          <w:u w:val="none" w:color="auto"/>
        </w:rPr>
        <w:t>202</w:t>
      </w:r>
      <w:r>
        <w:rPr>
          <w:rFonts w:hint="eastAsia" w:ascii="仿宋_GB2312" w:hAnsi="仿宋_GB2312" w:eastAsia="仿宋_GB2312" w:cs="仿宋_GB2312"/>
          <w:spacing w:val="-1"/>
          <w:sz w:val="32"/>
          <w:szCs w:val="32"/>
          <w:u w:val="none" w:color="auto"/>
          <w:lang w:val="en-US" w:eastAsia="zh-CN"/>
        </w:rPr>
        <w:t xml:space="preserve">5 </w:t>
      </w:r>
      <w:r>
        <w:rPr>
          <w:rFonts w:hint="eastAsia" w:ascii="仿宋_GB2312" w:hAnsi="仿宋_GB2312" w:eastAsia="仿宋_GB2312" w:cs="仿宋_GB2312"/>
          <w:spacing w:val="-1"/>
          <w:sz w:val="32"/>
          <w:szCs w:val="32"/>
        </w:rPr>
        <w:t>年</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rPr>
        <w:t>月</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rPr>
        <w:t>日</w:t>
      </w:r>
    </w:p>
    <w:p w14:paraId="262AF190">
      <w:pPr>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sectPr>
          <w:footerReference r:id="rId6" w:type="default"/>
          <w:pgSz w:w="11906" w:h="16839"/>
          <w:pgMar w:top="1440" w:right="1440" w:bottom="1440" w:left="1440" w:header="850" w:footer="992" w:gutter="0"/>
          <w:paperSrc/>
          <w:pgNumType w:fmt="decimal"/>
          <w:cols w:space="0" w:num="1"/>
          <w:rtlGutter w:val="0"/>
          <w:docGrid w:type="linesAndChars" w:linePitch="634" w:charSpace="-997"/>
        </w:sectPr>
      </w:pPr>
    </w:p>
    <w:p w14:paraId="7860DB4C">
      <w:pPr>
        <w:pStyle w:val="16"/>
        <w:keepNext w:val="0"/>
        <w:keepLines w:val="0"/>
        <w:pageBreakBefore w:val="0"/>
        <w:widowControl w:val="0"/>
        <w:kinsoku/>
        <w:wordWrap/>
        <w:overflowPunct/>
        <w:topLinePunct w:val="0"/>
        <w:autoSpaceDE/>
        <w:autoSpaceDN/>
        <w:bidi w:val="0"/>
        <w:spacing w:line="560" w:lineRule="exact"/>
        <w:jc w:val="both"/>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
          <w:sz w:val="32"/>
          <w:szCs w:val="32"/>
          <w:lang w:val="en-US" w:eastAsia="zh-CN"/>
        </w:rPr>
        <w:t>一、投标函</w:t>
      </w:r>
    </w:p>
    <w:p w14:paraId="1F104A2A">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0EAE458E">
      <w:pPr>
        <w:pageBreakBefore w:val="0"/>
        <w:widowControl w:val="0"/>
        <w:kinsoku/>
        <w:wordWrap/>
        <w:overflowPunct/>
        <w:topLinePunct w:val="0"/>
        <w:bidi w:val="0"/>
        <w:spacing w:line="560" w:lineRule="exact"/>
        <w:ind w:left="0" w:leftChars="0" w:right="0" w:rightChars="0" w:firstLine="0" w:firstLineChars="0"/>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lang w:val="en-US" w:eastAsia="zh-CN"/>
        </w:rPr>
        <w:t>投标</w:t>
      </w:r>
      <w:r>
        <w:rPr>
          <w:rFonts w:hint="eastAsia" w:ascii="仿宋_GB2312" w:hAnsi="仿宋_GB2312" w:eastAsia="仿宋_GB2312" w:cs="仿宋_GB2312"/>
          <w:b/>
          <w:bCs/>
          <w:spacing w:val="-2"/>
          <w:sz w:val="32"/>
          <w:szCs w:val="32"/>
        </w:rPr>
        <w:t>函</w:t>
      </w:r>
    </w:p>
    <w:p w14:paraId="416E7846">
      <w:pPr>
        <w:pStyle w:val="6"/>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37E96632">
      <w:pPr>
        <w:keepNext w:val="0"/>
        <w:keepLines w:val="0"/>
        <w:pageBreakBefore w:val="0"/>
        <w:widowControl w:val="0"/>
        <w:kinsoku/>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u w:val="single" w:color="auto"/>
          <w:lang w:eastAsia="zh-CN"/>
        </w:rPr>
        <w:t>韶关市未成年人救助保护中心</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eastAsia="zh-CN"/>
        </w:rPr>
        <w:t>采购</w:t>
      </w:r>
      <w:r>
        <w:rPr>
          <w:rFonts w:hint="eastAsia" w:ascii="仿宋_GB2312" w:hAnsi="仿宋_GB2312" w:eastAsia="仿宋_GB2312" w:cs="仿宋_GB2312"/>
          <w:spacing w:val="8"/>
          <w:sz w:val="32"/>
          <w:szCs w:val="32"/>
        </w:rPr>
        <w:t>人名称</w:t>
      </w:r>
      <w:r>
        <w:rPr>
          <w:rFonts w:hint="eastAsia" w:ascii="仿宋_GB2312" w:hAnsi="仿宋_GB2312" w:eastAsia="仿宋_GB2312" w:cs="仿宋_GB2312"/>
          <w:spacing w:val="5"/>
          <w:sz w:val="32"/>
          <w:szCs w:val="32"/>
        </w:rPr>
        <w:t>）：</w:t>
      </w:r>
    </w:p>
    <w:p w14:paraId="66492B60">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我方已仔细研究了</w:t>
      </w:r>
      <w:r>
        <w:rPr>
          <w:rFonts w:hint="eastAsia" w:ascii="仿宋_GB2312" w:hAnsi="仿宋_GB2312" w:eastAsia="仿宋_GB2312" w:cs="仿宋_GB2312"/>
          <w:spacing w:val="9"/>
          <w:sz w:val="32"/>
          <w:szCs w:val="32"/>
          <w:u w:val="single" w:color="auto"/>
          <w:lang w:eastAsia="zh-CN"/>
        </w:rPr>
        <w:t>韶关市未成年人救助保护中心物业服务项目</w:t>
      </w:r>
      <w:r>
        <w:rPr>
          <w:rFonts w:hint="eastAsia" w:ascii="仿宋_GB2312" w:hAnsi="仿宋_GB2312" w:eastAsia="仿宋_GB2312" w:cs="仿宋_GB2312"/>
          <w:spacing w:val="9"/>
          <w:sz w:val="32"/>
          <w:szCs w:val="32"/>
          <w:u w:val="none" w:color="auto"/>
          <w:lang w:eastAsia="zh-CN"/>
        </w:rPr>
        <w:t>采购</w:t>
      </w:r>
      <w:r>
        <w:rPr>
          <w:rFonts w:hint="eastAsia" w:ascii="仿宋_GB2312" w:hAnsi="仿宋_GB2312" w:eastAsia="仿宋_GB2312" w:cs="仿宋_GB2312"/>
          <w:spacing w:val="10"/>
          <w:sz w:val="32"/>
          <w:szCs w:val="32"/>
          <w:lang w:val="en-US" w:eastAsia="zh-CN"/>
        </w:rPr>
        <w:t>文件</w:t>
      </w:r>
      <w:r>
        <w:rPr>
          <w:rFonts w:hint="eastAsia" w:ascii="仿宋_GB2312" w:hAnsi="仿宋_GB2312" w:eastAsia="仿宋_GB2312" w:cs="仿宋_GB2312"/>
          <w:spacing w:val="11"/>
          <w:sz w:val="32"/>
          <w:szCs w:val="32"/>
          <w:u w:val="none" w:color="auto"/>
        </w:rPr>
        <w:t>的</w:t>
      </w:r>
      <w:r>
        <w:rPr>
          <w:rFonts w:hint="eastAsia" w:ascii="仿宋_GB2312" w:hAnsi="仿宋_GB2312" w:eastAsia="仿宋_GB2312" w:cs="仿宋_GB2312"/>
          <w:spacing w:val="11"/>
          <w:sz w:val="32"/>
          <w:szCs w:val="32"/>
        </w:rPr>
        <w:t>全部内容，充分理解并掌握</w:t>
      </w:r>
      <w:r>
        <w:rPr>
          <w:rFonts w:hint="eastAsia" w:ascii="仿宋_GB2312" w:hAnsi="仿宋_GB2312" w:eastAsia="仿宋_GB2312" w:cs="仿宋_GB2312"/>
          <w:spacing w:val="10"/>
          <w:sz w:val="32"/>
          <w:szCs w:val="32"/>
        </w:rPr>
        <w:t>了本次</w:t>
      </w:r>
      <w:r>
        <w:rPr>
          <w:rFonts w:hint="eastAsia" w:ascii="仿宋_GB2312" w:hAnsi="仿宋_GB2312" w:eastAsia="仿宋_GB2312" w:cs="仿宋_GB2312"/>
          <w:spacing w:val="10"/>
          <w:sz w:val="32"/>
          <w:szCs w:val="32"/>
          <w:lang w:eastAsia="zh-CN"/>
        </w:rPr>
        <w:t>采购</w:t>
      </w:r>
      <w:r>
        <w:rPr>
          <w:rFonts w:hint="eastAsia" w:ascii="仿宋_GB2312" w:hAnsi="仿宋_GB2312" w:eastAsia="仿宋_GB2312" w:cs="仿宋_GB2312"/>
          <w:spacing w:val="8"/>
          <w:sz w:val="32"/>
          <w:szCs w:val="32"/>
        </w:rPr>
        <w:t>的全部有关情况。</w:t>
      </w:r>
    </w:p>
    <w:p w14:paraId="6696632C">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现经我方认真分析研究，同意接受</w:t>
      </w:r>
      <w:r>
        <w:rPr>
          <w:rFonts w:hint="eastAsia" w:ascii="仿宋_GB2312" w:hAnsi="仿宋_GB2312" w:eastAsia="仿宋_GB2312" w:cs="仿宋_GB2312"/>
          <w:spacing w:val="5"/>
          <w:sz w:val="32"/>
          <w:szCs w:val="32"/>
          <w:lang w:eastAsia="zh-CN"/>
        </w:rPr>
        <w:t>采购</w:t>
      </w:r>
      <w:r>
        <w:rPr>
          <w:rFonts w:hint="eastAsia" w:ascii="仿宋_GB2312" w:hAnsi="仿宋_GB2312" w:eastAsia="仿宋_GB2312" w:cs="仿宋_GB2312"/>
          <w:spacing w:val="5"/>
          <w:sz w:val="32"/>
          <w:szCs w:val="32"/>
        </w:rPr>
        <w:t>文件的全部内容和条件，</w:t>
      </w:r>
      <w:r>
        <w:rPr>
          <w:rFonts w:hint="eastAsia" w:ascii="仿宋_GB2312" w:hAnsi="仿宋_GB2312" w:eastAsia="仿宋_GB2312" w:cs="仿宋_GB2312"/>
          <w:spacing w:val="9"/>
          <w:sz w:val="32"/>
          <w:szCs w:val="32"/>
        </w:rPr>
        <w:t>并按投标报价：</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9"/>
          <w:sz w:val="32"/>
          <w:szCs w:val="32"/>
        </w:rPr>
        <w:t>元/</w:t>
      </w:r>
      <w:r>
        <w:rPr>
          <w:rFonts w:hint="eastAsia" w:ascii="仿宋_GB2312" w:hAnsi="仿宋_GB2312" w:eastAsia="仿宋_GB2312" w:cs="仿宋_GB2312"/>
          <w:spacing w:val="9"/>
          <w:sz w:val="32"/>
          <w:szCs w:val="32"/>
          <w:lang w:val="en-US" w:eastAsia="zh-CN"/>
        </w:rPr>
        <w:t>年完成本项目物业服务</w:t>
      </w:r>
      <w:r>
        <w:rPr>
          <w:rFonts w:hint="eastAsia" w:ascii="仿宋_GB2312" w:hAnsi="仿宋_GB2312" w:eastAsia="仿宋_GB2312" w:cs="仿宋_GB2312"/>
          <w:spacing w:val="5"/>
          <w:sz w:val="32"/>
          <w:szCs w:val="32"/>
        </w:rPr>
        <w:t>。</w:t>
      </w:r>
    </w:p>
    <w:p w14:paraId="02C01F0F">
      <w:pPr>
        <w:pStyle w:val="6"/>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z w:val="32"/>
          <w:szCs w:val="32"/>
        </w:rPr>
      </w:pPr>
    </w:p>
    <w:p w14:paraId="33F6B6C5">
      <w:pPr>
        <w:keepNext w:val="0"/>
        <w:keepLines w:val="0"/>
        <w:pageBreakBefore w:val="0"/>
        <w:widowControl w:val="0"/>
        <w:tabs>
          <w:tab w:val="left" w:pos="5735"/>
          <w:tab w:val="left" w:pos="8190"/>
        </w:tabs>
        <w:kinsoku/>
        <w:wordWrap/>
        <w:overflowPunct/>
        <w:topLinePunct w:val="0"/>
        <w:autoSpaceDE w:val="0"/>
        <w:autoSpaceDN w:val="0"/>
        <w:bidi w:val="0"/>
        <w:adjustRightInd w:val="0"/>
        <w:snapToGrid w:val="0"/>
        <w:spacing w:line="560" w:lineRule="exact"/>
        <w:ind w:left="0" w:leftChars="0" w:right="0" w:rightChars="0" w:firstLine="5280" w:firstLineChars="15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6"/>
          <w:sz w:val="32"/>
          <w:szCs w:val="32"/>
          <w:lang w:val="en-US" w:eastAsia="zh-CN"/>
        </w:rPr>
        <w:t>投标</w:t>
      </w:r>
      <w:r>
        <w:rPr>
          <w:rFonts w:hint="eastAsia" w:ascii="仿宋_GB2312" w:hAnsi="仿宋_GB2312" w:eastAsia="仿宋_GB2312" w:cs="仿宋_GB2312"/>
          <w:spacing w:val="16"/>
          <w:sz w:val="32"/>
          <w:szCs w:val="32"/>
        </w:rPr>
        <w:t>人全称</w:t>
      </w:r>
      <w:r>
        <w:rPr>
          <w:rFonts w:hint="eastAsia" w:ascii="仿宋_GB2312" w:hAnsi="仿宋_GB2312" w:eastAsia="仿宋_GB2312" w:cs="仿宋_GB2312"/>
          <w:spacing w:val="-34"/>
          <w:sz w:val="32"/>
          <w:szCs w:val="32"/>
        </w:rPr>
        <w:t>：（</w:t>
      </w:r>
      <w:r>
        <w:rPr>
          <w:rFonts w:hint="eastAsia" w:ascii="仿宋_GB2312" w:hAnsi="仿宋_GB2312" w:eastAsia="仿宋_GB2312" w:cs="仿宋_GB2312"/>
          <w:spacing w:val="16"/>
          <w:sz w:val="32"/>
          <w:szCs w:val="32"/>
        </w:rPr>
        <w:t>盖章）</w:t>
      </w:r>
    </w:p>
    <w:p w14:paraId="7E201B3D">
      <w:pPr>
        <w:keepNext w:val="0"/>
        <w:keepLines w:val="0"/>
        <w:pageBreakBefore w:val="0"/>
        <w:widowControl w:val="0"/>
        <w:tabs>
          <w:tab w:val="left" w:pos="5735"/>
          <w:tab w:val="left" w:pos="8190"/>
        </w:tabs>
        <w:kinsoku/>
        <w:wordWrap/>
        <w:overflowPunct/>
        <w:topLinePunct w:val="0"/>
        <w:autoSpaceDE w:val="0"/>
        <w:autoSpaceDN w:val="0"/>
        <w:bidi w:val="0"/>
        <w:adjustRightInd w:val="0"/>
        <w:snapToGrid w:val="0"/>
        <w:spacing w:line="560" w:lineRule="exact"/>
        <w:ind w:left="0" w:leftChars="0" w:right="0" w:rightChars="0" w:firstLine="1806" w:firstLineChars="7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1"/>
          <w:sz w:val="32"/>
          <w:szCs w:val="32"/>
          <w:lang w:val="en-US" w:eastAsia="zh-CN"/>
        </w:rPr>
        <w:t xml:space="preserve">                                         </w:t>
      </w:r>
      <w:r>
        <w:rPr>
          <w:rFonts w:hint="eastAsia" w:ascii="仿宋_GB2312" w:hAnsi="仿宋_GB2312" w:eastAsia="仿宋_GB2312" w:cs="仿宋_GB2312"/>
          <w:spacing w:val="-31"/>
          <w:sz w:val="32"/>
          <w:szCs w:val="32"/>
        </w:rPr>
        <w:t>年</w:t>
      </w:r>
      <w:r>
        <w:rPr>
          <w:rFonts w:hint="eastAsia" w:ascii="仿宋_GB2312" w:hAnsi="仿宋_GB2312" w:eastAsia="仿宋_GB2312" w:cs="仿宋_GB2312"/>
          <w:spacing w:val="-31"/>
          <w:sz w:val="32"/>
          <w:szCs w:val="32"/>
          <w:lang w:val="en-US" w:eastAsia="zh-CN"/>
        </w:rPr>
        <w:t xml:space="preserve">   </w:t>
      </w:r>
      <w:r>
        <w:rPr>
          <w:rFonts w:hint="eastAsia" w:ascii="仿宋_GB2312" w:hAnsi="仿宋_GB2312" w:eastAsia="仿宋_GB2312" w:cs="仿宋_GB2312"/>
          <w:spacing w:val="-31"/>
          <w:sz w:val="32"/>
          <w:szCs w:val="32"/>
        </w:rPr>
        <w:t>月</w:t>
      </w:r>
      <w:r>
        <w:rPr>
          <w:rFonts w:hint="eastAsia" w:ascii="仿宋_GB2312" w:hAnsi="仿宋_GB2312" w:eastAsia="仿宋_GB2312" w:cs="仿宋_GB2312"/>
          <w:spacing w:val="-31"/>
          <w:sz w:val="32"/>
          <w:szCs w:val="32"/>
          <w:lang w:val="en-US" w:eastAsia="zh-CN"/>
        </w:rPr>
        <w:t xml:space="preserve">    </w:t>
      </w:r>
      <w:r>
        <w:rPr>
          <w:rFonts w:hint="eastAsia" w:ascii="仿宋_GB2312" w:hAnsi="仿宋_GB2312" w:eastAsia="仿宋_GB2312" w:cs="仿宋_GB2312"/>
          <w:spacing w:val="-31"/>
          <w:sz w:val="32"/>
          <w:szCs w:val="32"/>
        </w:rPr>
        <w:t>日</w:t>
      </w:r>
    </w:p>
    <w:p w14:paraId="40D7B730">
      <w:pPr>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sectPr>
          <w:footerReference r:id="rId7" w:type="default"/>
          <w:pgSz w:w="11906" w:h="16839"/>
          <w:pgMar w:top="1440" w:right="1440" w:bottom="1440" w:left="1440" w:header="850" w:footer="992" w:gutter="0"/>
          <w:pgNumType w:fmt="decimal"/>
          <w:cols w:space="0" w:num="1"/>
          <w:rtlGutter w:val="0"/>
          <w:docGrid w:linePitch="0" w:charSpace="0"/>
        </w:sectPr>
      </w:pPr>
    </w:p>
    <w:p w14:paraId="08DC84E5">
      <w:pPr>
        <w:pStyle w:val="16"/>
        <w:keepNext w:val="0"/>
        <w:keepLines w:val="0"/>
        <w:pageBreakBefore w:val="0"/>
        <w:widowControl w:val="0"/>
        <w:kinsoku/>
        <w:wordWrap/>
        <w:overflowPunct/>
        <w:topLinePunct w:val="0"/>
        <w:autoSpaceDE/>
        <w:autoSpaceDN/>
        <w:bidi w:val="0"/>
        <w:spacing w:line="560" w:lineRule="exact"/>
        <w:jc w:val="both"/>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二、法定代表人证明书</w:t>
      </w:r>
    </w:p>
    <w:p w14:paraId="6A5CC75C">
      <w:pPr>
        <w:pStyle w:val="16"/>
        <w:pageBreakBefore w:val="0"/>
        <w:widowControl w:val="0"/>
        <w:kinsoku/>
        <w:wordWrap/>
        <w:overflowPunct/>
        <w:topLinePunct w:val="0"/>
        <w:bidi w:val="0"/>
        <w:spacing w:line="560" w:lineRule="exact"/>
        <w:jc w:val="both"/>
        <w:outlineLvl w:val="2"/>
        <w:rPr>
          <w:rFonts w:hint="eastAsia" w:ascii="仿宋_GB2312" w:hAnsi="仿宋_GB2312" w:eastAsia="仿宋_GB2312" w:cs="仿宋_GB2312"/>
          <w:spacing w:val="2"/>
          <w:sz w:val="32"/>
          <w:szCs w:val="32"/>
        </w:rPr>
      </w:pPr>
    </w:p>
    <w:p w14:paraId="6F88C258">
      <w:pPr>
        <w:pStyle w:val="16"/>
        <w:pageBreakBefore w:val="0"/>
        <w:widowControl w:val="0"/>
        <w:kinsoku/>
        <w:wordWrap/>
        <w:overflowPunct/>
        <w:topLinePunct w:val="0"/>
        <w:bidi w:val="0"/>
        <w:spacing w:line="560" w:lineRule="exact"/>
        <w:ind w:left="0" w:leftChars="0" w:right="0" w:rightChars="0" w:firstLine="0" w:firstLineChars="0"/>
        <w:jc w:val="center"/>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rPr>
        <w:t>法定代表人证明书</w:t>
      </w:r>
    </w:p>
    <w:p w14:paraId="315B72EA">
      <w:pPr>
        <w:pStyle w:val="16"/>
        <w:pageBreakBefore w:val="0"/>
        <w:widowControl w:val="0"/>
        <w:kinsoku/>
        <w:wordWrap/>
        <w:overflowPunct/>
        <w:topLinePunct w:val="0"/>
        <w:bidi w:val="0"/>
        <w:spacing w:line="560" w:lineRule="exact"/>
        <w:jc w:val="both"/>
        <w:outlineLvl w:val="2"/>
        <w:rPr>
          <w:rFonts w:hint="eastAsia" w:ascii="仿宋_GB2312" w:hAnsi="仿宋_GB2312" w:eastAsia="仿宋_GB2312" w:cs="仿宋_GB2312"/>
          <w:spacing w:val="2"/>
          <w:sz w:val="32"/>
          <w:szCs w:val="32"/>
        </w:rPr>
      </w:pPr>
    </w:p>
    <w:p w14:paraId="33828839">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2"/>
          <w:sz w:val="32"/>
          <w:szCs w:val="32"/>
        </w:rPr>
        <w:t>现任我单位</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2"/>
          <w:sz w:val="32"/>
          <w:szCs w:val="32"/>
        </w:rPr>
        <w:t>职务，为法定代表人，特此证明。</w:t>
      </w:r>
    </w:p>
    <w:p w14:paraId="04D83154">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有效期限：</w:t>
      </w:r>
      <w:r>
        <w:rPr>
          <w:rFonts w:hint="eastAsia" w:ascii="仿宋_GB2312" w:hAnsi="仿宋_GB2312" w:eastAsia="仿宋_GB2312" w:cs="仿宋_GB2312"/>
          <w:spacing w:val="2"/>
          <w:sz w:val="32"/>
          <w:szCs w:val="32"/>
          <w:u w:val="single"/>
          <w:lang w:val="en-US" w:eastAsia="zh-CN"/>
        </w:rPr>
        <w:t xml:space="preserve">        </w:t>
      </w:r>
    </w:p>
    <w:p w14:paraId="1DAE91D3">
      <w:pPr>
        <w:pStyle w:val="1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附：代表人性别：</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2"/>
          <w:sz w:val="32"/>
          <w:szCs w:val="32"/>
        </w:rPr>
        <w:t>年龄：</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2"/>
          <w:sz w:val="32"/>
          <w:szCs w:val="32"/>
        </w:rPr>
        <w:t>身份证号码：</w:t>
      </w:r>
      <w:r>
        <w:rPr>
          <w:rFonts w:hint="eastAsia" w:ascii="仿宋_GB2312" w:hAnsi="仿宋_GB2312" w:eastAsia="仿宋_GB2312" w:cs="仿宋_GB2312"/>
          <w:spacing w:val="2"/>
          <w:sz w:val="32"/>
          <w:szCs w:val="32"/>
          <w:u w:val="single"/>
          <w:lang w:val="en-US" w:eastAsia="zh-CN"/>
        </w:rPr>
        <w:t xml:space="preserve">           </w:t>
      </w:r>
    </w:p>
    <w:p w14:paraId="03D9CDBD">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注册号码：</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2"/>
          <w:sz w:val="32"/>
          <w:szCs w:val="32"/>
        </w:rPr>
        <w:t>企业类型：</w:t>
      </w:r>
      <w:r>
        <w:rPr>
          <w:rFonts w:hint="eastAsia" w:ascii="仿宋_GB2312" w:hAnsi="仿宋_GB2312" w:eastAsia="仿宋_GB2312" w:cs="仿宋_GB2312"/>
          <w:spacing w:val="2"/>
          <w:sz w:val="32"/>
          <w:szCs w:val="32"/>
          <w:u w:val="single"/>
          <w:lang w:val="en-US" w:eastAsia="zh-CN"/>
        </w:rPr>
        <w:t xml:space="preserve">        </w:t>
      </w:r>
    </w:p>
    <w:p w14:paraId="5F3077BB">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经营范围：</w:t>
      </w:r>
      <w:r>
        <w:rPr>
          <w:rFonts w:hint="eastAsia" w:ascii="仿宋_GB2312" w:hAnsi="仿宋_GB2312" w:eastAsia="仿宋_GB2312" w:cs="仿宋_GB2312"/>
          <w:spacing w:val="2"/>
          <w:sz w:val="32"/>
          <w:szCs w:val="32"/>
          <w:u w:val="single"/>
          <w:lang w:val="en-US" w:eastAsia="zh-CN"/>
        </w:rPr>
        <w:t xml:space="preserve">        </w:t>
      </w:r>
    </w:p>
    <w:p w14:paraId="51518EF9">
      <w:pPr>
        <w:pStyle w:val="1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2"/>
        <w:rPr>
          <w:rFonts w:hint="eastAsia" w:ascii="仿宋_GB2312" w:hAnsi="仿宋_GB2312" w:eastAsia="仿宋_GB2312" w:cs="仿宋_GB2312"/>
          <w:spacing w:val="2"/>
          <w:sz w:val="32"/>
          <w:szCs w:val="32"/>
        </w:rPr>
      </w:pPr>
    </w:p>
    <w:p w14:paraId="2E3453B2">
      <w:pPr>
        <w:pStyle w:val="1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2"/>
        <w:rPr>
          <w:rFonts w:hint="eastAsia" w:ascii="仿宋_GB2312" w:hAnsi="仿宋_GB2312" w:eastAsia="仿宋_GB2312" w:cs="仿宋_GB2312"/>
          <w:spacing w:val="2"/>
          <w:sz w:val="32"/>
          <w:szCs w:val="32"/>
        </w:rPr>
      </w:pPr>
    </w:p>
    <w:p w14:paraId="3F9DBEDB">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投标人名称（盖章）：</w:t>
      </w:r>
      <w:r>
        <w:rPr>
          <w:rFonts w:hint="eastAsia" w:ascii="仿宋_GB2312" w:hAnsi="仿宋_GB2312" w:eastAsia="仿宋_GB2312" w:cs="仿宋_GB2312"/>
          <w:spacing w:val="2"/>
          <w:sz w:val="32"/>
          <w:szCs w:val="32"/>
          <w:u w:val="single"/>
          <w:lang w:val="en-US" w:eastAsia="zh-CN"/>
        </w:rPr>
        <w:t xml:space="preserve">        </w:t>
      </w:r>
    </w:p>
    <w:p w14:paraId="4C9D511A">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地址：</w:t>
      </w:r>
      <w:r>
        <w:rPr>
          <w:rFonts w:hint="eastAsia" w:ascii="仿宋_GB2312" w:hAnsi="仿宋_GB2312" w:eastAsia="仿宋_GB2312" w:cs="仿宋_GB2312"/>
          <w:spacing w:val="2"/>
          <w:sz w:val="32"/>
          <w:szCs w:val="32"/>
          <w:u w:val="single"/>
          <w:lang w:val="en-US" w:eastAsia="zh-CN"/>
        </w:rPr>
        <w:t xml:space="preserve">        </w:t>
      </w:r>
    </w:p>
    <w:p w14:paraId="71F91F4A">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法定代表人（签字或盖章）：</w:t>
      </w:r>
      <w:r>
        <w:rPr>
          <w:rFonts w:hint="eastAsia" w:ascii="仿宋_GB2312" w:hAnsi="仿宋_GB2312" w:eastAsia="仿宋_GB2312" w:cs="仿宋_GB2312"/>
          <w:spacing w:val="2"/>
          <w:sz w:val="32"/>
          <w:szCs w:val="32"/>
          <w:u w:val="single"/>
          <w:lang w:val="en-US" w:eastAsia="zh-CN"/>
        </w:rPr>
        <w:t xml:space="preserve">        </w:t>
      </w:r>
    </w:p>
    <w:p w14:paraId="0C041628">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职务：</w:t>
      </w:r>
      <w:r>
        <w:rPr>
          <w:rFonts w:hint="eastAsia" w:ascii="仿宋_GB2312" w:hAnsi="仿宋_GB2312" w:eastAsia="仿宋_GB2312" w:cs="仿宋_GB2312"/>
          <w:spacing w:val="2"/>
          <w:sz w:val="32"/>
          <w:szCs w:val="32"/>
          <w:u w:val="single"/>
          <w:lang w:val="en-US" w:eastAsia="zh-CN"/>
        </w:rPr>
        <w:t xml:space="preserve">        </w:t>
      </w:r>
    </w:p>
    <w:p w14:paraId="64CAC6BC">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日期：</w:t>
      </w:r>
      <w:r>
        <w:rPr>
          <w:rFonts w:hint="eastAsia" w:ascii="仿宋_GB2312" w:hAnsi="仿宋_GB2312" w:eastAsia="仿宋_GB2312" w:cs="仿宋_GB2312"/>
          <w:spacing w:val="-31"/>
          <w:sz w:val="32"/>
          <w:szCs w:val="32"/>
          <w:lang w:val="en-US" w:eastAsia="zh-CN"/>
        </w:rPr>
        <w:t xml:space="preserve">   </w:t>
      </w:r>
      <w:r>
        <w:rPr>
          <w:rFonts w:hint="eastAsia" w:ascii="仿宋_GB2312" w:hAnsi="仿宋_GB2312" w:eastAsia="仿宋_GB2312" w:cs="仿宋_GB2312"/>
          <w:spacing w:val="-31"/>
          <w:sz w:val="32"/>
          <w:szCs w:val="32"/>
        </w:rPr>
        <w:t>年</w:t>
      </w:r>
      <w:r>
        <w:rPr>
          <w:rFonts w:hint="eastAsia" w:ascii="仿宋_GB2312" w:hAnsi="仿宋_GB2312" w:eastAsia="仿宋_GB2312" w:cs="仿宋_GB2312"/>
          <w:spacing w:val="-31"/>
          <w:sz w:val="32"/>
          <w:szCs w:val="32"/>
          <w:lang w:val="en-US" w:eastAsia="zh-CN"/>
        </w:rPr>
        <w:t xml:space="preserve">   </w:t>
      </w:r>
      <w:r>
        <w:rPr>
          <w:rFonts w:hint="eastAsia" w:ascii="仿宋_GB2312" w:hAnsi="仿宋_GB2312" w:eastAsia="仿宋_GB2312" w:cs="仿宋_GB2312"/>
          <w:spacing w:val="-31"/>
          <w:sz w:val="32"/>
          <w:szCs w:val="32"/>
        </w:rPr>
        <w:t>月</w:t>
      </w:r>
      <w:r>
        <w:rPr>
          <w:rFonts w:hint="eastAsia" w:ascii="仿宋_GB2312" w:hAnsi="仿宋_GB2312" w:eastAsia="仿宋_GB2312" w:cs="仿宋_GB2312"/>
          <w:spacing w:val="-31"/>
          <w:sz w:val="32"/>
          <w:szCs w:val="32"/>
          <w:lang w:val="en-US" w:eastAsia="zh-CN"/>
        </w:rPr>
        <w:t xml:space="preserve">    </w:t>
      </w:r>
      <w:r>
        <w:rPr>
          <w:rFonts w:hint="eastAsia" w:ascii="仿宋_GB2312" w:hAnsi="仿宋_GB2312" w:eastAsia="仿宋_GB2312" w:cs="仿宋_GB2312"/>
          <w:spacing w:val="-31"/>
          <w:sz w:val="32"/>
          <w:szCs w:val="32"/>
        </w:rPr>
        <w:t>日</w:t>
      </w:r>
    </w:p>
    <w:p w14:paraId="09252F7D">
      <w:pPr>
        <w:pStyle w:val="16"/>
        <w:pageBreakBefore w:val="0"/>
        <w:widowControl w:val="0"/>
        <w:kinsoku/>
        <w:wordWrap/>
        <w:overflowPunct/>
        <w:topLinePunct w:val="0"/>
        <w:bidi w:val="0"/>
        <w:spacing w:line="560" w:lineRule="exact"/>
        <w:jc w:val="both"/>
        <w:outlineLvl w:val="2"/>
        <w:rPr>
          <w:rFonts w:hint="eastAsia" w:ascii="仿宋_GB2312" w:hAnsi="仿宋_GB2312" w:eastAsia="仿宋_GB2312" w:cs="仿宋_GB2312"/>
          <w:spacing w:val="2"/>
          <w:sz w:val="32"/>
          <w:szCs w:val="32"/>
          <w:lang w:eastAsia="zh-CN"/>
        </w:rPr>
      </w:pPr>
    </w:p>
    <w:p w14:paraId="67576FD4">
      <w:pPr>
        <w:pageBreakBefore w:val="0"/>
        <w:widowControl w:val="0"/>
        <w:kinsoku/>
        <w:wordWrap/>
        <w:overflowPunct/>
        <w:topLinePunct w:val="0"/>
        <w:bidi w:val="0"/>
        <w:spacing w:line="560" w:lineRule="exact"/>
        <w:jc w:val="both"/>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br w:type="page"/>
      </w:r>
    </w:p>
    <w:p w14:paraId="35ECEC04">
      <w:pPr>
        <w:pStyle w:val="16"/>
        <w:keepNext w:val="0"/>
        <w:keepLines w:val="0"/>
        <w:pageBreakBefore w:val="0"/>
        <w:widowControl w:val="0"/>
        <w:kinsoku/>
        <w:wordWrap/>
        <w:overflowPunct/>
        <w:topLinePunct w:val="0"/>
        <w:autoSpaceDE/>
        <w:autoSpaceDN/>
        <w:bidi w:val="0"/>
        <w:spacing w:line="560" w:lineRule="exact"/>
        <w:jc w:val="both"/>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三、</w:t>
      </w:r>
      <w:r>
        <w:rPr>
          <w:rFonts w:hint="eastAsia" w:ascii="仿宋_GB2312" w:hAnsi="仿宋_GB2312" w:eastAsia="仿宋_GB2312" w:cs="仿宋_GB2312"/>
          <w:spacing w:val="2"/>
          <w:sz w:val="32"/>
          <w:szCs w:val="32"/>
        </w:rPr>
        <w:t>法定代表人授权书</w:t>
      </w:r>
    </w:p>
    <w:p w14:paraId="0EDEC8BD">
      <w:pPr>
        <w:pStyle w:val="16"/>
        <w:pageBreakBefore w:val="0"/>
        <w:widowControl w:val="0"/>
        <w:kinsoku/>
        <w:wordWrap/>
        <w:overflowPunct/>
        <w:topLinePunct w:val="0"/>
        <w:bidi w:val="0"/>
        <w:spacing w:line="560" w:lineRule="exact"/>
        <w:jc w:val="both"/>
        <w:outlineLvl w:val="2"/>
        <w:rPr>
          <w:rFonts w:hint="eastAsia" w:ascii="仿宋_GB2312" w:hAnsi="仿宋_GB2312" w:eastAsia="仿宋_GB2312" w:cs="仿宋_GB2312"/>
          <w:spacing w:val="2"/>
          <w:sz w:val="32"/>
          <w:szCs w:val="32"/>
        </w:rPr>
      </w:pPr>
    </w:p>
    <w:p w14:paraId="236E1AEC">
      <w:pPr>
        <w:pStyle w:val="16"/>
        <w:pageBreakBefore w:val="0"/>
        <w:widowControl w:val="0"/>
        <w:kinsoku/>
        <w:wordWrap/>
        <w:overflowPunct/>
        <w:topLinePunct w:val="0"/>
        <w:bidi w:val="0"/>
        <w:spacing w:line="560" w:lineRule="exact"/>
        <w:ind w:left="0" w:leftChars="0" w:right="0" w:rightChars="0" w:firstLine="0" w:firstLineChars="0"/>
        <w:jc w:val="center"/>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rPr>
        <w:t>法定代表人授权书</w:t>
      </w:r>
    </w:p>
    <w:p w14:paraId="643D74FD">
      <w:pPr>
        <w:pStyle w:val="16"/>
        <w:pageBreakBefore w:val="0"/>
        <w:widowControl w:val="0"/>
        <w:kinsoku/>
        <w:wordWrap/>
        <w:overflowPunct/>
        <w:topLinePunct w:val="0"/>
        <w:bidi w:val="0"/>
        <w:spacing w:line="560" w:lineRule="exact"/>
        <w:jc w:val="both"/>
        <w:outlineLvl w:val="2"/>
        <w:rPr>
          <w:rFonts w:hint="eastAsia" w:ascii="仿宋_GB2312" w:hAnsi="仿宋_GB2312" w:eastAsia="仿宋_GB2312" w:cs="仿宋_GB2312"/>
          <w:spacing w:val="2"/>
          <w:sz w:val="32"/>
          <w:szCs w:val="32"/>
        </w:rPr>
      </w:pPr>
    </w:p>
    <w:p w14:paraId="3F73DE24">
      <w:pPr>
        <w:pStyle w:val="1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致：</w:t>
      </w:r>
      <w:r>
        <w:rPr>
          <w:rFonts w:hint="eastAsia" w:ascii="仿宋_GB2312" w:hAnsi="仿宋_GB2312" w:eastAsia="仿宋_GB2312" w:cs="仿宋_GB2312"/>
          <w:spacing w:val="2"/>
          <w:sz w:val="32"/>
          <w:szCs w:val="32"/>
          <w:u w:val="single"/>
          <w:lang w:eastAsia="zh-CN"/>
        </w:rPr>
        <w:t>韶关市未成年人救助保护中心</w:t>
      </w:r>
    </w:p>
    <w:p w14:paraId="7DBD3C3F">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本授权书声明：</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2"/>
          <w:sz w:val="32"/>
          <w:szCs w:val="32"/>
        </w:rPr>
        <w:t>是注册于</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2"/>
          <w:sz w:val="32"/>
          <w:szCs w:val="32"/>
        </w:rPr>
        <w:t>（国家或地区）的</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2"/>
          <w:sz w:val="32"/>
          <w:szCs w:val="32"/>
        </w:rPr>
        <w:t>（投标人名称）的法定代表人，现任</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2"/>
          <w:sz w:val="32"/>
          <w:szCs w:val="32"/>
        </w:rPr>
        <w:t>职务，有效证件号码：</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2"/>
          <w:sz w:val="32"/>
          <w:szCs w:val="32"/>
        </w:rPr>
        <w:t>。现授权</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2"/>
          <w:sz w:val="32"/>
          <w:szCs w:val="32"/>
        </w:rPr>
        <w:t>（姓名、职务）作为我公司的全权代理人，就“</w:t>
      </w:r>
      <w:r>
        <w:rPr>
          <w:rFonts w:hint="eastAsia" w:ascii="仿宋_GB2312" w:hAnsi="仿宋_GB2312" w:eastAsia="仿宋_GB2312" w:cs="仿宋_GB2312"/>
          <w:spacing w:val="2"/>
          <w:sz w:val="32"/>
          <w:szCs w:val="32"/>
          <w:u w:val="single"/>
          <w:lang w:eastAsia="zh-CN"/>
        </w:rPr>
        <w:t>韶关市未成年人救助保护中心物业服务项目</w:t>
      </w:r>
      <w:r>
        <w:rPr>
          <w:rFonts w:hint="eastAsia" w:ascii="仿宋_GB2312" w:hAnsi="仿宋_GB2312" w:eastAsia="仿宋_GB2312" w:cs="仿宋_GB2312"/>
          <w:spacing w:val="2"/>
          <w:sz w:val="32"/>
          <w:szCs w:val="32"/>
        </w:rPr>
        <w:t>”采购的投标和合同执行，以我方的名义处理一切与之有关的事宜。</w:t>
      </w:r>
    </w:p>
    <w:p w14:paraId="34BD79A3">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本授权书于</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2"/>
          <w:sz w:val="32"/>
          <w:szCs w:val="32"/>
        </w:rPr>
        <w:t>年</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2"/>
          <w:sz w:val="32"/>
          <w:szCs w:val="32"/>
        </w:rPr>
        <w:t>月</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2"/>
          <w:sz w:val="32"/>
          <w:szCs w:val="32"/>
        </w:rPr>
        <w:t>日签字生效，特此声明。</w:t>
      </w:r>
    </w:p>
    <w:p w14:paraId="6D6708DF">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p>
    <w:p w14:paraId="30F459AD">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投标人（盖章）：</w:t>
      </w:r>
      <w:r>
        <w:rPr>
          <w:rFonts w:hint="eastAsia" w:ascii="仿宋_GB2312" w:hAnsi="仿宋_GB2312" w:eastAsia="仿宋_GB2312" w:cs="仿宋_GB2312"/>
          <w:spacing w:val="2"/>
          <w:sz w:val="32"/>
          <w:szCs w:val="32"/>
          <w:u w:val="single"/>
          <w:lang w:val="en-US" w:eastAsia="zh-CN"/>
        </w:rPr>
        <w:t xml:space="preserve">        </w:t>
      </w:r>
    </w:p>
    <w:p w14:paraId="59CB030D">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地址：</w:t>
      </w:r>
      <w:r>
        <w:rPr>
          <w:rFonts w:hint="eastAsia" w:ascii="仿宋_GB2312" w:hAnsi="仿宋_GB2312" w:eastAsia="仿宋_GB2312" w:cs="仿宋_GB2312"/>
          <w:spacing w:val="2"/>
          <w:sz w:val="32"/>
          <w:szCs w:val="32"/>
          <w:u w:val="single"/>
          <w:lang w:val="en-US" w:eastAsia="zh-CN"/>
        </w:rPr>
        <w:t xml:space="preserve">        </w:t>
      </w:r>
    </w:p>
    <w:p w14:paraId="1145FCBE">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p>
    <w:p w14:paraId="44834F9A">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法定代表人（签字或盖章）：</w:t>
      </w:r>
      <w:r>
        <w:rPr>
          <w:rFonts w:hint="eastAsia" w:ascii="仿宋_GB2312" w:hAnsi="仿宋_GB2312" w:eastAsia="仿宋_GB2312" w:cs="仿宋_GB2312"/>
          <w:spacing w:val="2"/>
          <w:sz w:val="32"/>
          <w:szCs w:val="32"/>
          <w:u w:val="single"/>
          <w:lang w:val="en-US" w:eastAsia="zh-CN"/>
        </w:rPr>
        <w:t xml:space="preserve">        </w:t>
      </w:r>
    </w:p>
    <w:p w14:paraId="52395338">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职务：</w:t>
      </w:r>
      <w:r>
        <w:rPr>
          <w:rFonts w:hint="eastAsia" w:ascii="仿宋_GB2312" w:hAnsi="仿宋_GB2312" w:eastAsia="仿宋_GB2312" w:cs="仿宋_GB2312"/>
          <w:spacing w:val="2"/>
          <w:sz w:val="32"/>
          <w:szCs w:val="32"/>
          <w:u w:val="single"/>
          <w:lang w:val="en-US" w:eastAsia="zh-CN"/>
        </w:rPr>
        <w:t xml:space="preserve">        </w:t>
      </w:r>
    </w:p>
    <w:p w14:paraId="4D908F8F">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p>
    <w:p w14:paraId="014FFDA4">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被授权人（签字或盖章）：</w:t>
      </w:r>
      <w:r>
        <w:rPr>
          <w:rFonts w:hint="eastAsia" w:ascii="仿宋_GB2312" w:hAnsi="仿宋_GB2312" w:eastAsia="仿宋_GB2312" w:cs="仿宋_GB2312"/>
          <w:spacing w:val="2"/>
          <w:sz w:val="32"/>
          <w:szCs w:val="32"/>
          <w:u w:val="single"/>
          <w:lang w:val="en-US" w:eastAsia="zh-CN"/>
        </w:rPr>
        <w:t xml:space="preserve">        </w:t>
      </w:r>
    </w:p>
    <w:p w14:paraId="1C9C4C31">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职务：</w:t>
      </w:r>
      <w:r>
        <w:rPr>
          <w:rFonts w:hint="eastAsia" w:ascii="仿宋_GB2312" w:hAnsi="仿宋_GB2312" w:eastAsia="仿宋_GB2312" w:cs="仿宋_GB2312"/>
          <w:spacing w:val="2"/>
          <w:sz w:val="32"/>
          <w:szCs w:val="32"/>
          <w:u w:val="single"/>
          <w:lang w:val="en-US" w:eastAsia="zh-CN"/>
        </w:rPr>
        <w:t xml:space="preserve">        </w:t>
      </w:r>
    </w:p>
    <w:p w14:paraId="286F0793">
      <w:pPr>
        <w:pStyle w:val="16"/>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outlineLvl w:val="2"/>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日期：</w:t>
      </w:r>
      <w:r>
        <w:rPr>
          <w:rFonts w:hint="eastAsia" w:ascii="仿宋_GB2312" w:hAnsi="仿宋_GB2312" w:eastAsia="仿宋_GB2312" w:cs="仿宋_GB2312"/>
          <w:spacing w:val="2"/>
          <w:sz w:val="32"/>
          <w:szCs w:val="32"/>
          <w:lang w:val="en-US" w:eastAsia="zh-CN"/>
        </w:rPr>
        <w:t xml:space="preserve">  </w:t>
      </w:r>
      <w:r>
        <w:rPr>
          <w:rFonts w:hint="eastAsia" w:ascii="仿宋_GB2312" w:hAnsi="仿宋_GB2312" w:eastAsia="仿宋_GB2312" w:cs="仿宋_GB2312"/>
          <w:spacing w:val="2"/>
          <w:sz w:val="32"/>
          <w:szCs w:val="32"/>
        </w:rPr>
        <w:t>年</w:t>
      </w:r>
      <w:r>
        <w:rPr>
          <w:rFonts w:hint="eastAsia" w:ascii="仿宋_GB2312" w:hAnsi="仿宋_GB2312" w:eastAsia="仿宋_GB2312" w:cs="仿宋_GB2312"/>
          <w:spacing w:val="2"/>
          <w:sz w:val="32"/>
          <w:szCs w:val="32"/>
          <w:lang w:val="en-US" w:eastAsia="zh-CN"/>
        </w:rPr>
        <w:t xml:space="preserve">  </w:t>
      </w:r>
      <w:r>
        <w:rPr>
          <w:rFonts w:hint="eastAsia" w:ascii="仿宋_GB2312" w:hAnsi="仿宋_GB2312" w:eastAsia="仿宋_GB2312" w:cs="仿宋_GB2312"/>
          <w:spacing w:val="2"/>
          <w:sz w:val="32"/>
          <w:szCs w:val="32"/>
        </w:rPr>
        <w:t>月</w:t>
      </w:r>
      <w:r>
        <w:rPr>
          <w:rFonts w:hint="eastAsia" w:ascii="仿宋_GB2312" w:hAnsi="仿宋_GB2312" w:eastAsia="仿宋_GB2312" w:cs="仿宋_GB2312"/>
          <w:spacing w:val="2"/>
          <w:sz w:val="32"/>
          <w:szCs w:val="32"/>
          <w:lang w:val="en-US" w:eastAsia="zh-CN"/>
        </w:rPr>
        <w:t xml:space="preserve">  </w:t>
      </w:r>
      <w:r>
        <w:rPr>
          <w:rFonts w:hint="eastAsia" w:ascii="仿宋_GB2312" w:hAnsi="仿宋_GB2312" w:eastAsia="仿宋_GB2312" w:cs="仿宋_GB2312"/>
          <w:spacing w:val="2"/>
          <w:sz w:val="32"/>
          <w:szCs w:val="32"/>
        </w:rPr>
        <w:t>日</w:t>
      </w:r>
    </w:p>
    <w:p w14:paraId="2554581D">
      <w:pPr>
        <w:pageBreakBefore w:val="0"/>
        <w:widowControl w:val="0"/>
        <w:kinsoku/>
        <w:wordWrap/>
        <w:overflowPunct/>
        <w:topLinePunct w:val="0"/>
        <w:bidi w:val="0"/>
        <w:spacing w:line="560" w:lineRule="exact"/>
        <w:jc w:val="both"/>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br w:type="page"/>
      </w:r>
    </w:p>
    <w:p w14:paraId="39165367">
      <w:pPr>
        <w:keepNext w:val="0"/>
        <w:keepLines w:val="0"/>
        <w:pageBreakBefore w:val="0"/>
        <w:widowControl w:val="0"/>
        <w:kinsoku/>
        <w:wordWrap/>
        <w:overflowPunct/>
        <w:topLinePunct w:val="0"/>
        <w:autoSpaceDE/>
        <w:autoSpaceDN/>
        <w:bidi w:val="0"/>
        <w:spacing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
          <w:sz w:val="32"/>
          <w:szCs w:val="32"/>
          <w:lang w:val="en-US" w:eastAsia="zh-CN"/>
        </w:rPr>
        <w:t>四、</w:t>
      </w:r>
      <w:r>
        <w:rPr>
          <w:rFonts w:hint="eastAsia" w:ascii="仿宋_GB2312" w:hAnsi="仿宋_GB2312" w:eastAsia="仿宋_GB2312" w:cs="仿宋_GB2312"/>
          <w:spacing w:val="2"/>
          <w:sz w:val="32"/>
          <w:szCs w:val="32"/>
        </w:rPr>
        <w:t>投标文件、企业营业执照、资质证书、近期业绩等资料</w:t>
      </w:r>
      <w:r>
        <w:rPr>
          <w:rFonts w:hint="eastAsia" w:ascii="仿宋_GB2312" w:hAnsi="仿宋_GB2312" w:eastAsia="仿宋_GB2312" w:cs="仿宋_GB2312"/>
          <w:spacing w:val="2"/>
          <w:sz w:val="32"/>
          <w:szCs w:val="32"/>
          <w:lang w:eastAsia="zh-CN"/>
        </w:rPr>
        <w:t>。</w:t>
      </w:r>
    </w:p>
    <w:p w14:paraId="00BC28F6">
      <w:pPr>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rPr>
      </w:pPr>
    </w:p>
    <w:p w14:paraId="5F5BE9B8">
      <w:pPr>
        <w:pageBreakBefore w:val="0"/>
        <w:widowControl w:val="0"/>
        <w:kinsoku/>
        <w:wordWrap/>
        <w:overflowPunct/>
        <w:topLinePunct w:val="0"/>
        <w:bidi w:val="0"/>
        <w:spacing w:line="560" w:lineRule="exact"/>
        <w:jc w:val="both"/>
        <w:rPr>
          <w:rFonts w:hint="eastAsia" w:ascii="仿宋_GB2312" w:hAnsi="仿宋_GB2312" w:eastAsia="仿宋_GB2312" w:cs="仿宋_GB2312"/>
          <w:spacing w:val="1"/>
          <w:sz w:val="32"/>
          <w:szCs w:val="32"/>
          <w:lang w:val="en-US" w:eastAsia="zh-CN"/>
        </w:rPr>
      </w:pPr>
    </w:p>
    <w:p w14:paraId="27E3F03C">
      <w:pPr>
        <w:pageBreakBefore w:val="0"/>
        <w:widowControl w:val="0"/>
        <w:kinsoku/>
        <w:wordWrap/>
        <w:overflowPunct/>
        <w:topLinePunct w:val="0"/>
        <w:bidi w:val="0"/>
        <w:spacing w:line="560" w:lineRule="exact"/>
        <w:jc w:val="both"/>
        <w:rPr>
          <w:rFonts w:hint="eastAsia" w:ascii="仿宋_GB2312" w:hAnsi="仿宋_GB2312" w:eastAsia="仿宋_GB2312" w:cs="仿宋_GB2312"/>
          <w:spacing w:val="1"/>
          <w:sz w:val="32"/>
          <w:szCs w:val="32"/>
          <w:lang w:val="en-US" w:eastAsia="zh-CN"/>
        </w:rPr>
      </w:pPr>
    </w:p>
    <w:p w14:paraId="7E97FCB7">
      <w:pPr>
        <w:pageBreakBefore w:val="0"/>
        <w:widowControl w:val="0"/>
        <w:kinsoku/>
        <w:wordWrap/>
        <w:overflowPunct/>
        <w:topLinePunct w:val="0"/>
        <w:bidi w:val="0"/>
        <w:spacing w:line="560" w:lineRule="exact"/>
        <w:jc w:val="both"/>
        <w:rPr>
          <w:rFonts w:hint="eastAsia" w:ascii="仿宋_GB2312" w:hAnsi="仿宋_GB2312" w:eastAsia="仿宋_GB2312" w:cs="仿宋_GB2312"/>
          <w:spacing w:val="1"/>
          <w:sz w:val="32"/>
          <w:szCs w:val="32"/>
          <w:lang w:val="en-US" w:eastAsia="zh-CN"/>
        </w:rPr>
      </w:pPr>
    </w:p>
    <w:p w14:paraId="104B28E1">
      <w:pPr>
        <w:pageBreakBefore w:val="0"/>
        <w:widowControl w:val="0"/>
        <w:kinsoku/>
        <w:wordWrap/>
        <w:overflowPunct/>
        <w:topLinePunct w:val="0"/>
        <w:bidi w:val="0"/>
        <w:spacing w:line="560" w:lineRule="exact"/>
        <w:jc w:val="both"/>
        <w:rPr>
          <w:rFonts w:hint="eastAsia" w:ascii="仿宋_GB2312" w:hAnsi="仿宋_GB2312" w:eastAsia="仿宋_GB2312" w:cs="仿宋_GB2312"/>
          <w:spacing w:val="1"/>
          <w:sz w:val="32"/>
          <w:szCs w:val="32"/>
          <w:lang w:val="en-US" w:eastAsia="zh-CN"/>
        </w:rPr>
      </w:pPr>
    </w:p>
    <w:p w14:paraId="4D7AAB08">
      <w:pPr>
        <w:pageBreakBefore w:val="0"/>
        <w:widowControl w:val="0"/>
        <w:kinsoku/>
        <w:wordWrap/>
        <w:overflowPunct/>
        <w:topLinePunct w:val="0"/>
        <w:bidi w:val="0"/>
        <w:spacing w:line="560" w:lineRule="exact"/>
        <w:jc w:val="both"/>
        <w:rPr>
          <w:rFonts w:hint="eastAsia" w:ascii="仿宋_GB2312" w:hAnsi="仿宋_GB2312" w:eastAsia="仿宋_GB2312" w:cs="仿宋_GB2312"/>
          <w:spacing w:val="1"/>
          <w:sz w:val="32"/>
          <w:szCs w:val="32"/>
          <w:lang w:val="en-US" w:eastAsia="zh-CN"/>
        </w:rPr>
      </w:pPr>
    </w:p>
    <w:p w14:paraId="54F06A84">
      <w:pPr>
        <w:keepNext w:val="0"/>
        <w:keepLines w:val="0"/>
        <w:pageBreakBefore w:val="0"/>
        <w:widowControl w:val="0"/>
        <w:kinsoku/>
        <w:wordWrap/>
        <w:overflowPunct/>
        <w:topLinePunct w:val="0"/>
        <w:autoSpaceDE/>
        <w:autoSpaceDN/>
        <w:bidi w:val="0"/>
        <w:spacing w:line="560" w:lineRule="exact"/>
        <w:jc w:val="both"/>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val="en-US" w:eastAsia="zh-CN"/>
        </w:rPr>
        <w:t>五</w:t>
      </w:r>
      <w:r>
        <w:rPr>
          <w:rFonts w:hint="eastAsia" w:ascii="仿宋_GB2312" w:hAnsi="仿宋_GB2312" w:eastAsia="仿宋_GB2312" w:cs="仿宋_GB2312"/>
          <w:spacing w:val="1"/>
          <w:sz w:val="32"/>
          <w:szCs w:val="32"/>
        </w:rPr>
        <w:t>、服务方案</w:t>
      </w:r>
      <w:r>
        <w:rPr>
          <w:rFonts w:hint="eastAsia" w:ascii="仿宋_GB2312" w:hAnsi="仿宋_GB2312" w:eastAsia="仿宋_GB2312" w:cs="仿宋_GB2312"/>
          <w:spacing w:val="1"/>
          <w:sz w:val="32"/>
          <w:szCs w:val="32"/>
          <w:lang w:eastAsia="zh-CN"/>
        </w:rPr>
        <w:t>。</w:t>
      </w:r>
    </w:p>
    <w:p w14:paraId="473DC99C">
      <w:pPr>
        <w:pageBreakBefore w:val="0"/>
        <w:widowControl w:val="0"/>
        <w:kinsoku/>
        <w:wordWrap/>
        <w:overflowPunct/>
        <w:topLinePunct w:val="0"/>
        <w:bidi w:val="0"/>
        <w:spacing w:line="560" w:lineRule="exact"/>
        <w:jc w:val="both"/>
        <w:rPr>
          <w:rFonts w:hint="eastAsia" w:ascii="仿宋_GB2312" w:hAnsi="仿宋_GB2312" w:eastAsia="仿宋_GB2312" w:cs="仿宋_GB2312"/>
          <w:spacing w:val="1"/>
          <w:sz w:val="32"/>
          <w:szCs w:val="32"/>
        </w:rPr>
      </w:pPr>
    </w:p>
    <w:p w14:paraId="783B29EC">
      <w:pPr>
        <w:pStyle w:val="5"/>
        <w:pageBreakBefore w:val="0"/>
        <w:widowControl w:val="0"/>
        <w:kinsoku/>
        <w:wordWrap/>
        <w:overflowPunct/>
        <w:topLinePunct w:val="0"/>
        <w:bidi w:val="0"/>
        <w:jc w:val="both"/>
        <w:rPr>
          <w:rFonts w:hint="eastAsia" w:ascii="仿宋_GB2312" w:hAnsi="仿宋_GB2312" w:eastAsia="仿宋_GB2312" w:cs="仿宋_GB2312"/>
          <w:spacing w:val="1"/>
          <w:sz w:val="32"/>
          <w:szCs w:val="32"/>
        </w:rPr>
      </w:pPr>
    </w:p>
    <w:p w14:paraId="2D1DFEE3">
      <w:pPr>
        <w:pageBreakBefore w:val="0"/>
        <w:widowControl w:val="0"/>
        <w:kinsoku/>
        <w:wordWrap/>
        <w:overflowPunct/>
        <w:topLinePunct w:val="0"/>
        <w:bidi w:val="0"/>
        <w:jc w:val="both"/>
        <w:rPr>
          <w:rFonts w:hint="eastAsia" w:ascii="仿宋_GB2312" w:hAnsi="仿宋_GB2312" w:eastAsia="仿宋_GB2312" w:cs="仿宋_GB2312"/>
          <w:spacing w:val="1"/>
          <w:sz w:val="32"/>
          <w:szCs w:val="32"/>
        </w:rPr>
      </w:pPr>
    </w:p>
    <w:p w14:paraId="717F2568">
      <w:pPr>
        <w:pStyle w:val="5"/>
        <w:pageBreakBefore w:val="0"/>
        <w:widowControl w:val="0"/>
        <w:kinsoku/>
        <w:wordWrap/>
        <w:overflowPunct/>
        <w:topLinePunct w:val="0"/>
        <w:bidi w:val="0"/>
        <w:jc w:val="both"/>
        <w:rPr>
          <w:rFonts w:hint="eastAsia"/>
        </w:rPr>
      </w:pPr>
    </w:p>
    <w:p w14:paraId="30895A4F">
      <w:pPr>
        <w:keepNext w:val="0"/>
        <w:keepLines w:val="0"/>
        <w:pageBreakBefore w:val="0"/>
        <w:widowControl w:val="0"/>
        <w:kinsoku/>
        <w:wordWrap/>
        <w:overflowPunct/>
        <w:topLinePunct w:val="0"/>
        <w:autoSpaceDE/>
        <w:autoSpaceDN/>
        <w:bidi w:val="0"/>
        <w:spacing w:line="560" w:lineRule="exact"/>
        <w:jc w:val="both"/>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六、符合供应商资格要求的相关证明资料。</w:t>
      </w:r>
    </w:p>
    <w:p w14:paraId="195D0049">
      <w:pPr>
        <w:pStyle w:val="5"/>
        <w:pageBreakBefore w:val="0"/>
        <w:widowControl w:val="0"/>
        <w:kinsoku/>
        <w:wordWrap/>
        <w:overflowPunct/>
        <w:topLinePunct w:val="0"/>
        <w:bidi w:val="0"/>
        <w:jc w:val="both"/>
        <w:rPr>
          <w:rFonts w:hint="eastAsia" w:eastAsia="仿宋_GB2312"/>
          <w:lang w:eastAsia="zh-CN"/>
        </w:rPr>
      </w:pPr>
    </w:p>
    <w:p w14:paraId="526ACE39">
      <w:pPr>
        <w:pageBreakBefore w:val="0"/>
        <w:widowControl w:val="0"/>
        <w:kinsoku/>
        <w:wordWrap/>
        <w:overflowPunct/>
        <w:topLinePunct w:val="0"/>
        <w:bidi w:val="0"/>
        <w:jc w:val="both"/>
        <w:rPr>
          <w:rFonts w:hint="eastAsia" w:eastAsia="仿宋_GB2312"/>
          <w:lang w:eastAsia="zh-CN"/>
        </w:rPr>
      </w:pPr>
    </w:p>
    <w:p w14:paraId="2E4BF281">
      <w:pPr>
        <w:pStyle w:val="5"/>
        <w:pageBreakBefore w:val="0"/>
        <w:widowControl w:val="0"/>
        <w:kinsoku/>
        <w:wordWrap/>
        <w:overflowPunct/>
        <w:topLinePunct w:val="0"/>
        <w:bidi w:val="0"/>
        <w:jc w:val="both"/>
        <w:rPr>
          <w:rFonts w:hint="eastAsia" w:eastAsia="仿宋_GB2312"/>
          <w:lang w:eastAsia="zh-CN"/>
        </w:rPr>
      </w:pPr>
    </w:p>
    <w:p w14:paraId="7CD66A83">
      <w:pPr>
        <w:rPr>
          <w:rFonts w:hint="eastAsia" w:eastAsia="仿宋_GB2312"/>
          <w:lang w:eastAsia="zh-CN"/>
        </w:rPr>
      </w:pPr>
    </w:p>
    <w:p w14:paraId="3B87B408">
      <w:pPr>
        <w:pStyle w:val="2"/>
        <w:rPr>
          <w:rFonts w:hint="eastAsia" w:eastAsia="仿宋_GB2312"/>
          <w:lang w:eastAsia="zh-CN"/>
        </w:rPr>
      </w:pPr>
    </w:p>
    <w:p w14:paraId="2BCA75F3">
      <w:pPr>
        <w:pStyle w:val="2"/>
        <w:rPr>
          <w:rFonts w:hint="eastAsia" w:eastAsia="仿宋_GB2312"/>
          <w:lang w:eastAsia="zh-CN"/>
        </w:rPr>
      </w:pPr>
    </w:p>
    <w:p w14:paraId="4E2E9E65">
      <w:pPr>
        <w:pStyle w:val="2"/>
        <w:rPr>
          <w:rFonts w:hint="eastAsia" w:eastAsia="仿宋_GB2312"/>
          <w:lang w:eastAsia="zh-CN"/>
        </w:rPr>
      </w:pPr>
    </w:p>
    <w:p w14:paraId="68AC7B28">
      <w:pPr>
        <w:pageBreakBefore w:val="0"/>
        <w:widowControl w:val="0"/>
        <w:kinsoku/>
        <w:wordWrap/>
        <w:overflowPunct/>
        <w:topLinePunct w:val="0"/>
        <w:bidi w:val="0"/>
        <w:jc w:val="both"/>
        <w:rPr>
          <w:rFonts w:hint="eastAsia"/>
          <w:lang w:eastAsia="zh-CN"/>
        </w:rPr>
      </w:pPr>
    </w:p>
    <w:p w14:paraId="7CE237B3">
      <w:pPr>
        <w:pStyle w:val="16"/>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七、中小企业声明函（承接本项目服务为中小企业时提交本函，所属行业应符合采购文件中明确的本项目所属行业）</w:t>
      </w:r>
    </w:p>
    <w:p w14:paraId="63DE5BCD">
      <w:pPr>
        <w:pStyle w:val="16"/>
        <w:pageBreakBefore w:val="0"/>
        <w:widowControl w:val="0"/>
        <w:kinsoku/>
        <w:wordWrap/>
        <w:overflowPunct/>
        <w:topLinePunct w:val="0"/>
        <w:bidi w:val="0"/>
        <w:spacing w:line="560" w:lineRule="exact"/>
        <w:ind w:left="0" w:leftChars="0" w:right="0" w:rightChars="0" w:firstLine="0" w:firstLineChars="0"/>
        <w:jc w:val="center"/>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pacing w:val="1"/>
          <w:sz w:val="32"/>
          <w:szCs w:val="32"/>
          <w:lang w:val="en-US" w:eastAsia="zh-CN"/>
        </w:rPr>
        <w:t>中小企业声明函</w:t>
      </w:r>
    </w:p>
    <w:p w14:paraId="3FAFD1CB">
      <w:pPr>
        <w:pStyle w:val="16"/>
        <w:pageBreakBefore w:val="0"/>
        <w:widowControl w:val="0"/>
        <w:kinsoku/>
        <w:wordWrap/>
        <w:overflowPunct/>
        <w:topLinePunct w:val="0"/>
        <w:bidi w:val="0"/>
        <w:spacing w:line="560" w:lineRule="exact"/>
        <w:ind w:firstLine="480"/>
        <w:jc w:val="both"/>
        <w:rPr>
          <w:rFonts w:hint="eastAsia" w:ascii="仿宋_GB2312" w:hAnsi="仿宋_GB2312" w:eastAsia="仿宋_GB2312" w:cs="仿宋_GB2312"/>
          <w:spacing w:val="1"/>
          <w:sz w:val="32"/>
          <w:szCs w:val="32"/>
          <w:lang w:val="en-US" w:eastAsia="zh-CN"/>
        </w:rPr>
      </w:pPr>
    </w:p>
    <w:p w14:paraId="7D178F2C">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本公司郑重声明，根据《政府采购促进中小企业发展管理办法》财库﹝2020﹞46号）的规定，本公司参加</w:t>
      </w:r>
      <w:r>
        <w:rPr>
          <w:rFonts w:hint="eastAsia" w:ascii="仿宋_GB2312" w:hAnsi="仿宋_GB2312" w:eastAsia="仿宋_GB2312" w:cs="仿宋_GB2312"/>
          <w:spacing w:val="1"/>
          <w:sz w:val="32"/>
          <w:szCs w:val="32"/>
          <w:u w:val="single"/>
          <w:lang w:val="en-US" w:eastAsia="zh-CN"/>
        </w:rPr>
        <w:t>（单位名称）</w:t>
      </w:r>
      <w:r>
        <w:rPr>
          <w:rFonts w:hint="eastAsia" w:ascii="仿宋_GB2312" w:hAnsi="仿宋_GB2312" w:eastAsia="仿宋_GB2312" w:cs="仿宋_GB2312"/>
          <w:spacing w:val="1"/>
          <w:sz w:val="32"/>
          <w:szCs w:val="32"/>
          <w:lang w:val="en-US" w:eastAsia="zh-CN"/>
        </w:rPr>
        <w:t>的</w:t>
      </w:r>
      <w:r>
        <w:rPr>
          <w:rFonts w:hint="eastAsia" w:ascii="仿宋_GB2312" w:hAnsi="仿宋_GB2312" w:eastAsia="仿宋_GB2312" w:cs="仿宋_GB2312"/>
          <w:spacing w:val="1"/>
          <w:sz w:val="32"/>
          <w:szCs w:val="32"/>
          <w:u w:val="single"/>
          <w:lang w:val="en-US" w:eastAsia="zh-CN"/>
        </w:rPr>
        <w:t>（项目名称）</w:t>
      </w:r>
      <w:r>
        <w:rPr>
          <w:rFonts w:hint="eastAsia" w:ascii="仿宋_GB2312" w:hAnsi="仿宋_GB2312" w:eastAsia="仿宋_GB2312" w:cs="仿宋_GB2312"/>
          <w:spacing w:val="1"/>
          <w:sz w:val="32"/>
          <w:szCs w:val="32"/>
          <w:lang w:val="en-US" w:eastAsia="zh-CN"/>
        </w:rPr>
        <w:t>采购活动，服务全部由符合政策要求的中小企业承接。相关企业的具体情况如下：</w:t>
      </w:r>
    </w:p>
    <w:p w14:paraId="1DC873D6">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1.</w:t>
      </w:r>
      <w:r>
        <w:rPr>
          <w:rFonts w:hint="eastAsia" w:ascii="仿宋_GB2312" w:hAnsi="仿宋_GB2312" w:eastAsia="仿宋_GB2312" w:cs="仿宋_GB2312"/>
          <w:spacing w:val="1"/>
          <w:sz w:val="32"/>
          <w:szCs w:val="32"/>
          <w:u w:val="single"/>
          <w:lang w:val="en-US" w:eastAsia="zh-CN"/>
        </w:rPr>
        <w:t>（标的名称）</w:t>
      </w:r>
      <w:r>
        <w:rPr>
          <w:rFonts w:hint="eastAsia" w:ascii="仿宋_GB2312" w:hAnsi="仿宋_GB2312" w:eastAsia="仿宋_GB2312" w:cs="仿宋_GB2312"/>
          <w:spacing w:val="1"/>
          <w:sz w:val="32"/>
          <w:szCs w:val="32"/>
          <w:lang w:val="en-US" w:eastAsia="zh-CN"/>
        </w:rPr>
        <w:t>，属于</w:t>
      </w:r>
      <w:r>
        <w:rPr>
          <w:rFonts w:hint="eastAsia" w:ascii="仿宋_GB2312" w:hAnsi="仿宋_GB2312" w:eastAsia="仿宋_GB2312" w:cs="仿宋_GB2312"/>
          <w:spacing w:val="1"/>
          <w:sz w:val="32"/>
          <w:szCs w:val="32"/>
          <w:u w:val="single"/>
          <w:lang w:val="en-US" w:eastAsia="zh-CN"/>
        </w:rPr>
        <w:t>（采购文件中明确的所属行业）</w:t>
      </w:r>
      <w:r>
        <w:rPr>
          <w:rFonts w:hint="eastAsia" w:ascii="仿宋_GB2312" w:hAnsi="仿宋_GB2312" w:eastAsia="仿宋_GB2312" w:cs="仿宋_GB2312"/>
          <w:spacing w:val="1"/>
          <w:sz w:val="32"/>
          <w:szCs w:val="32"/>
          <w:lang w:val="en-US" w:eastAsia="zh-CN"/>
        </w:rPr>
        <w:t>行业；承建（承接）企业为</w:t>
      </w:r>
      <w:r>
        <w:rPr>
          <w:rFonts w:hint="eastAsia" w:ascii="仿宋_GB2312" w:hAnsi="仿宋_GB2312" w:eastAsia="仿宋_GB2312" w:cs="仿宋_GB2312"/>
          <w:spacing w:val="1"/>
          <w:sz w:val="32"/>
          <w:szCs w:val="32"/>
          <w:u w:val="single"/>
          <w:lang w:val="en-US" w:eastAsia="zh-CN"/>
        </w:rPr>
        <w:t>（企业名称）</w:t>
      </w:r>
      <w:r>
        <w:rPr>
          <w:rFonts w:hint="eastAsia" w:ascii="仿宋_GB2312" w:hAnsi="仿宋_GB2312" w:eastAsia="仿宋_GB2312" w:cs="仿宋_GB2312"/>
          <w:spacing w:val="1"/>
          <w:sz w:val="32"/>
          <w:szCs w:val="32"/>
          <w:lang w:val="en-US" w:eastAsia="zh-CN"/>
        </w:rPr>
        <w:t>，从业人员</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1"/>
          <w:sz w:val="32"/>
          <w:szCs w:val="32"/>
          <w:lang w:val="en-US" w:eastAsia="zh-CN"/>
        </w:rPr>
        <w:t>人，营业收入为</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1"/>
          <w:sz w:val="32"/>
          <w:szCs w:val="32"/>
          <w:lang w:val="en-US" w:eastAsia="zh-CN"/>
        </w:rPr>
        <w:t>万元，资产总额为</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1"/>
          <w:sz w:val="32"/>
          <w:szCs w:val="32"/>
          <w:lang w:val="en-US" w:eastAsia="zh-CN"/>
        </w:rPr>
        <w:t>万元，属于</w:t>
      </w:r>
      <w:r>
        <w:rPr>
          <w:rFonts w:hint="eastAsia" w:ascii="仿宋_GB2312" w:hAnsi="仿宋_GB2312" w:eastAsia="仿宋_GB2312" w:cs="仿宋_GB2312"/>
          <w:spacing w:val="1"/>
          <w:sz w:val="32"/>
          <w:szCs w:val="32"/>
          <w:u w:val="single"/>
          <w:lang w:val="en-US" w:eastAsia="zh-CN"/>
        </w:rPr>
        <w:t>（中型企业、小型企业、微型企业）</w:t>
      </w:r>
      <w:r>
        <w:rPr>
          <w:rFonts w:hint="eastAsia" w:ascii="仿宋_GB2312" w:hAnsi="仿宋_GB2312" w:eastAsia="仿宋_GB2312" w:cs="仿宋_GB2312"/>
          <w:spacing w:val="1"/>
          <w:sz w:val="32"/>
          <w:szCs w:val="32"/>
          <w:lang w:val="en-US" w:eastAsia="zh-CN"/>
        </w:rPr>
        <w:t>；</w:t>
      </w:r>
    </w:p>
    <w:p w14:paraId="43317E8A">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以上企业，不属于大企业的分支机构，不存在控股股东为大企业的情形，也不存在与大企业的负责人为同一人的情形。</w:t>
      </w:r>
    </w:p>
    <w:p w14:paraId="2E624B0D">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本企业对上述声明内容的真实性负责。如有虚假，将依法承担相应责任。</w:t>
      </w:r>
    </w:p>
    <w:p w14:paraId="14B9034B">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p>
    <w:p w14:paraId="15774B3A">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p>
    <w:p w14:paraId="53287CCC">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企业名称（盖章）：</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1"/>
          <w:sz w:val="32"/>
          <w:szCs w:val="32"/>
          <w:lang w:val="en-US" w:eastAsia="zh-CN"/>
        </w:rPr>
        <w:t xml:space="preserve">  </w:t>
      </w:r>
    </w:p>
    <w:p w14:paraId="4C5B4E59">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日期：  年  月  日</w:t>
      </w:r>
    </w:p>
    <w:p w14:paraId="118199BE">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1.从业人员、营业收入、资产总额填报上一年度数据，无上一年度数据的新成立企业可不填报。</w:t>
      </w:r>
    </w:p>
    <w:p w14:paraId="0C774B91">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2.投标人应当自行核实是否属于小微企业，并认真填写声明函，如声明虚假，采购人有权取消其中选资格、终止合同，供应商应向采购人支付合同总金额20%的违约金，且采购人保留追究其法律责任的权利。</w:t>
      </w:r>
    </w:p>
    <w:p w14:paraId="54F3552A">
      <w:pPr>
        <w:pStyle w:val="16"/>
        <w:keepNext w:val="0"/>
        <w:keepLines w:val="0"/>
        <w:pageBreakBefore w:val="0"/>
        <w:widowControl w:val="0"/>
        <w:numPr>
          <w:ilvl w:val="0"/>
          <w:numId w:val="7"/>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同意付款方式承诺函</w:t>
      </w:r>
    </w:p>
    <w:p w14:paraId="1AF93003">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pacing w:val="1"/>
          <w:sz w:val="32"/>
          <w:szCs w:val="32"/>
          <w:lang w:val="en-US" w:eastAsia="zh-CN"/>
        </w:rPr>
      </w:pPr>
    </w:p>
    <w:p w14:paraId="72C6E17D">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pacing w:val="1"/>
          <w:sz w:val="32"/>
          <w:szCs w:val="32"/>
          <w:lang w:val="en-US" w:eastAsia="zh-CN"/>
        </w:rPr>
        <w:t>同意付款方式承诺函</w:t>
      </w:r>
    </w:p>
    <w:p w14:paraId="5435112B">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
          <w:sz w:val="32"/>
          <w:szCs w:val="32"/>
          <w:lang w:val="en-US" w:eastAsia="zh-CN"/>
        </w:rPr>
      </w:pPr>
    </w:p>
    <w:p w14:paraId="7290900A">
      <w:pPr>
        <w:pStyle w:val="16"/>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致：韶关市未成年人救助保护中心有限公司</w:t>
      </w:r>
    </w:p>
    <w:p w14:paraId="5E5EB202">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如果我方在贵中心组织的项目名称：</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u w:val="single"/>
          <w:lang w:eastAsia="zh-CN"/>
        </w:rPr>
        <w:t>韶关市未成年人救助保护中心物业服务项目</w:t>
      </w:r>
      <w:r>
        <w:rPr>
          <w:rFonts w:hint="eastAsia" w:ascii="仿宋_GB2312" w:hAnsi="仿宋_GB2312" w:eastAsia="仿宋_GB2312" w:cs="仿宋_GB2312"/>
          <w:spacing w:val="2"/>
          <w:sz w:val="32"/>
          <w:szCs w:val="32"/>
        </w:rPr>
        <w:t>”采购的投标和合同执行，</w:t>
      </w:r>
      <w:r>
        <w:rPr>
          <w:rFonts w:hint="eastAsia" w:ascii="仿宋_GB2312" w:hAnsi="仿宋_GB2312" w:eastAsia="仿宋_GB2312" w:cs="仿宋_GB2312"/>
          <w:spacing w:val="1"/>
          <w:sz w:val="32"/>
          <w:szCs w:val="32"/>
          <w:lang w:val="en-US" w:eastAsia="zh-CN"/>
        </w:rPr>
        <w:t>项目中被确定为中选供应商，我方同意以下结算方式：</w:t>
      </w:r>
    </w:p>
    <w:p w14:paraId="479A8B81">
      <w:pPr>
        <w:pStyle w:val="16"/>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按月结算，每月30日中选供应商开具正规发票给中心，中心收到足额有效发票后于次月20日前以转账方式支付。</w:t>
      </w:r>
    </w:p>
    <w:p w14:paraId="1F76A001">
      <w:pPr>
        <w:pStyle w:val="16"/>
        <w:keepNext w:val="0"/>
        <w:keepLines w:val="0"/>
        <w:pageBreakBefore w:val="0"/>
        <w:widowControl w:val="0"/>
        <w:kinsoku/>
        <w:wordWrap/>
        <w:overflowPunct/>
        <w:topLinePunct w:val="0"/>
        <w:autoSpaceDE/>
        <w:autoSpaceDN/>
        <w:bidi w:val="0"/>
        <w:adjustRightInd/>
        <w:snapToGrid/>
        <w:spacing w:line="560" w:lineRule="exact"/>
        <w:ind w:firstLine="627"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b/>
          <w:bCs/>
          <w:spacing w:val="-4"/>
          <w:sz w:val="32"/>
          <w:szCs w:val="32"/>
          <w:lang w:val="en-US" w:eastAsia="zh-CN"/>
        </w:rPr>
        <w:t>（注：中心向财政部门提出支付申请，即视为中心已履行付款义务。如因财政支付管理流程导致支付迟延，中心不承担责任，中选供应商不得以此为由迟延履行或不履行合同义务。）</w:t>
      </w:r>
    </w:p>
    <w:p w14:paraId="2ABB6B73">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特此承诺！</w:t>
      </w:r>
    </w:p>
    <w:p w14:paraId="61CFC147">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p>
    <w:p w14:paraId="3E292612">
      <w:pPr>
        <w:pStyle w:val="16"/>
        <w:keepNext w:val="0"/>
        <w:keepLines w:val="0"/>
        <w:pageBreakBefore w:val="0"/>
        <w:widowControl w:val="0"/>
        <w:kinsoku/>
        <w:wordWrap/>
        <w:overflowPunct/>
        <w:topLinePunct w:val="0"/>
        <w:autoSpaceDE/>
        <w:autoSpaceDN/>
        <w:bidi w:val="0"/>
        <w:adjustRightInd/>
        <w:snapToGrid/>
        <w:spacing w:line="560" w:lineRule="exact"/>
        <w:ind w:firstLine="4186" w:firstLineChars="13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 xml:space="preserve">供应商全称（加盖公章）： </w:t>
      </w:r>
    </w:p>
    <w:p w14:paraId="7AA785E8">
      <w:pPr>
        <w:pStyle w:val="16"/>
        <w:keepNext w:val="0"/>
        <w:keepLines w:val="0"/>
        <w:pageBreakBefore w:val="0"/>
        <w:widowControl w:val="0"/>
        <w:kinsoku/>
        <w:wordWrap/>
        <w:overflowPunct/>
        <w:topLinePunct w:val="0"/>
        <w:autoSpaceDE/>
        <w:autoSpaceDN/>
        <w:bidi w:val="0"/>
        <w:adjustRightInd/>
        <w:snapToGrid/>
        <w:spacing w:line="560" w:lineRule="exact"/>
        <w:ind w:firstLine="4186" w:firstLineChars="13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日期：     年   月   日</w:t>
      </w:r>
    </w:p>
    <w:p w14:paraId="1ED5BE6D">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p>
    <w:p w14:paraId="3D4260AB">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p>
    <w:p w14:paraId="35B82A9F">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p>
    <w:p w14:paraId="70A2D36B">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p>
    <w:p w14:paraId="13612D39">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p>
    <w:p w14:paraId="7F3DCFDB">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p>
    <w:p w14:paraId="5B250710">
      <w:pPr>
        <w:pStyle w:val="16"/>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p>
    <w:p w14:paraId="7EECE0F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both"/>
        <w:textAlignment w:val="baseline"/>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九、</w:t>
      </w:r>
      <w:r>
        <w:rPr>
          <w:rFonts w:hint="default" w:ascii="仿宋_GB2312" w:hAnsi="仿宋_GB2312" w:eastAsia="仿宋_GB2312" w:cs="仿宋_GB2312"/>
          <w:spacing w:val="-4"/>
          <w:sz w:val="32"/>
          <w:szCs w:val="32"/>
          <w:lang w:val="en-US" w:eastAsia="zh-CN"/>
        </w:rPr>
        <w:t>按服务区域所在地劳动用工相关标准支付服务人员的劳动报酬，工资部分不得低于当地最低工资标准。并</w:t>
      </w:r>
      <w:r>
        <w:rPr>
          <w:rFonts w:hint="eastAsia" w:ascii="仿宋_GB2312" w:hAnsi="仿宋_GB2312" w:eastAsia="仿宋_GB2312" w:cs="仿宋_GB2312"/>
          <w:spacing w:val="-4"/>
          <w:sz w:val="32"/>
          <w:szCs w:val="32"/>
          <w:lang w:val="en-US" w:eastAsia="zh-CN"/>
        </w:rPr>
        <w:t>按照</w:t>
      </w:r>
      <w:r>
        <w:rPr>
          <w:rFonts w:hint="default" w:ascii="仿宋_GB2312" w:hAnsi="仿宋_GB2312" w:eastAsia="仿宋_GB2312" w:cs="仿宋_GB2312"/>
          <w:spacing w:val="-4"/>
          <w:sz w:val="32"/>
          <w:szCs w:val="32"/>
          <w:lang w:val="en-US" w:eastAsia="zh-CN"/>
        </w:rPr>
        <w:t>《中华人民共和国社会保险法》和《住房公积金管理条例》的相关规定，为服务人员购买社会保险费用及缴存住房公积金（提供承诺函</w:t>
      </w:r>
      <w:r>
        <w:rPr>
          <w:rFonts w:hint="eastAsia" w:ascii="仿宋_GB2312" w:hAnsi="仿宋_GB2312" w:eastAsia="仿宋_GB2312" w:cs="仿宋_GB2312"/>
          <w:spacing w:val="-4"/>
          <w:sz w:val="32"/>
          <w:szCs w:val="32"/>
          <w:lang w:val="en-US" w:eastAsia="zh-CN"/>
        </w:rPr>
        <w:t>，格式自拟</w:t>
      </w:r>
      <w:r>
        <w:rPr>
          <w:rFonts w:hint="default" w:ascii="仿宋_GB2312" w:hAnsi="仿宋_GB2312" w:eastAsia="仿宋_GB2312" w:cs="仿宋_GB2312"/>
          <w:spacing w:val="-4"/>
          <w:sz w:val="32"/>
          <w:szCs w:val="32"/>
          <w:lang w:val="en-US" w:eastAsia="zh-CN"/>
        </w:rPr>
        <w:t>）</w:t>
      </w:r>
      <w:r>
        <w:rPr>
          <w:rFonts w:hint="eastAsia" w:ascii="仿宋_GB2312" w:hAnsi="仿宋_GB2312" w:eastAsia="仿宋_GB2312" w:cs="仿宋_GB2312"/>
          <w:spacing w:val="-4"/>
          <w:sz w:val="32"/>
          <w:szCs w:val="32"/>
          <w:lang w:val="en-US" w:eastAsia="zh-CN"/>
        </w:rPr>
        <w:t>；</w:t>
      </w:r>
    </w:p>
    <w:p w14:paraId="114E62F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both"/>
        <w:textAlignment w:val="baseline"/>
        <w:rPr>
          <w:rFonts w:hint="eastAsia" w:ascii="仿宋_GB2312" w:hAnsi="仿宋_GB2312" w:eastAsia="仿宋_GB2312" w:cs="仿宋_GB2312"/>
          <w:spacing w:val="-4"/>
          <w:sz w:val="32"/>
          <w:szCs w:val="32"/>
          <w:lang w:val="en-US" w:eastAsia="zh-CN"/>
        </w:rPr>
      </w:pPr>
    </w:p>
    <w:p w14:paraId="510310B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both"/>
        <w:textAlignment w:val="baseline"/>
        <w:rPr>
          <w:rFonts w:hint="eastAsia" w:ascii="仿宋_GB2312" w:hAnsi="仿宋_GB2312" w:eastAsia="仿宋_GB2312" w:cs="仿宋_GB2312"/>
          <w:spacing w:val="-4"/>
          <w:sz w:val="32"/>
          <w:szCs w:val="32"/>
          <w:lang w:val="en-US" w:eastAsia="zh-CN"/>
        </w:rPr>
      </w:pPr>
    </w:p>
    <w:p w14:paraId="49481DA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both"/>
        <w:textAlignment w:val="baseline"/>
        <w:rPr>
          <w:rFonts w:hint="eastAsia" w:ascii="仿宋_GB2312" w:hAnsi="仿宋_GB2312" w:eastAsia="仿宋_GB2312" w:cs="仿宋_GB2312"/>
          <w:spacing w:val="-4"/>
          <w:sz w:val="32"/>
          <w:szCs w:val="32"/>
          <w:lang w:val="en-US" w:eastAsia="zh-CN"/>
        </w:rPr>
      </w:pPr>
    </w:p>
    <w:p w14:paraId="36DA30A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both"/>
        <w:textAlignment w:val="baseline"/>
        <w:rPr>
          <w:rFonts w:hint="eastAsia" w:ascii="仿宋_GB2312" w:hAnsi="仿宋_GB2312" w:eastAsia="仿宋_GB2312" w:cs="仿宋_GB2312"/>
          <w:spacing w:val="-4"/>
          <w:sz w:val="32"/>
          <w:szCs w:val="32"/>
          <w:lang w:val="en-US" w:eastAsia="zh-CN"/>
        </w:rPr>
      </w:pPr>
    </w:p>
    <w:p w14:paraId="28A1FC6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both"/>
        <w:textAlignment w:val="baseline"/>
        <w:rPr>
          <w:rFonts w:hint="eastAsia" w:ascii="仿宋_GB2312" w:hAnsi="仿宋_GB2312" w:eastAsia="仿宋_GB2312" w:cs="仿宋_GB2312"/>
          <w:spacing w:val="-4"/>
          <w:sz w:val="32"/>
          <w:szCs w:val="32"/>
          <w:lang w:val="en-US" w:eastAsia="zh-CN"/>
        </w:rPr>
      </w:pPr>
    </w:p>
    <w:p w14:paraId="12D43DE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十、供应商参加政府采购活动前三年内，在经营活动中没有重大违法记录，提交承诺函或声明文件，格式自拟；</w:t>
      </w:r>
    </w:p>
    <w:p w14:paraId="5F3D149F">
      <w:pPr>
        <w:pStyle w:val="2"/>
        <w:rPr>
          <w:rFonts w:hint="eastAsia"/>
          <w:lang w:val="en-US" w:eastAsia="zh-CN"/>
        </w:rPr>
      </w:pPr>
    </w:p>
    <w:p w14:paraId="46CCA279">
      <w:pPr>
        <w:rPr>
          <w:rFonts w:hint="eastAsia"/>
          <w:lang w:val="en-US" w:eastAsia="zh-CN"/>
        </w:rPr>
      </w:pPr>
    </w:p>
    <w:p w14:paraId="6A62389C">
      <w:pPr>
        <w:pStyle w:val="2"/>
        <w:rPr>
          <w:rFonts w:hint="eastAsia"/>
          <w:lang w:val="en-US" w:eastAsia="zh-CN"/>
        </w:rPr>
      </w:pPr>
    </w:p>
    <w:p w14:paraId="0508DCA4">
      <w:pPr>
        <w:rPr>
          <w:rFonts w:hint="eastAsia"/>
          <w:lang w:val="en-US" w:eastAsia="zh-CN"/>
        </w:rPr>
      </w:pPr>
    </w:p>
    <w:p w14:paraId="06C42D1D">
      <w:pPr>
        <w:pStyle w:val="2"/>
        <w:rPr>
          <w:rFonts w:hint="eastAsia"/>
          <w:lang w:val="en-US" w:eastAsia="zh-CN"/>
        </w:rPr>
      </w:pPr>
    </w:p>
    <w:p w14:paraId="305E8ED6">
      <w:pPr>
        <w:pStyle w:val="2"/>
        <w:rPr>
          <w:rFonts w:hint="eastAsia"/>
          <w:lang w:val="en-US" w:eastAsia="zh-CN"/>
        </w:rPr>
      </w:pPr>
    </w:p>
    <w:p w14:paraId="7E4CAB32">
      <w:pPr>
        <w:pStyle w:val="2"/>
        <w:rPr>
          <w:rFonts w:hint="eastAsia"/>
          <w:lang w:val="en-US" w:eastAsia="zh-CN"/>
        </w:rPr>
      </w:pPr>
    </w:p>
    <w:p w14:paraId="1C617EFE">
      <w:pPr>
        <w:rPr>
          <w:rFonts w:hint="eastAsia"/>
          <w:lang w:val="en-US" w:eastAsia="zh-CN"/>
        </w:rPr>
      </w:pPr>
    </w:p>
    <w:p w14:paraId="66F5F41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both"/>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十一、单位负责人为同一人或存在直接控股、管理关系的不同供应商，不得同时参加本项目。不接受联合体响应。承接后不允许转包、分包，提交承诺函或声明文件，格式自拟；</w:t>
      </w:r>
    </w:p>
    <w:p w14:paraId="4F289B74">
      <w:pPr>
        <w:pStyle w:val="2"/>
        <w:numPr>
          <w:ilvl w:val="0"/>
          <w:numId w:val="0"/>
        </w:numPr>
        <w:kinsoku w:val="0"/>
        <w:autoSpaceDE w:val="0"/>
        <w:autoSpaceDN w:val="0"/>
        <w:adjustRightInd w:val="0"/>
        <w:snapToGrid w:val="0"/>
        <w:spacing w:after="120" w:line="240" w:lineRule="auto"/>
        <w:jc w:val="left"/>
        <w:textAlignment w:val="baseline"/>
        <w:rPr>
          <w:rFonts w:hint="eastAsia"/>
          <w:lang w:val="en-US" w:eastAsia="zh-CN"/>
        </w:rPr>
      </w:pPr>
    </w:p>
    <w:p w14:paraId="5EB728A1">
      <w:pPr>
        <w:rPr>
          <w:rFonts w:hint="eastAsia"/>
          <w:lang w:val="en-US" w:eastAsia="zh-CN"/>
        </w:rPr>
      </w:pPr>
    </w:p>
    <w:p w14:paraId="2A1903AE">
      <w:pPr>
        <w:pStyle w:val="2"/>
        <w:rPr>
          <w:rFonts w:hint="eastAsia"/>
          <w:lang w:val="en-US" w:eastAsia="zh-CN"/>
        </w:rPr>
      </w:pPr>
    </w:p>
    <w:p w14:paraId="12DEBD6F">
      <w:pPr>
        <w:rPr>
          <w:rFonts w:hint="eastAsia"/>
          <w:lang w:val="en-US" w:eastAsia="zh-CN"/>
        </w:rPr>
      </w:pPr>
    </w:p>
    <w:p w14:paraId="2E4A4CFB">
      <w:pPr>
        <w:pStyle w:val="2"/>
        <w:rPr>
          <w:rFonts w:hint="eastAsia"/>
          <w:lang w:val="en-US" w:eastAsia="zh-CN"/>
        </w:rPr>
      </w:pPr>
    </w:p>
    <w:p w14:paraId="6B48DE2B">
      <w:pPr>
        <w:rPr>
          <w:rFonts w:hint="eastAsia"/>
          <w:lang w:val="en-US" w:eastAsia="zh-CN"/>
        </w:rPr>
      </w:pPr>
    </w:p>
    <w:p w14:paraId="0674847B">
      <w:pPr>
        <w:pStyle w:val="2"/>
        <w:rPr>
          <w:rFonts w:hint="eastAsia"/>
          <w:lang w:val="en-US" w:eastAsia="zh-CN"/>
        </w:rPr>
      </w:pPr>
    </w:p>
    <w:p w14:paraId="0F054619">
      <w:pPr>
        <w:rPr>
          <w:rFonts w:hint="eastAsia"/>
          <w:lang w:val="en-US" w:eastAsia="zh-CN"/>
        </w:rPr>
      </w:pPr>
    </w:p>
    <w:p w14:paraId="41254F08">
      <w:pPr>
        <w:pStyle w:val="2"/>
        <w:rPr>
          <w:rFonts w:hint="eastAsia"/>
          <w:lang w:val="en-US" w:eastAsia="zh-CN"/>
        </w:rPr>
      </w:pPr>
    </w:p>
    <w:p w14:paraId="7368201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both"/>
        <w:textAlignment w:val="baseline"/>
        <w:rPr>
          <w:rFonts w:hint="default"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4"/>
          <w:sz w:val="32"/>
          <w:szCs w:val="32"/>
          <w:lang w:val="en-US" w:eastAsia="zh-CN"/>
        </w:rPr>
        <w:t>十二、</w:t>
      </w:r>
      <w:r>
        <w:rPr>
          <w:rFonts w:hint="default" w:ascii="仿宋_GB2312" w:hAnsi="仿宋_GB2312" w:eastAsia="仿宋_GB2312" w:cs="仿宋_GB2312"/>
          <w:spacing w:val="-4"/>
          <w:sz w:val="32"/>
          <w:szCs w:val="32"/>
          <w:lang w:val="en-US" w:eastAsia="zh-CN"/>
        </w:rPr>
        <w:t>提供承诺函，承诺满足采购文件所有需求和要求</w:t>
      </w:r>
      <w:r>
        <w:rPr>
          <w:rFonts w:hint="eastAsia" w:ascii="仿宋_GB2312" w:hAnsi="仿宋_GB2312" w:eastAsia="仿宋_GB2312" w:cs="仿宋_GB2312"/>
          <w:spacing w:val="-4"/>
          <w:sz w:val="32"/>
          <w:szCs w:val="32"/>
          <w:lang w:val="en-US" w:eastAsia="zh-CN"/>
        </w:rPr>
        <w:t>。</w:t>
      </w:r>
    </w:p>
    <w:sectPr>
      <w:footerReference r:id="rId8" w:type="default"/>
      <w:pgSz w:w="11906" w:h="16839"/>
      <w:pgMar w:top="1440" w:right="1440" w:bottom="1440" w:left="1440" w:header="850" w:footer="99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445C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2487930</wp:posOffset>
              </wp:positionH>
              <wp:positionV relativeFrom="paragraph">
                <wp:posOffset>-203200</wp:posOffset>
              </wp:positionV>
              <wp:extent cx="476250" cy="340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76250" cy="340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7FCA6">
                          <w:pPr>
                            <w:pStyle w:val="8"/>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5.9pt;margin-top:-16pt;height:26.85pt;width:37.5pt;mso-position-horizontal-relative:margin;z-index:251659264;mso-width-relative:page;mso-height-relative:page;" filled="f" stroked="f" coordsize="21600,21600" o:gfxdata="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8upay9kAAAAKAQAADwAAAAAAAAABACAAAAAiAAAAZHJzL2Rvd25y&#10;ZXYueG1sUEsBAhQAFAAAAAgAh07iQMuBxXY2AgAAYQQAAA4AAAAAAAAAAQAgAAAAKAEAAGRycy9l&#10;Mm9Eb2MueG1sUEsFBgAAAAAGAAYAWQEAANAFAAAAAA==&#10;">
              <v:fill on="f" focussize="0,0"/>
              <v:stroke on="f" weight="0.5pt"/>
              <v:imagedata o:title=""/>
              <o:lock v:ext="edit" aspectratio="f"/>
              <v:textbox inset="0mm,0mm,0mm,0mm">
                <w:txbxContent>
                  <w:p w14:paraId="23C7FCA6">
                    <w:pPr>
                      <w:pStyle w:val="8"/>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666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1FEB1">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71FEB1">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73D8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posOffset>2589530</wp:posOffset>
              </wp:positionH>
              <wp:positionV relativeFrom="paragraph">
                <wp:posOffset>-139700</wp:posOffset>
              </wp:positionV>
              <wp:extent cx="311150" cy="2774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311150" cy="277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7511A">
                          <w:pPr>
                            <w:pStyle w:val="8"/>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9pt;margin-top:-11pt;height:21.85pt;width:24.5pt;mso-position-horizontal-relative:margin;z-index:251661312;mso-width-relative:page;mso-height-relative:page;" filled="f" stroked="f" coordsize="21600,21600" o:gfxdata="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z5WBzZAAAACgEAAA8AAAAAAAAAAQAgAAAAIgAAAGRycy9kb3du&#10;cmV2LnhtbFBLAQIUABQAAAAIAIdO4kA+kemPNwIAAGEEAAAOAAAAAAAAAAEAIAAAACgBAABkcnMv&#10;ZTJvRG9jLnhtbFBLBQYAAAAABgAGAFkBAADRBQAAAAA=&#10;">
              <v:fill on="f" focussize="0,0"/>
              <v:stroke on="f" weight="0.5pt"/>
              <v:imagedata o:title=""/>
              <o:lock v:ext="edit" aspectratio="f"/>
              <v:textbox inset="0mm,0mm,0mm,0mm">
                <w:txbxContent>
                  <w:p w14:paraId="0207511A">
                    <w:pPr>
                      <w:pStyle w:val="8"/>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FBC7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2799080</wp:posOffset>
              </wp:positionH>
              <wp:positionV relativeFrom="paragraph">
                <wp:posOffset>-114300</wp:posOffset>
              </wp:positionV>
              <wp:extent cx="349250" cy="2520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4925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E3D68">
                          <w:pPr>
                            <w:pStyle w:val="8"/>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0.4pt;margin-top:-9pt;height:19.85pt;width:27.5pt;mso-position-horizontal-relative:margin;z-index:251662336;mso-width-relative:page;mso-height-relative:page;" filled="f" stroked="f" coordsize="21600,21600" o:gfxdata="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Mzc3bZAAAACgEAAA8AAAAAAAAAAQAgAAAAIgAAAGRycy9kb3du&#10;cmV2LnhtbFBLAQIUABQAAAAIAIdO4kCatBZ9NwIAAGEEAAAOAAAAAAAAAAEAIAAAACgBAABkcnMv&#10;ZTJvRG9jLnhtbFBLBQYAAAAABgAGAFkBAADRBQAAAAA=&#10;">
              <v:fill on="f" focussize="0,0"/>
              <v:stroke on="f" weight="0.5pt"/>
              <v:imagedata o:title=""/>
              <o:lock v:ext="edit" aspectratio="f"/>
              <v:textbox inset="0mm,0mm,0mm,0mm">
                <w:txbxContent>
                  <w:p w14:paraId="2F6E3D68">
                    <w:pPr>
                      <w:pStyle w:val="8"/>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3F6F6"/>
    <w:multiLevelType w:val="singleLevel"/>
    <w:tmpl w:val="9DE3F6F6"/>
    <w:lvl w:ilvl="0" w:tentative="0">
      <w:start w:val="4"/>
      <w:numFmt w:val="chineseCounting"/>
      <w:suff w:val="nothing"/>
      <w:lvlText w:val="%1、"/>
      <w:lvlJc w:val="left"/>
      <w:rPr>
        <w:rFonts w:hint="eastAsia"/>
      </w:rPr>
    </w:lvl>
  </w:abstractNum>
  <w:abstractNum w:abstractNumId="1">
    <w:nsid w:val="D7D3BD56"/>
    <w:multiLevelType w:val="singleLevel"/>
    <w:tmpl w:val="D7D3BD56"/>
    <w:lvl w:ilvl="0" w:tentative="0">
      <w:start w:val="1"/>
      <w:numFmt w:val="decimal"/>
      <w:lvlText w:val="%1."/>
      <w:lvlJc w:val="left"/>
      <w:pPr>
        <w:ind w:left="425" w:hanging="425"/>
      </w:pPr>
      <w:rPr>
        <w:rFonts w:hint="default"/>
      </w:rPr>
    </w:lvl>
  </w:abstractNum>
  <w:abstractNum w:abstractNumId="2">
    <w:nsid w:val="DC7EC3C3"/>
    <w:multiLevelType w:val="singleLevel"/>
    <w:tmpl w:val="DC7EC3C3"/>
    <w:lvl w:ilvl="0" w:tentative="0">
      <w:start w:val="1"/>
      <w:numFmt w:val="decimal"/>
      <w:suff w:val="space"/>
      <w:lvlText w:val="%1."/>
      <w:lvlJc w:val="left"/>
      <w:pPr>
        <w:ind w:left="511" w:hanging="425"/>
      </w:pPr>
      <w:rPr>
        <w:rFonts w:hint="default" w:ascii="宋体" w:hAnsi="宋体" w:eastAsia="宋体" w:cs="宋体"/>
        <w:b w:val="0"/>
        <w:bCs w:val="0"/>
        <w:sz w:val="28"/>
        <w:szCs w:val="28"/>
      </w:rPr>
    </w:lvl>
  </w:abstractNum>
  <w:abstractNum w:abstractNumId="3">
    <w:nsid w:val="257AA07F"/>
    <w:multiLevelType w:val="singleLevel"/>
    <w:tmpl w:val="257AA07F"/>
    <w:lvl w:ilvl="0" w:tentative="0">
      <w:start w:val="1"/>
      <w:numFmt w:val="decimal"/>
      <w:suff w:val="space"/>
      <w:lvlText w:val="%1."/>
      <w:lvlJc w:val="left"/>
      <w:pPr>
        <w:ind w:left="425" w:hanging="425"/>
      </w:pPr>
      <w:rPr>
        <w:rFonts w:hint="default" w:ascii="宋体" w:hAnsi="宋体" w:eastAsia="宋体" w:cs="宋体"/>
        <w:b w:val="0"/>
        <w:bCs w:val="0"/>
        <w:sz w:val="28"/>
        <w:szCs w:val="28"/>
      </w:rPr>
    </w:lvl>
  </w:abstractNum>
  <w:abstractNum w:abstractNumId="4">
    <w:nsid w:val="2601ABFD"/>
    <w:multiLevelType w:val="singleLevel"/>
    <w:tmpl w:val="2601ABFD"/>
    <w:lvl w:ilvl="0" w:tentative="0">
      <w:start w:val="8"/>
      <w:numFmt w:val="chineseCounting"/>
      <w:suff w:val="nothing"/>
      <w:lvlText w:val="%1、"/>
      <w:lvlJc w:val="left"/>
      <w:rPr>
        <w:rFonts w:hint="eastAsia"/>
      </w:rPr>
    </w:lvl>
  </w:abstractNum>
  <w:abstractNum w:abstractNumId="5">
    <w:nsid w:val="38D98BBD"/>
    <w:multiLevelType w:val="singleLevel"/>
    <w:tmpl w:val="38D98BBD"/>
    <w:lvl w:ilvl="0" w:tentative="0">
      <w:start w:val="1"/>
      <w:numFmt w:val="decimal"/>
      <w:lvlText w:val="%1."/>
      <w:lvlJc w:val="left"/>
      <w:pPr>
        <w:ind w:left="425" w:hanging="425"/>
      </w:pPr>
      <w:rPr>
        <w:rFonts w:hint="default"/>
      </w:rPr>
    </w:lvl>
  </w:abstractNum>
  <w:abstractNum w:abstractNumId="6">
    <w:nsid w:val="4F36ABAA"/>
    <w:multiLevelType w:val="singleLevel"/>
    <w:tmpl w:val="4F36ABAA"/>
    <w:lvl w:ilvl="0" w:tentative="0">
      <w:start w:val="1"/>
      <w:numFmt w:val="decimal"/>
      <w:suff w:val="space"/>
      <w:lvlText w:val="%1."/>
      <w:lvlJc w:val="left"/>
      <w:pPr>
        <w:ind w:left="511" w:hanging="425"/>
      </w:pPr>
      <w:rPr>
        <w:rFonts w:hint="default" w:ascii="宋体" w:hAnsi="宋体" w:eastAsia="宋体" w:cs="宋体"/>
        <w:b w:val="0"/>
        <w:bCs w:val="0"/>
        <w:sz w:val="28"/>
        <w:szCs w:val="28"/>
      </w:rPr>
    </w:lvl>
  </w:abstractNum>
  <w:num w:numId="1">
    <w:abstractNumId w:val="1"/>
  </w:num>
  <w:num w:numId="2">
    <w:abstractNumId w:val="5"/>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rawingGridHorizontalSpacing w:val="103"/>
  <w:drawingGridVerticalSpacing w:val="317"/>
  <w:displayHorizontalDrawingGridEvery w:val="2"/>
  <w:displayVerticalDrawingGridEvery w:val="2"/>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A0YTU4MzRhYzQ1MDE3YzZmNWMwNjZjZjUxZWQwZTUifQ=="/>
    <w:docVar w:name="KSO_WPS_MARK_KEY" w:val="1263bb1f-387b-44c2-83a4-5a1daa4e4cb2"/>
  </w:docVars>
  <w:rsids>
    <w:rsidRoot w:val="00000000"/>
    <w:rsid w:val="01A43469"/>
    <w:rsid w:val="050005E9"/>
    <w:rsid w:val="0F0D385D"/>
    <w:rsid w:val="12655796"/>
    <w:rsid w:val="1390218F"/>
    <w:rsid w:val="14EB1444"/>
    <w:rsid w:val="16604D63"/>
    <w:rsid w:val="19484B94"/>
    <w:rsid w:val="1B7512F2"/>
    <w:rsid w:val="1E534A84"/>
    <w:rsid w:val="256B5BB0"/>
    <w:rsid w:val="2AF61B1E"/>
    <w:rsid w:val="2F095B85"/>
    <w:rsid w:val="2F333109"/>
    <w:rsid w:val="2FD758A9"/>
    <w:rsid w:val="305F7E2D"/>
    <w:rsid w:val="30BA7330"/>
    <w:rsid w:val="32B52EDD"/>
    <w:rsid w:val="385B2B15"/>
    <w:rsid w:val="386E30FC"/>
    <w:rsid w:val="3AAC278A"/>
    <w:rsid w:val="3B00360F"/>
    <w:rsid w:val="3CD52AEF"/>
    <w:rsid w:val="46C95A7D"/>
    <w:rsid w:val="4EC37BA2"/>
    <w:rsid w:val="5001786C"/>
    <w:rsid w:val="51255F55"/>
    <w:rsid w:val="52EF728A"/>
    <w:rsid w:val="54B54483"/>
    <w:rsid w:val="559B789D"/>
    <w:rsid w:val="58924BF3"/>
    <w:rsid w:val="60991EE6"/>
    <w:rsid w:val="62A25D25"/>
    <w:rsid w:val="69D110D7"/>
    <w:rsid w:val="6C682600"/>
    <w:rsid w:val="6FFE4112"/>
    <w:rsid w:val="70036551"/>
    <w:rsid w:val="72191041"/>
    <w:rsid w:val="72E17BC5"/>
    <w:rsid w:val="7444130F"/>
    <w:rsid w:val="779F1B4C"/>
    <w:rsid w:val="7BE61A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rPr>
      <w:rFonts w:ascii="Times New Roman" w:hAnsi="Times New Roman" w:cs="Times New Roman"/>
      <w:sz w:val="24"/>
    </w:rPr>
  </w:style>
  <w:style w:type="paragraph" w:styleId="3">
    <w:name w:val="Normal Indent"/>
    <w:basedOn w:val="1"/>
    <w:next w:val="4"/>
    <w:qFormat/>
    <w:uiPriority w:val="0"/>
    <w:pPr>
      <w:ind w:firstLine="420" w:firstLineChars="200"/>
    </w:pPr>
  </w:style>
  <w:style w:type="paragraph" w:styleId="4">
    <w:name w:val="toc 4"/>
    <w:basedOn w:val="1"/>
    <w:next w:val="1"/>
    <w:qFormat/>
    <w:uiPriority w:val="0"/>
    <w:pPr>
      <w:ind w:left="1260" w:leftChars="600"/>
    </w:p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Body Text Indent"/>
    <w:basedOn w:val="1"/>
    <w:unhideWhenUsed/>
    <w:qFormat/>
    <w:uiPriority w:val="99"/>
    <w:pPr>
      <w:spacing w:after="120"/>
      <w:ind w:left="420" w:leftChars="200"/>
    </w:pPr>
    <w:rPr>
      <w:rFonts w:ascii="Times New Roman" w:hAnsi="Times New Roman" w:eastAsia="宋体" w:cs="Times New Roman"/>
      <w:sz w:val="30"/>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FangSong_GB2312" w:hAnsi="FangSong_GB2312" w:eastAsia="FangSong_GB2312" w:cs="FangSong_GB2312"/>
      <w:sz w:val="28"/>
      <w:szCs w:val="28"/>
      <w:lang w:val="en-US" w:eastAsia="en-US" w:bidi="ar-SA"/>
    </w:rPr>
  </w:style>
  <w:style w:type="paragraph" w:customStyle="1" w:styleId="1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4923</Words>
  <Characters>5016</Characters>
  <TotalTime>5</TotalTime>
  <ScaleCrop>false</ScaleCrop>
  <LinksUpToDate>false</LinksUpToDate>
  <CharactersWithSpaces>5366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2024-07-05T18:43:00Z</dcterms:created>
  <dc:creator>谢译</dc:creator>
  <cp:lastModifiedBy>平心吴建林</cp:lastModifiedBy>
  <cp:lastPrinted>2025-07-17T08:11:00Z</cp:lastPrinted>
  <dcterms:modified xsi:type="dcterms:W3CDTF">2025-07-22T02:35:31Z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2025-03-27T11:45:33Z</vt:filetime>
  </property>
  <property fmtid="{D5CDD505-2E9C-101B-9397-08002B2CF9AE}" pid="4" name="KSOProductBuildVer">
    <vt:lpwstr>2052-12.1.0.21915</vt:lpwstr>
  </property>
  <property fmtid="{D5CDD505-2E9C-101B-9397-08002B2CF9AE}" pid="5" name="ICV">
    <vt:lpwstr>BFC2420175D14B75AFC3B8DCD342BAEF_13</vt:lpwstr>
  </property>
  <property fmtid="{D5CDD505-2E9C-101B-9397-08002B2CF9AE}" pid="6" name="KSOTemplateDocerSaveRecord">
    <vt:lpwstr>eyJoZGlkIjoiZmZhMWUzMGZhYzhiM2Y2YWVjOTk0ODc1MzRiYmRiOTgiLCJ1c2VySWQiOiIzNjE5MTU2NjAifQ==</vt:lpwstr>
  </property>
</Properties>
</file>