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0" w:afterLines="0" w:line="560" w:lineRule="exact"/>
        <w:jc w:val="left"/>
        <w:textAlignment w:val="auto"/>
        <w:rPr>
          <w:rFonts w:hint="eastAsia" w:ascii="方正小标宋简体" w:hAnsi="方正小标宋简体" w:eastAsia="方正小标宋简体"/>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2025年韶关市专利导航</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项目</w:t>
      </w:r>
      <w:r>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t>申报指南</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一、申报主体</w:t>
      </w:r>
      <w:r>
        <w:rPr>
          <w:rFonts w:hint="eastAsia" w:ascii="黑体" w:hAnsi="黑体" w:eastAsia="黑体" w:cs="黑体"/>
          <w:b w:val="0"/>
          <w:bCs w:val="0"/>
          <w:color w:val="000000" w:themeColor="text1"/>
          <w:sz w:val="32"/>
          <w:szCs w:val="32"/>
          <w:lang w:eastAsia="zh-CN"/>
          <w14:textFill>
            <w14:solidFill>
              <w14:schemeClr w14:val="tx1"/>
            </w14:solidFill>
          </w14:textFill>
        </w:rPr>
        <w:t>和条件</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（一）申报主体</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16" w:firstLineChars="200"/>
        <w:jc w:val="left"/>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境内依法设立，具有独立法人资格的知识产权服务机构。</w:t>
      </w:r>
    </w:p>
    <w:p>
      <w:pPr>
        <w:keepNext w:val="0"/>
        <w:keepLines w:val="0"/>
        <w:pageBreakBefore w:val="0"/>
        <w:numPr>
          <w:ilvl w:val="0"/>
          <w:numId w:val="0"/>
        </w:numPr>
        <w:kinsoku/>
        <w:wordWrap/>
        <w:overflowPunct/>
        <w:topLinePunct w:val="0"/>
        <w:bidi w:val="0"/>
        <w:spacing w:line="560" w:lineRule="exact"/>
        <w:ind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（二）申报条件</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16" w:firstLineChars="200"/>
        <w:jc w:val="left"/>
        <w:rPr>
          <w:rFonts w:hint="eastAsia" w:ascii="仿宋_GB2312" w:hAnsi="仿宋_GB2312" w:eastAsia="仿宋_GB2312" w:cs="仿宋_GB2312"/>
          <w:color w:val="000000" w:themeColor="text1"/>
          <w:spacing w:val="-6"/>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pacing w:val="-6"/>
          <w:kern w:val="2"/>
          <w:sz w:val="32"/>
          <w:szCs w:val="32"/>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en-US" w:eastAsia="zh-CN" w:bidi="ar"/>
          <w14:textFill>
            <w14:solidFill>
              <w14:schemeClr w14:val="tx1"/>
            </w14:solidFill>
          </w14:textFill>
        </w:rPr>
        <w:t>熟悉《专利导航指南》系列国家标准和《数字化时代专利导航工作指南》地方标准，具备</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专利信息资源开发利用</w:t>
      </w:r>
      <w:r>
        <w:rPr>
          <w:rFonts w:hint="eastAsia" w:ascii="仿宋_GB2312" w:hAnsi="仿宋_GB2312" w:eastAsia="仿宋_GB2312" w:cs="仿宋_GB2312"/>
          <w:color w:val="000000" w:themeColor="text1"/>
          <w:spacing w:val="-6"/>
          <w:sz w:val="32"/>
          <w:szCs w:val="32"/>
          <w:lang w:val="en-US" w:eastAsia="zh"/>
          <w14:textFill>
            <w14:solidFill>
              <w14:schemeClr w14:val="tx1"/>
            </w14:solidFill>
          </w14:textFill>
        </w:rPr>
        <w:t>与分析的能力和经验，具备为我</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pacing w:val="-6"/>
          <w:sz w:val="32"/>
          <w:szCs w:val="32"/>
          <w:lang w:val="en-US" w:eastAsia="zh"/>
          <w14:textFill>
            <w14:solidFill>
              <w14:schemeClr w14:val="tx1"/>
            </w14:solidFill>
          </w14:textFill>
        </w:rPr>
        <w:t>相关产业、企业提供专利导航服务的</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资源、</w:t>
      </w:r>
      <w:r>
        <w:rPr>
          <w:rFonts w:hint="eastAsia" w:ascii="仿宋_GB2312" w:hAnsi="仿宋_GB2312" w:eastAsia="仿宋_GB2312" w:cs="仿宋_GB2312"/>
          <w:color w:val="000000" w:themeColor="text1"/>
          <w:spacing w:val="-6"/>
          <w:sz w:val="32"/>
          <w:szCs w:val="32"/>
          <w:lang w:val="en-US" w:eastAsia="zh"/>
          <w14:textFill>
            <w14:solidFill>
              <w14:schemeClr w14:val="tx1"/>
            </w14:solidFill>
          </w14:textFill>
        </w:rPr>
        <w:t>基础和条件</w:t>
      </w:r>
      <w:r>
        <w:rPr>
          <w:rFonts w:hint="eastAsia" w:ascii="仿宋_GB2312" w:hAnsi="仿宋_GB2312" w:eastAsia="仿宋_GB2312" w:cs="仿宋_GB2312"/>
          <w:color w:val="000000" w:themeColor="text1"/>
          <w:spacing w:val="-6"/>
          <w:kern w:val="2"/>
          <w:sz w:val="32"/>
          <w:szCs w:val="32"/>
          <w:lang w:val="en-US" w:eastAsia="zh-CN" w:bidi="ar"/>
          <w14:textFill>
            <w14:solidFill>
              <w14:schemeClr w14:val="tx1"/>
            </w14:solidFill>
          </w14:textFill>
        </w:rPr>
        <w:t>。</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16" w:firstLineChars="200"/>
        <w:jc w:val="left"/>
        <w:rPr>
          <w:rFonts w:hint="eastAsia" w:ascii="仿宋_GB2312" w:hAnsi="仿宋_GB2312" w:eastAsia="仿宋_GB2312" w:cs="仿宋_GB2312"/>
          <w:color w:val="000000" w:themeColor="text1"/>
          <w:spacing w:val="-6"/>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pacing w:val="-6"/>
          <w:kern w:val="2"/>
          <w:sz w:val="32"/>
          <w:szCs w:val="32"/>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en-US" w:eastAsia="zh-CN" w:bidi="ar"/>
          <w14:textFill>
            <w14:solidFill>
              <w14:schemeClr w14:val="tx1"/>
            </w14:solidFill>
          </w14:textFill>
        </w:rPr>
        <w:t>有固定场所，有专人负责，具有丰富的承担专利导航项目的工作经验，承担过相同或相类似工作。</w:t>
      </w:r>
    </w:p>
    <w:p>
      <w:pPr>
        <w:keepNext w:val="0"/>
        <w:keepLines w:val="0"/>
        <w:pageBreakBefore w:val="0"/>
        <w:numPr>
          <w:ilvl w:val="0"/>
          <w:numId w:val="0"/>
        </w:numPr>
        <w:kinsoku/>
        <w:wordWrap/>
        <w:overflowPunct/>
        <w:topLinePunct w:val="0"/>
        <w:bidi w:val="0"/>
        <w:spacing w:line="560" w:lineRule="exact"/>
        <w:ind w:right="0" w:rightChars="0" w:firstLine="616"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kern w:val="2"/>
          <w:sz w:val="32"/>
          <w:szCs w:val="32"/>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en-US" w:eastAsia="zh-CN" w:bidi="ar"/>
          <w14:textFill>
            <w14:solidFill>
              <w14:schemeClr w14:val="tx1"/>
            </w14:solidFill>
          </w14:textFill>
        </w:rPr>
        <w:t>遵守专项资金管理有关规定，能按时、保质保量完成项目任务。</w:t>
      </w: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w:t>
      </w:r>
      <w:r>
        <w:rPr>
          <w:rFonts w:hint="eastAsia" w:ascii="黑体" w:hAnsi="黑体" w:eastAsia="黑体" w:cs="黑体"/>
          <w:b w:val="0"/>
          <w:bCs w:val="0"/>
          <w:color w:val="000000" w:themeColor="text1"/>
          <w:sz w:val="32"/>
          <w:szCs w:val="32"/>
          <w:lang w:eastAsia="zh-CN"/>
          <w14:textFill>
            <w14:solidFill>
              <w14:schemeClr w14:val="tx1"/>
            </w14:solidFill>
          </w14:textFill>
        </w:rPr>
        <w:t>目标</w:t>
      </w:r>
      <w:r>
        <w:rPr>
          <w:rFonts w:hint="eastAsia" w:ascii="黑体" w:hAnsi="黑体" w:eastAsia="黑体" w:cs="黑体"/>
          <w:b w:val="0"/>
          <w:bCs w:val="0"/>
          <w:color w:val="000000" w:themeColor="text1"/>
          <w:sz w:val="32"/>
          <w:szCs w:val="32"/>
          <w14:textFill>
            <w14:solidFill>
              <w14:schemeClr w14:val="tx1"/>
            </w14:solidFill>
          </w14:textFill>
        </w:rPr>
        <w:t>任务</w:t>
      </w:r>
    </w:p>
    <w:p>
      <w:pPr>
        <w:adjustRightInd w:val="0"/>
        <w:snapToGrid w:val="0"/>
        <w:spacing w:line="580" w:lineRule="exact"/>
        <w:rPr>
          <w:rFonts w:hint="default" w:ascii="Times New Roman" w:hAnsi="Times New Roman" w:eastAsia="仿宋_GB2312" w:cs="Times New Roman"/>
          <w:spacing w:val="-6"/>
          <w:sz w:val="32"/>
          <w:szCs w:val="32"/>
          <w:lang w:val="en-US" w:eastAsia="zh-CN"/>
        </w:rPr>
      </w:pPr>
      <w:r>
        <w:rPr>
          <w:rFonts w:hint="eastAsia" w:eastAsia="仿宋_GB2312" w:cs="Times New Roman"/>
          <w:spacing w:val="-6"/>
          <w:sz w:val="32"/>
          <w:szCs w:val="32"/>
          <w:lang w:val="en-US" w:eastAsia="zh-CN"/>
        </w:rPr>
        <w:t xml:space="preserve">    （一）项目目标：按照《专利导航指南》系列国家标准和《数字化时代专利导航工作指南》地方标准，围绕我市绿色生态产业和企业创新需求，开展产业专利导航分析及成果推广应用，为我市绿色产业关键核心技术突破、科技自立自强、现代化产业体系建设、新质生产力培育和高质量产业集群打造提供决策支撑。</w:t>
      </w:r>
    </w:p>
    <w:p>
      <w:pPr>
        <w:adjustRightInd w:val="0"/>
        <w:snapToGrid w:val="0"/>
        <w:spacing w:line="580" w:lineRule="exact"/>
        <w:ind w:firstLine="616" w:firstLineChars="200"/>
        <w:rPr>
          <w:rFonts w:hint="eastAsia"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
        </w:rPr>
        <w:t>（</w:t>
      </w:r>
      <w:r>
        <w:rPr>
          <w:rFonts w:hint="eastAsia" w:eastAsia="仿宋_GB2312" w:cs="Times New Roman"/>
          <w:spacing w:val="-6"/>
          <w:sz w:val="32"/>
          <w:szCs w:val="32"/>
          <w:lang w:val="en-US" w:eastAsia="zh-CN"/>
        </w:rPr>
        <w:t>二</w:t>
      </w:r>
      <w:r>
        <w:rPr>
          <w:rFonts w:hint="eastAsia" w:ascii="Times New Roman" w:hAnsi="Times New Roman" w:eastAsia="仿宋_GB2312" w:cs="Times New Roman"/>
          <w:spacing w:val="-6"/>
          <w:sz w:val="32"/>
          <w:szCs w:val="32"/>
          <w:lang w:val="en-US" w:eastAsia="zh"/>
        </w:rPr>
        <w:t>）</w:t>
      </w:r>
      <w:r>
        <w:rPr>
          <w:rFonts w:hint="eastAsia" w:eastAsia="仿宋_GB2312" w:cs="Times New Roman"/>
          <w:spacing w:val="-6"/>
          <w:sz w:val="32"/>
          <w:szCs w:val="32"/>
          <w:lang w:val="en-US" w:eastAsia="zh-CN"/>
        </w:rPr>
        <w:t>项目任务</w:t>
      </w:r>
    </w:p>
    <w:p>
      <w:pPr>
        <w:adjustRightInd w:val="0"/>
        <w:snapToGrid w:val="0"/>
        <w:spacing w:line="580" w:lineRule="exact"/>
        <w:ind w:firstLine="616" w:firstLineChars="200"/>
        <w:rPr>
          <w:rFonts w:hint="eastAsia" w:ascii="Times New Roman" w:hAnsi="Times New Roman" w:eastAsia="仿宋_GB2312" w:cs="Times New Roman"/>
          <w:spacing w:val="-6"/>
          <w:sz w:val="32"/>
          <w:szCs w:val="32"/>
          <w:lang w:val="en-US" w:eastAsia="zh"/>
        </w:rPr>
      </w:pPr>
      <w:r>
        <w:rPr>
          <w:rFonts w:hint="eastAsia"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lang w:val="en-US" w:eastAsia="zh-CN"/>
        </w:rPr>
        <w:t>调研</w:t>
      </w:r>
      <w:r>
        <w:rPr>
          <w:rFonts w:hint="eastAsia" w:ascii="Times New Roman" w:hAnsi="Times New Roman" w:eastAsia="仿宋_GB2312" w:cs="Times New Roman"/>
          <w:spacing w:val="-6"/>
          <w:sz w:val="32"/>
          <w:szCs w:val="32"/>
          <w:lang w:val="en-US" w:eastAsia="zh-CN"/>
        </w:rPr>
        <w:t>我市</w:t>
      </w:r>
      <w:r>
        <w:rPr>
          <w:rFonts w:hint="default" w:ascii="Times New Roman" w:hAnsi="Times New Roman" w:eastAsia="仿宋_GB2312" w:cs="Times New Roman"/>
          <w:spacing w:val="-6"/>
          <w:sz w:val="32"/>
          <w:szCs w:val="32"/>
          <w:lang w:val="en-US" w:eastAsia="zh-CN"/>
        </w:rPr>
        <w:t>不少于10家</w:t>
      </w:r>
      <w:r>
        <w:rPr>
          <w:rFonts w:hint="eastAsia" w:ascii="Times New Roman" w:hAnsi="Times New Roman" w:eastAsia="仿宋_GB2312" w:cs="Times New Roman"/>
          <w:spacing w:val="-6"/>
          <w:sz w:val="32"/>
          <w:szCs w:val="32"/>
          <w:lang w:val="en-US" w:eastAsia="zh-CN"/>
        </w:rPr>
        <w:t>绿色生态相关</w:t>
      </w:r>
      <w:r>
        <w:rPr>
          <w:rFonts w:hint="default" w:ascii="Times New Roman" w:hAnsi="Times New Roman" w:eastAsia="仿宋_GB2312" w:cs="Times New Roman"/>
          <w:spacing w:val="-6"/>
          <w:sz w:val="32"/>
          <w:szCs w:val="32"/>
          <w:lang w:val="en-US" w:eastAsia="zh-CN"/>
        </w:rPr>
        <w:t>企业的痛点和需求，形成产业需求调研报告</w:t>
      </w:r>
      <w:r>
        <w:rPr>
          <w:rFonts w:hint="eastAsia" w:ascii="Times New Roman" w:hAnsi="Times New Roman" w:eastAsia="仿宋_GB2312" w:cs="Times New Roman"/>
          <w:spacing w:val="-6"/>
          <w:sz w:val="32"/>
          <w:szCs w:val="32"/>
          <w:lang w:val="en-US" w:eastAsia="zh"/>
        </w:rPr>
        <w:t>。</w:t>
      </w:r>
    </w:p>
    <w:p>
      <w:pPr>
        <w:adjustRightInd w:val="0"/>
        <w:snapToGrid w:val="0"/>
        <w:spacing w:line="580" w:lineRule="exact"/>
        <w:ind w:firstLine="616" w:firstLineChars="200"/>
        <w:rPr>
          <w:rFonts w:hint="eastAsia" w:ascii="Times New Roman" w:hAnsi="Times New Roman" w:eastAsia="仿宋_GB2312" w:cs="Times New Roman"/>
          <w:spacing w:val="-6"/>
          <w:sz w:val="32"/>
          <w:szCs w:val="32"/>
          <w:lang w:val="en-US" w:eastAsia="zh"/>
        </w:rPr>
      </w:pPr>
      <w:r>
        <w:rPr>
          <w:rFonts w:hint="eastAsia"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lang w:val="en-US" w:eastAsia="zh-CN"/>
        </w:rPr>
        <w:t>调研分析我</w:t>
      </w:r>
      <w:r>
        <w:rPr>
          <w:rFonts w:hint="eastAsia" w:ascii="Times New Roman" w:hAnsi="Times New Roman" w:eastAsia="仿宋_GB2312" w:cs="Times New Roman"/>
          <w:spacing w:val="-6"/>
          <w:sz w:val="32"/>
          <w:szCs w:val="32"/>
          <w:lang w:val="en-US" w:eastAsia="zh-CN"/>
        </w:rPr>
        <w:t>市</w:t>
      </w:r>
      <w:r>
        <w:rPr>
          <w:rFonts w:hint="default" w:ascii="Times New Roman" w:hAnsi="Times New Roman" w:eastAsia="仿宋_GB2312" w:cs="Times New Roman"/>
          <w:spacing w:val="-6"/>
          <w:sz w:val="32"/>
          <w:szCs w:val="32"/>
          <w:lang w:val="en-US" w:eastAsia="zh-CN"/>
        </w:rPr>
        <w:t>重点领域的资源禀赋现状，包括但不限于产业要素禀赋、基础设施、产业结构、发展水平等，形成我</w:t>
      </w:r>
      <w:r>
        <w:rPr>
          <w:rFonts w:hint="eastAsia" w:ascii="Times New Roman" w:hAnsi="Times New Roman" w:eastAsia="仿宋_GB2312" w:cs="Times New Roman"/>
          <w:spacing w:val="-6"/>
          <w:sz w:val="32"/>
          <w:szCs w:val="32"/>
          <w:lang w:val="en-US" w:eastAsia="zh-CN"/>
        </w:rPr>
        <w:t>市</w:t>
      </w:r>
      <w:r>
        <w:rPr>
          <w:rFonts w:hint="default" w:ascii="Times New Roman" w:hAnsi="Times New Roman" w:eastAsia="仿宋_GB2312" w:cs="Times New Roman"/>
          <w:spacing w:val="-6"/>
          <w:sz w:val="32"/>
          <w:szCs w:val="32"/>
          <w:lang w:val="en-US" w:eastAsia="zh-CN"/>
        </w:rPr>
        <w:t>重点产业资源禀赋分析报告</w:t>
      </w:r>
      <w:r>
        <w:rPr>
          <w:rFonts w:hint="eastAsia" w:ascii="Times New Roman" w:hAnsi="Times New Roman" w:eastAsia="仿宋_GB2312" w:cs="Times New Roman"/>
          <w:spacing w:val="-6"/>
          <w:sz w:val="32"/>
          <w:szCs w:val="32"/>
          <w:lang w:val="en-US" w:eastAsia="zh"/>
        </w:rPr>
        <w:t>。</w:t>
      </w:r>
    </w:p>
    <w:p>
      <w:pPr>
        <w:adjustRightInd w:val="0"/>
        <w:snapToGrid w:val="0"/>
        <w:spacing w:line="580" w:lineRule="exact"/>
        <w:ind w:firstLine="616" w:firstLineChars="200"/>
        <w:rPr>
          <w:rFonts w:hint="default" w:ascii="Times New Roman" w:hAnsi="Times New Roman" w:eastAsia="仿宋_GB2312" w:cs="Times New Roman"/>
          <w:spacing w:val="-6"/>
          <w:sz w:val="32"/>
          <w:szCs w:val="32"/>
          <w:lang w:val="en-US" w:eastAsia="zh-CN"/>
        </w:rPr>
      </w:pPr>
      <w:r>
        <w:rPr>
          <w:rFonts w:hint="eastAsia"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lang w:val="en-US" w:eastAsia="zh-CN"/>
        </w:rPr>
        <w:t>建立</w:t>
      </w:r>
      <w:r>
        <w:rPr>
          <w:rFonts w:hint="eastAsia" w:ascii="Times New Roman" w:hAnsi="Times New Roman" w:eastAsia="仿宋_GB2312" w:cs="Times New Roman"/>
          <w:spacing w:val="-6"/>
          <w:sz w:val="32"/>
          <w:szCs w:val="32"/>
          <w:lang w:val="en-US" w:eastAsia="zh-CN"/>
        </w:rPr>
        <w:t>绿色生态</w:t>
      </w:r>
      <w:r>
        <w:rPr>
          <w:rFonts w:hint="default" w:ascii="Times New Roman" w:hAnsi="Times New Roman" w:eastAsia="仿宋_GB2312" w:cs="Times New Roman"/>
          <w:spacing w:val="-6"/>
          <w:sz w:val="32"/>
          <w:szCs w:val="32"/>
          <w:lang w:val="en-US" w:eastAsia="zh-CN"/>
        </w:rPr>
        <w:t>产业专利信息数据库，开展产业发展专利导航分析。利用权威的数据源，采集、梳理产业专利信息并建立专利数据库；针对产业特点和创新发展需求，深度开展</w:t>
      </w:r>
      <w:r>
        <w:rPr>
          <w:rFonts w:hint="eastAsia" w:ascii="Times New Roman" w:hAnsi="Times New Roman" w:eastAsia="仿宋_GB2312" w:cs="Times New Roman"/>
          <w:spacing w:val="-6"/>
          <w:sz w:val="32"/>
          <w:szCs w:val="32"/>
          <w:lang w:val="en-US" w:eastAsia="zh-CN"/>
        </w:rPr>
        <w:t>产业</w:t>
      </w:r>
      <w:r>
        <w:rPr>
          <w:rFonts w:hint="default" w:ascii="Times New Roman" w:hAnsi="Times New Roman" w:eastAsia="仿宋_GB2312" w:cs="Times New Roman"/>
          <w:spacing w:val="-6"/>
          <w:sz w:val="32"/>
          <w:szCs w:val="32"/>
          <w:lang w:val="en-US" w:eastAsia="zh-CN"/>
        </w:rPr>
        <w:t>专利导航分析，形成专利导航研究报告，利用专利分析开展产业专利布局、发展方向与创新路径导航，基于专利导航而提出具体、明确、可行的推动产业创新发展的策略建议及产业专利布局发展规划。</w:t>
      </w:r>
    </w:p>
    <w:p>
      <w:pPr>
        <w:adjustRightInd w:val="0"/>
        <w:snapToGrid w:val="0"/>
        <w:spacing w:line="580" w:lineRule="exact"/>
        <w:ind w:firstLine="616" w:firstLineChars="200"/>
        <w:rPr>
          <w:rFonts w:hint="default" w:ascii="Times New Roman" w:hAnsi="Times New Roman" w:eastAsia="仿宋_GB2312" w:cs="Times New Roman"/>
          <w:sz w:val="32"/>
          <w:lang w:val="en-US" w:eastAsia="zh"/>
        </w:rPr>
      </w:pPr>
      <w:r>
        <w:rPr>
          <w:rFonts w:hint="eastAsia" w:eastAsia="仿宋_GB2312" w:cs="Times New Roman"/>
          <w:spacing w:val="-6"/>
          <w:sz w:val="32"/>
          <w:szCs w:val="32"/>
          <w:lang w:val="en-US" w:eastAsia="zh-CN"/>
        </w:rPr>
        <w:t>4.</w:t>
      </w:r>
      <w:r>
        <w:rPr>
          <w:rFonts w:hint="default" w:ascii="Times New Roman" w:hAnsi="Times New Roman" w:eastAsia="仿宋_GB2312" w:cs="Times New Roman"/>
          <w:spacing w:val="-6"/>
          <w:sz w:val="32"/>
          <w:szCs w:val="32"/>
          <w:lang w:val="en-US" w:eastAsia="zh-CN"/>
        </w:rPr>
        <w:t>按照《专利导航指南》系列国家标准和《数字化时代专利导航工作指南》地方标准要求，形成相应产业专利导航分析报告和研究成果核心精华</w:t>
      </w:r>
      <w:r>
        <w:rPr>
          <w:rFonts w:hint="eastAsia" w:ascii="Times New Roman" w:hAnsi="Times New Roman" w:eastAsia="仿宋_GB2312" w:cs="Times New Roman"/>
          <w:spacing w:val="-6"/>
          <w:sz w:val="32"/>
          <w:szCs w:val="32"/>
          <w:lang w:val="en-US" w:eastAsia="zh-CN"/>
        </w:rPr>
        <w:t>专</w:t>
      </w:r>
      <w:r>
        <w:rPr>
          <w:rFonts w:hint="default" w:ascii="Times New Roman" w:hAnsi="Times New Roman" w:eastAsia="仿宋_GB2312" w:cs="Times New Roman"/>
          <w:spacing w:val="-6"/>
          <w:sz w:val="32"/>
          <w:szCs w:val="32"/>
          <w:lang w:val="en-US" w:eastAsia="zh-CN"/>
        </w:rPr>
        <w:t>报，并提供调研对象需求或问题解决的反馈意见</w:t>
      </w:r>
      <w:r>
        <w:rPr>
          <w:rFonts w:hint="eastAsia" w:ascii="Times New Roman" w:hAnsi="Times New Roman" w:eastAsia="仿宋_GB2312" w:cs="Times New Roman"/>
          <w:spacing w:val="-6"/>
          <w:sz w:val="32"/>
          <w:szCs w:val="32"/>
          <w:lang w:val="en-US" w:eastAsia="zh"/>
        </w:rPr>
        <w:t>。</w:t>
      </w:r>
    </w:p>
    <w:p>
      <w:pPr>
        <w:adjustRightInd w:val="0"/>
        <w:snapToGrid w:val="0"/>
        <w:spacing w:line="580" w:lineRule="exact"/>
        <w:ind w:firstLine="616" w:firstLineChars="200"/>
        <w:rPr>
          <w:rFonts w:hint="eastAsia" w:ascii="Times New Roman" w:hAnsi="Times New Roman" w:eastAsia="仿宋_GB2312" w:cs="Times New Roman"/>
          <w:spacing w:val="-6"/>
          <w:sz w:val="32"/>
          <w:szCs w:val="32"/>
          <w:lang w:val="en-US" w:eastAsia="zh"/>
        </w:rPr>
      </w:pPr>
      <w:r>
        <w:rPr>
          <w:rFonts w:hint="eastAsia"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lang w:val="en-US" w:eastAsia="zh-CN"/>
        </w:rPr>
        <w:t>面向</w:t>
      </w:r>
      <w:r>
        <w:rPr>
          <w:rFonts w:hint="eastAsia" w:ascii="Times New Roman" w:hAnsi="Times New Roman" w:eastAsia="仿宋_GB2312" w:cs="Times New Roman"/>
          <w:spacing w:val="-6"/>
          <w:sz w:val="32"/>
          <w:szCs w:val="32"/>
          <w:lang w:val="en-US" w:eastAsia="zh-CN"/>
        </w:rPr>
        <w:t>我市</w:t>
      </w:r>
      <w:r>
        <w:rPr>
          <w:rFonts w:hint="default" w:ascii="Times New Roman" w:hAnsi="Times New Roman" w:eastAsia="仿宋_GB2312" w:cs="Times New Roman"/>
          <w:spacing w:val="-6"/>
          <w:sz w:val="32"/>
          <w:szCs w:val="32"/>
          <w:lang w:val="en-US" w:eastAsia="zh-CN"/>
        </w:rPr>
        <w:t>重点领域的创新主体和服务机构，以主办单位的身份组织开展不少于2场不同主题的专利导航实务培训活动，推广普及专利导航工作指南和导航技能；并开展学员专利导航培训问卷调研，总结培训问题和需求，形成培训调查报告</w:t>
      </w:r>
      <w:r>
        <w:rPr>
          <w:rFonts w:hint="eastAsia" w:ascii="Times New Roman" w:hAnsi="Times New Roman" w:eastAsia="仿宋_GB2312" w:cs="Times New Roman"/>
          <w:spacing w:val="-6"/>
          <w:sz w:val="32"/>
          <w:szCs w:val="32"/>
          <w:lang w:val="en-US" w:eastAsia="zh"/>
        </w:rPr>
        <w:t>。</w:t>
      </w:r>
    </w:p>
    <w:p>
      <w:pPr>
        <w:keepNext w:val="0"/>
        <w:keepLines w:val="0"/>
        <w:pageBreakBefore w:val="0"/>
        <w:numPr>
          <w:ilvl w:val="0"/>
          <w:numId w:val="0"/>
        </w:numPr>
        <w:kinsoku/>
        <w:wordWrap/>
        <w:overflowPunct/>
        <w:topLinePunct w:val="0"/>
        <w:bidi w:val="0"/>
        <w:spacing w:line="560" w:lineRule="exact"/>
        <w:ind w:right="0" w:rightChars="0" w:firstLine="616" w:firstLineChars="200"/>
        <w:jc w:val="left"/>
        <w:textAlignment w:val="auto"/>
        <w:outlineLvl w:val="9"/>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eastAsia="仿宋_GB2312" w:cs="Times New Roman"/>
          <w:spacing w:val="-6"/>
          <w:sz w:val="32"/>
          <w:szCs w:val="32"/>
          <w:lang w:val="en-US" w:eastAsia="zh-CN"/>
        </w:rPr>
        <w:t>6.</w:t>
      </w:r>
      <w:r>
        <w:rPr>
          <w:rFonts w:hint="eastAsia" w:ascii="Times New Roman" w:hAnsi="Times New Roman" w:eastAsia="仿宋_GB2312" w:cs="Times New Roman"/>
          <w:spacing w:val="-6"/>
          <w:sz w:val="32"/>
          <w:szCs w:val="32"/>
          <w:lang w:val="en-US" w:eastAsia="zh"/>
        </w:rPr>
        <w:t>召开</w:t>
      </w:r>
      <w:r>
        <w:rPr>
          <w:rFonts w:hint="eastAsia" w:ascii="Times New Roman" w:hAnsi="Times New Roman" w:eastAsia="仿宋_GB2312" w:cs="Times New Roman"/>
          <w:spacing w:val="-6"/>
          <w:sz w:val="32"/>
          <w:szCs w:val="32"/>
          <w:lang w:val="en-US" w:eastAsia="zh-CN"/>
        </w:rPr>
        <w:t>1场</w:t>
      </w:r>
      <w:r>
        <w:rPr>
          <w:rFonts w:hint="eastAsia" w:ascii="Times New Roman" w:hAnsi="Times New Roman" w:eastAsia="仿宋_GB2312" w:cs="Times New Roman"/>
          <w:spacing w:val="-6"/>
          <w:sz w:val="32"/>
          <w:szCs w:val="32"/>
          <w:lang w:val="en-US" w:eastAsia="zh"/>
        </w:rPr>
        <w:t>专利导航成果发布会，</w:t>
      </w:r>
      <w:r>
        <w:rPr>
          <w:rFonts w:hint="eastAsia" w:ascii="Times New Roman" w:hAnsi="Times New Roman" w:eastAsia="仿宋_GB2312" w:cs="Times New Roman"/>
          <w:spacing w:val="-6"/>
          <w:sz w:val="32"/>
          <w:szCs w:val="32"/>
          <w:lang w:val="en-US" w:eastAsia="zh-CN"/>
        </w:rPr>
        <w:t>发布会参与人数不少于50人，</w:t>
      </w:r>
      <w:r>
        <w:rPr>
          <w:rFonts w:hint="eastAsia" w:ascii="Times New Roman" w:hAnsi="Times New Roman" w:eastAsia="仿宋_GB2312" w:cs="Times New Roman"/>
          <w:spacing w:val="-6"/>
          <w:sz w:val="32"/>
          <w:szCs w:val="32"/>
          <w:lang w:val="en-US" w:eastAsia="zh"/>
        </w:rPr>
        <w:t>面向社会创新主体公开发布专利导航成果，</w:t>
      </w:r>
      <w:r>
        <w:rPr>
          <w:rFonts w:hint="eastAsia" w:ascii="Times New Roman" w:hAnsi="Times New Roman" w:eastAsia="仿宋_GB2312" w:cs="Times New Roman"/>
          <w:spacing w:val="-6"/>
          <w:sz w:val="32"/>
          <w:szCs w:val="32"/>
          <w:lang w:val="en-US" w:eastAsia="zh-CN"/>
        </w:rPr>
        <w:t>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在国家专利导航综合服务平台发布专利导航报告</w:t>
      </w:r>
      <w:r>
        <w:rPr>
          <w:rFonts w:hint="default" w:ascii="Times New Roman" w:hAnsi="Times New Roman" w:eastAsia="仿宋_GB2312" w:cs="Times New Roman"/>
          <w:spacing w:val="-6"/>
          <w:sz w:val="32"/>
          <w:szCs w:val="32"/>
          <w:lang w:val="en-US" w:eastAsia="zh-CN"/>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形成1篇成效性总结宣传报道，在主流媒体上刊登。</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三、支持方式及额度</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2025年支持项目1项，额度20万元。项目周期为1年。</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四、申报材料</w:t>
      </w: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（一）《2025年度韶关市专利导航项目申报书》；</w:t>
      </w: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（二）机构法人资格证书或营业执照；</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（三）机构所获资质证明、人员资格证明；</w:t>
      </w: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（四）近两年的财务报表；</w:t>
      </w: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（五）信用报告</w:t>
      </w: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（六）其他证明申报条件、申报优势的材料。</w:t>
      </w: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以上材料均需加盖公章。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五</w:t>
      </w:r>
      <w:r>
        <w:rPr>
          <w:rFonts w:hint="eastAsia" w:ascii="黑体" w:hAnsi="黑体" w:eastAsia="黑体" w:cs="宋体"/>
          <w:b w:val="0"/>
          <w:bCs w:val="0"/>
          <w:color w:val="000000" w:themeColor="text1"/>
          <w:sz w:val="32"/>
          <w:szCs w:val="32"/>
          <w14:textFill>
            <w14:solidFill>
              <w14:schemeClr w14:val="tx1"/>
            </w14:solidFill>
          </w14:textFill>
        </w:rPr>
        <w:t>、其他事项</w:t>
      </w: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（一）本次申报及评审结果仅将列入</w:t>
      </w:r>
      <w:r>
        <w:rPr>
          <w:rFonts w:hint="eastAsia" w:ascii="仿宋_GB2312" w:hAnsi="仿宋_GB2312" w:eastAsia="仿宋_GB2312" w:cs="仿宋_GB2312"/>
          <w:b w:val="0"/>
          <w:color w:val="000000"/>
          <w:sz w:val="31"/>
          <w:szCs w:val="31"/>
          <w:lang w:eastAsia="zh-CN"/>
        </w:rPr>
        <w:t>韶关</w:t>
      </w:r>
      <w:r>
        <w:rPr>
          <w:rFonts w:ascii="仿宋_GB2312" w:hAnsi="仿宋_GB2312" w:eastAsia="仿宋_GB2312" w:cs="仿宋_GB2312"/>
          <w:b w:val="0"/>
          <w:color w:val="000000"/>
          <w:sz w:val="31"/>
          <w:szCs w:val="31"/>
        </w:rPr>
        <w:t>市场监管局</w:t>
      </w:r>
      <w:r>
        <w:rPr>
          <w:rFonts w:ascii="TimesNewRomanPSMT" w:hAnsi="TimesNewRomanPSMT" w:eastAsia="TimesNewRomanPSMT" w:cs="TimesNewRomanPSMT"/>
          <w:b w:val="0"/>
          <w:color w:val="000000"/>
          <w:sz w:val="31"/>
          <w:szCs w:val="31"/>
        </w:rPr>
        <w:t>2025</w:t>
      </w:r>
      <w:r>
        <w:rPr>
          <w:rFonts w:ascii="仿宋_GB2312" w:hAnsi="仿宋_GB2312" w:eastAsia="仿宋_GB2312" w:cs="仿宋_GB2312"/>
          <w:b w:val="0"/>
          <w:color w:val="000000"/>
          <w:sz w:val="31"/>
          <w:szCs w:val="31"/>
        </w:rPr>
        <w:t>年 项目入库名单，我局将根据项目预算等实际情况综合确定本次评审项目是否立项。</w:t>
      </w: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TimesNewRomanPSMT" w:hAnsi="TimesNewRomanPSMT" w:eastAsia="TimesNewRomanPSMT" w:cs="TimesNewRomanPSMT"/>
          <w:b w:val="0"/>
          <w:color w:val="000000"/>
          <w:sz w:val="31"/>
          <w:szCs w:val="31"/>
        </w:rPr>
        <w:t>2025</w:t>
      </w:r>
      <w:r>
        <w:rPr>
          <w:rFonts w:ascii="仿宋_GB2312" w:hAnsi="仿宋_GB2312" w:eastAsia="仿宋_GB2312" w:cs="仿宋_GB2312"/>
          <w:b w:val="0"/>
          <w:color w:val="000000"/>
          <w:sz w:val="31"/>
          <w:szCs w:val="31"/>
        </w:rPr>
        <w:t>年</w:t>
      </w:r>
      <w:r>
        <w:rPr>
          <w:rFonts w:hint="default" w:ascii="TimesNewRomanPSMT" w:hAnsi="TimesNewRomanPSMT" w:eastAsia="TimesNewRomanPSMT" w:cs="TimesNewRomanPSMT"/>
          <w:b w:val="0"/>
          <w:color w:val="000000"/>
          <w:sz w:val="31"/>
          <w:szCs w:val="31"/>
        </w:rPr>
        <w:t>3</w:t>
      </w:r>
      <w:r>
        <w:rPr>
          <w:rFonts w:ascii="仿宋_GB2312" w:hAnsi="仿宋_GB2312" w:eastAsia="仿宋_GB2312" w:cs="仿宋_GB2312"/>
          <w:b w:val="0"/>
          <w:color w:val="000000"/>
          <w:sz w:val="31"/>
          <w:szCs w:val="31"/>
        </w:rPr>
        <w:t>月起至</w:t>
      </w:r>
      <w:r>
        <w:rPr>
          <w:rFonts w:hint="default" w:ascii="TimesNewRomanPSMT" w:hAnsi="TimesNewRomanPSMT" w:eastAsia="TimesNewRomanPSMT" w:cs="TimesNewRomanPSMT"/>
          <w:b w:val="0"/>
          <w:color w:val="000000"/>
          <w:sz w:val="31"/>
          <w:szCs w:val="31"/>
        </w:rPr>
        <w:t>2025</w:t>
      </w:r>
      <w:r>
        <w:rPr>
          <w:rFonts w:ascii="仿宋_GB2312" w:hAnsi="仿宋_GB2312" w:eastAsia="仿宋_GB2312" w:cs="仿宋_GB2312"/>
          <w:b w:val="0"/>
          <w:color w:val="000000"/>
          <w:sz w:val="31"/>
          <w:szCs w:val="31"/>
        </w:rPr>
        <w:t>年</w:t>
      </w:r>
      <w:r>
        <w:rPr>
          <w:rFonts w:hint="default" w:ascii="TimesNewRomanPSMT" w:hAnsi="TimesNewRomanPSMT" w:eastAsia="TimesNewRomanPSMT" w:cs="TimesNewRomanPSMT"/>
          <w:b w:val="0"/>
          <w:color w:val="000000"/>
          <w:sz w:val="31"/>
          <w:szCs w:val="31"/>
        </w:rPr>
        <w:t>12</w:t>
      </w:r>
      <w:r>
        <w:rPr>
          <w:rFonts w:ascii="仿宋_GB2312" w:hAnsi="仿宋_GB2312" w:eastAsia="仿宋_GB2312" w:cs="仿宋_GB2312"/>
          <w:b w:val="0"/>
          <w:color w:val="000000"/>
          <w:sz w:val="31"/>
          <w:szCs w:val="31"/>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TimesNewRomanPSMT" w:hAnsi="TimesNewRomanPSMT" w:eastAsia="TimesNewRomanPSMT" w:cs="TimesNewRomanPSMT"/>
          <w:b w:val="0"/>
          <w:color w:val="000000"/>
          <w:sz w:val="31"/>
          <w:szCs w:val="31"/>
        </w:rPr>
        <w:t>“</w:t>
      </w:r>
      <w:r>
        <w:rPr>
          <w:rFonts w:ascii="仿宋_GB2312" w:hAnsi="仿宋_GB2312" w:eastAsia="仿宋_GB2312" w:cs="仿宋_GB2312"/>
          <w:b w:val="0"/>
          <w:color w:val="000000"/>
          <w:sz w:val="31"/>
          <w:szCs w:val="31"/>
        </w:rPr>
        <w:t>标准</w:t>
      </w:r>
      <w:r>
        <w:rPr>
          <w:rFonts w:hint="default" w:ascii="TimesNewRomanPSMT" w:hAnsi="TimesNewRomanPSMT" w:eastAsia="TimesNewRomanPSMT" w:cs="TimesNewRomanPSMT"/>
          <w:b w:val="0"/>
          <w:color w:val="000000"/>
          <w:sz w:val="31"/>
          <w:szCs w:val="31"/>
        </w:rPr>
        <w:t>×</w:t>
      </w:r>
      <w:r>
        <w:rPr>
          <w:rFonts w:ascii="仿宋_GB2312" w:hAnsi="仿宋_GB2312" w:eastAsia="仿宋_GB2312" w:cs="仿宋_GB2312"/>
          <w:b w:val="0"/>
          <w:color w:val="000000"/>
          <w:sz w:val="31"/>
          <w:szCs w:val="31"/>
        </w:rPr>
        <w:t>数量</w:t>
      </w:r>
      <w:r>
        <w:rPr>
          <w:rFonts w:hint="default" w:ascii="TimesNewRomanPSMT" w:hAnsi="TimesNewRomanPSMT" w:eastAsia="TimesNewRomanPSMT" w:cs="TimesNewRomanPSMT"/>
          <w:b w:val="0"/>
          <w:color w:val="000000"/>
          <w:sz w:val="31"/>
          <w:szCs w:val="31"/>
        </w:rPr>
        <w:t>”</w:t>
      </w:r>
      <w:r>
        <w:rPr>
          <w:rFonts w:ascii="仿宋_GB2312" w:hAnsi="仿宋_GB2312" w:eastAsia="仿宋_GB2312" w:cs="仿宋_GB2312"/>
          <w:b w:val="0"/>
          <w:color w:val="000000"/>
          <w:sz w:val="31"/>
          <w:szCs w:val="31"/>
        </w:rPr>
        <w:t xml:space="preserve">的格式列出。 </w:t>
      </w: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（三）合同管理：项目立项后，</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 xml:space="preserve">市场监管局与承担单位签署项目合同书，作为项目管理的重要依据。 </w:t>
      </w: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ascii="仿宋_GB2312" w:hAnsi="仿宋_GB2312" w:eastAsia="仿宋_GB2312" w:cs="仿宋_GB2312"/>
          <w:b w:val="0"/>
          <w:color w:val="000000"/>
          <w:sz w:val="31"/>
          <w:szCs w:val="31"/>
        </w:rPr>
        <w:t>（四）项目检查验收：</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市场监管局报送工作成果，由</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市场监管局组织专家验收，验收通过后，方可结项。</w:t>
      </w:r>
    </w:p>
    <w:p>
      <w:pPr>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br w:type="page"/>
      </w:r>
    </w:p>
    <w:p>
      <w:pPr>
        <w:jc w:val="left"/>
        <w:rPr>
          <w:rFonts w:hint="eastAsia" w:ascii="黑体" w:hAnsi="黑体" w:eastAsia="黑体" w:cs="黑体"/>
          <w:color w:val="000000" w:themeColor="text1"/>
          <w:szCs w:val="32"/>
          <w14:textFill>
            <w14:solidFill>
              <w14:schemeClr w14:val="tx1"/>
            </w14:solidFill>
          </w14:textFill>
        </w:rPr>
      </w:pPr>
    </w:p>
    <w:p>
      <w:pPr>
        <w:jc w:val="left"/>
        <w:rPr>
          <w:rFonts w:hint="eastAsia" w:ascii="黑体" w:hAnsi="黑体" w:eastAsia="黑体" w:cs="黑体"/>
          <w:color w:val="000000" w:themeColor="text1"/>
          <w:szCs w:val="32"/>
          <w14:textFill>
            <w14:solidFill>
              <w14:schemeClr w14:val="tx1"/>
            </w14:solidFill>
          </w14:textFill>
        </w:rPr>
      </w:pPr>
    </w:p>
    <w:p>
      <w:pPr>
        <w:spacing w:line="360" w:lineRule="auto"/>
        <w:ind w:firstLine="525" w:firstLineChars="250"/>
        <w:rPr>
          <w:rFonts w:eastAsia="楷体_GB2312"/>
          <w:color w:val="000000" w:themeColor="text1"/>
          <w:szCs w:val="30"/>
          <w:u w:val="single"/>
          <w14:textFill>
            <w14:solidFill>
              <w14:schemeClr w14:val="tx1"/>
            </w14:solidFill>
          </w14:textFill>
        </w:rPr>
      </w:pPr>
      <w:r>
        <w:rPr>
          <w:rFonts w:hint="eastAsia" w:ascii="仿宋_GB2312" w:hAnsi="仿宋"/>
          <w:color w:val="000000" w:themeColor="text1"/>
          <w:szCs w:val="32"/>
          <w14:textFill>
            <w14:solidFill>
              <w14:schemeClr w14:val="tx1"/>
            </w14:solidFill>
          </w14:textFill>
        </w:rPr>
        <w:t xml:space="preserve">                                </w:t>
      </w:r>
    </w:p>
    <w:p>
      <w:pPr>
        <w:spacing w:line="660" w:lineRule="exact"/>
        <w:jc w:val="center"/>
        <w:rPr>
          <w:rFonts w:ascii="小标宋" w:hAnsi="华文中宋" w:eastAsia="小标宋"/>
          <w:color w:val="000000" w:themeColor="text1"/>
          <w:sz w:val="44"/>
          <w:szCs w:val="44"/>
          <w14:textFill>
            <w14:solidFill>
              <w14:schemeClr w14:val="tx1"/>
            </w14:solidFill>
          </w14:textFill>
        </w:rPr>
      </w:pPr>
    </w:p>
    <w:p>
      <w:pPr>
        <w:spacing w:line="6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2025年韶关市专利导航</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申报书</w:t>
      </w:r>
    </w:p>
    <w:p>
      <w:pPr>
        <w:spacing w:line="360" w:lineRule="auto"/>
        <w:ind w:firstLine="840" w:firstLineChars="400"/>
        <w:rPr>
          <w:rFonts w:ascii="楷体" w:hAnsi="楷体" w:eastAsia="楷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1440" w:firstLineChars="400"/>
        <w:textAlignment w:val="auto"/>
        <w:rPr>
          <w:rFonts w:ascii="楷体" w:hAnsi="楷体" w:eastAsia="楷体"/>
          <w:color w:val="000000" w:themeColor="text1"/>
          <w:szCs w:val="32"/>
          <w14:textFill>
            <w14:solidFill>
              <w14:schemeClr w14:val="tx1"/>
            </w14:solidFill>
          </w14:textFill>
        </w:rPr>
      </w:pPr>
      <w:r>
        <w:rPr>
          <w:rFonts w:hint="eastAsia" w:ascii="楷体_GB2312" w:hAnsi="楷体" w:eastAsia="楷体_GB2312"/>
          <w:color w:val="000000" w:themeColor="text1"/>
          <w:sz w:val="36"/>
          <w:szCs w:val="36"/>
          <w14:textFill>
            <w14:solidFill>
              <w14:schemeClr w14:val="tx1"/>
            </w14:solidFill>
          </w14:textFill>
        </w:rPr>
        <w:t>项目名称：</w:t>
      </w:r>
      <w:r>
        <w:rPr>
          <w:rFonts w:hint="eastAsia" w:ascii="楷体_GB2312" w:hAnsi="楷体" w:eastAsia="楷体_GB2312"/>
          <w:color w:val="000000" w:themeColor="text1"/>
          <w:sz w:val="36"/>
          <w:szCs w:val="36"/>
          <w:u w:val="single"/>
          <w14:textFill>
            <w14:solidFill>
              <w14:schemeClr w14:val="tx1"/>
            </w14:solidFill>
          </w14:textFill>
        </w:rPr>
        <w:t xml:space="preserve">                        </w:t>
      </w:r>
      <w:r>
        <w:rPr>
          <w:rFonts w:hint="eastAsia" w:ascii="楷体_GB2312" w:hAnsi="楷体" w:eastAsia="楷体_GB2312"/>
          <w:color w:val="000000" w:themeColor="text1"/>
          <w:sz w:val="36"/>
          <w:szCs w:val="36"/>
          <w14:textFill>
            <w14:solidFill>
              <w14:schemeClr w14:val="tx1"/>
            </w14:solidFill>
          </w14:textFill>
        </w:rPr>
        <w:t xml:space="preserve">  </w:t>
      </w:r>
      <w:r>
        <w:rPr>
          <w:rFonts w:ascii="楷体" w:hAnsi="楷体" w:eastAsia="楷体"/>
          <w:color w:val="000000" w:themeColor="text1"/>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440" w:firstLineChars="400"/>
        <w:textAlignment w:val="auto"/>
        <w:rPr>
          <w:rFonts w:eastAsia="楷体_GB2312"/>
          <w:color w:val="000000" w:themeColor="text1"/>
          <w:sz w:val="36"/>
          <w:szCs w:val="36"/>
          <w:u w:val="single"/>
          <w14:textFill>
            <w14:solidFill>
              <w14:schemeClr w14:val="tx1"/>
            </w14:solidFill>
          </w14:textFill>
        </w:rPr>
      </w:pPr>
      <w:r>
        <w:rPr>
          <w:rFonts w:hint="eastAsia" w:eastAsia="楷体_GB2312"/>
          <w:color w:val="000000" w:themeColor="text1"/>
          <w:sz w:val="36"/>
          <w:szCs w:val="36"/>
          <w14:textFill>
            <w14:solidFill>
              <w14:schemeClr w14:val="tx1"/>
            </w14:solidFill>
          </w14:textFill>
        </w:rPr>
        <w:t>申报</w:t>
      </w:r>
      <w:r>
        <w:rPr>
          <w:rFonts w:eastAsia="楷体_GB2312"/>
          <w:color w:val="000000" w:themeColor="text1"/>
          <w:sz w:val="36"/>
          <w:szCs w:val="36"/>
          <w14:textFill>
            <w14:solidFill>
              <w14:schemeClr w14:val="tx1"/>
            </w14:solidFill>
          </w14:textFill>
        </w:rPr>
        <w:t>单位：</w:t>
      </w:r>
      <w:r>
        <w:rPr>
          <w:rFonts w:eastAsia="楷体_GB2312"/>
          <w:color w:val="000000" w:themeColor="text1"/>
          <w:sz w:val="36"/>
          <w:szCs w:val="36"/>
          <w:u w:val="single"/>
          <w14:textFill>
            <w14:solidFill>
              <w14:schemeClr w14:val="tx1"/>
            </w14:solidFill>
          </w14:textFill>
        </w:rPr>
        <w:t xml:space="preserve">              </w:t>
      </w:r>
      <w:r>
        <w:rPr>
          <w:rFonts w:hint="eastAsia" w:eastAsia="楷体_GB2312"/>
          <w:color w:val="000000" w:themeColor="text1"/>
          <w:sz w:val="36"/>
          <w:szCs w:val="36"/>
          <w:u w:val="single"/>
          <w14:textFill>
            <w14:solidFill>
              <w14:schemeClr w14:val="tx1"/>
            </w14:solidFill>
          </w14:textFill>
        </w:rPr>
        <w:t xml:space="preserve"> </w:t>
      </w:r>
      <w:r>
        <w:rPr>
          <w:rFonts w:eastAsia="楷体_GB2312"/>
          <w:color w:val="000000" w:themeColor="text1"/>
          <w:sz w:val="36"/>
          <w:szCs w:val="36"/>
          <w:u w:val="single"/>
          <w14:textFill>
            <w14:solidFill>
              <w14:schemeClr w14:val="tx1"/>
            </w14:solidFill>
          </w14:textFill>
        </w:rPr>
        <w:t xml:space="preserve"> （</w:t>
      </w:r>
      <w:r>
        <w:rPr>
          <w:rFonts w:hint="eastAsia" w:eastAsia="楷体_GB2312"/>
          <w:color w:val="000000" w:themeColor="text1"/>
          <w:sz w:val="36"/>
          <w:szCs w:val="36"/>
          <w:u w:val="single"/>
          <w14:textFill>
            <w14:solidFill>
              <w14:schemeClr w14:val="tx1"/>
            </w14:solidFill>
          </w14:textFill>
        </w:rPr>
        <w:t>盖</w:t>
      </w:r>
      <w:r>
        <w:rPr>
          <w:rFonts w:eastAsia="楷体_GB2312"/>
          <w:color w:val="000000" w:themeColor="text1"/>
          <w:sz w:val="36"/>
          <w:szCs w:val="36"/>
          <w:u w:val="single"/>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napToGrid/>
        <w:spacing w:line="700" w:lineRule="exact"/>
        <w:ind w:firstLine="1440" w:firstLineChars="400"/>
        <w:jc w:val="left"/>
        <w:textAlignment w:val="auto"/>
        <w:rPr>
          <w:rFonts w:eastAsia="楷体_GB2312"/>
          <w:color w:val="000000" w:themeColor="text1"/>
          <w:sz w:val="36"/>
          <w:szCs w:val="36"/>
          <w:u w:val="single"/>
          <w14:textFill>
            <w14:solidFill>
              <w14:schemeClr w14:val="tx1"/>
            </w14:solidFill>
          </w14:textFill>
        </w:rPr>
      </w:pPr>
      <w:r>
        <w:rPr>
          <w:rFonts w:hint="eastAsia" w:eastAsia="楷体_GB2312"/>
          <w:color w:val="000000" w:themeColor="text1"/>
          <w:sz w:val="36"/>
          <w:szCs w:val="36"/>
          <w14:textFill>
            <w14:solidFill>
              <w14:schemeClr w14:val="tx1"/>
            </w14:solidFill>
          </w14:textFill>
        </w:rPr>
        <w:t xml:space="preserve">     </w:t>
      </w:r>
      <w:r>
        <w:rPr>
          <w:rFonts w:eastAsia="楷体_GB2312"/>
          <w:color w:val="000000" w:themeColor="text1"/>
          <w:sz w:val="36"/>
          <w:szCs w:val="36"/>
          <w14:textFill>
            <w14:solidFill>
              <w14:schemeClr w14:val="tx1"/>
            </w14:solidFill>
          </w14:textFill>
        </w:rPr>
        <w:t xml:space="preserve">     </w:t>
      </w:r>
      <w:r>
        <w:rPr>
          <w:rFonts w:eastAsia="楷体_GB2312"/>
          <w:color w:val="000000" w:themeColor="text1"/>
          <w:sz w:val="36"/>
          <w:szCs w:val="36"/>
          <w:u w:val="single"/>
          <w14:textFill>
            <w14:solidFill>
              <w14:schemeClr w14:val="tx1"/>
            </w14:solidFill>
          </w14:textFill>
        </w:rPr>
        <w:t xml:space="preserve">                （</w:t>
      </w:r>
      <w:r>
        <w:rPr>
          <w:rFonts w:hint="eastAsia" w:eastAsia="楷体_GB2312"/>
          <w:color w:val="000000" w:themeColor="text1"/>
          <w:sz w:val="36"/>
          <w:szCs w:val="36"/>
          <w:u w:val="single"/>
          <w14:textFill>
            <w14:solidFill>
              <w14:schemeClr w14:val="tx1"/>
            </w14:solidFill>
          </w14:textFill>
        </w:rPr>
        <w:t>盖</w:t>
      </w:r>
      <w:r>
        <w:rPr>
          <w:rFonts w:eastAsia="楷体_GB2312"/>
          <w:color w:val="000000" w:themeColor="text1"/>
          <w:sz w:val="36"/>
          <w:szCs w:val="36"/>
          <w:u w:val="single"/>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napToGrid/>
        <w:spacing w:line="700" w:lineRule="exact"/>
        <w:ind w:firstLine="1440" w:firstLineChars="400"/>
        <w:jc w:val="left"/>
        <w:textAlignment w:val="auto"/>
        <w:rPr>
          <w:rFonts w:eastAsia="楷体_GB2312"/>
          <w:color w:val="000000" w:themeColor="text1"/>
          <w:sz w:val="36"/>
          <w:szCs w:val="36"/>
          <w14:textFill>
            <w14:solidFill>
              <w14:schemeClr w14:val="tx1"/>
            </w14:solidFill>
          </w14:textFill>
        </w:rPr>
      </w:pPr>
      <w:r>
        <w:rPr>
          <w:rFonts w:hint="eastAsia" w:eastAsia="楷体_GB2312"/>
          <w:color w:val="000000" w:themeColor="text1"/>
          <w:sz w:val="36"/>
          <w:szCs w:val="36"/>
          <w14:textFill>
            <w14:solidFill>
              <w14:schemeClr w14:val="tx1"/>
            </w14:solidFill>
          </w14:textFill>
        </w:rPr>
        <w:t xml:space="preserve">          </w:t>
      </w:r>
      <w:r>
        <w:rPr>
          <w:rFonts w:hint="eastAsia" w:eastAsia="楷体_GB2312"/>
          <w:color w:val="000000" w:themeColor="text1"/>
          <w:sz w:val="36"/>
          <w:szCs w:val="36"/>
          <w:u w:val="single"/>
          <w14:textFill>
            <w14:solidFill>
              <w14:schemeClr w14:val="tx1"/>
            </w14:solidFill>
          </w14:textFill>
        </w:rPr>
        <w:t xml:space="preserve"> </w:t>
      </w:r>
      <w:r>
        <w:rPr>
          <w:rFonts w:eastAsia="楷体_GB2312"/>
          <w:color w:val="000000" w:themeColor="text1"/>
          <w:sz w:val="36"/>
          <w:szCs w:val="36"/>
          <w:u w:val="single"/>
          <w14:textFill>
            <w14:solidFill>
              <w14:schemeClr w14:val="tx1"/>
            </w14:solidFill>
          </w14:textFill>
        </w:rPr>
        <w:t xml:space="preserve">               （</w:t>
      </w:r>
      <w:r>
        <w:rPr>
          <w:rFonts w:hint="eastAsia" w:eastAsia="楷体_GB2312"/>
          <w:color w:val="000000" w:themeColor="text1"/>
          <w:sz w:val="36"/>
          <w:szCs w:val="36"/>
          <w:u w:val="single"/>
          <w14:textFill>
            <w14:solidFill>
              <w14:schemeClr w14:val="tx1"/>
            </w14:solidFill>
          </w14:textFill>
        </w:rPr>
        <w:t>盖</w:t>
      </w:r>
      <w:r>
        <w:rPr>
          <w:rFonts w:eastAsia="楷体_GB2312"/>
          <w:color w:val="000000" w:themeColor="text1"/>
          <w:sz w:val="36"/>
          <w:szCs w:val="36"/>
          <w:u w:val="single"/>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napToGrid/>
        <w:spacing w:line="700" w:lineRule="exact"/>
        <w:ind w:firstLine="1440" w:firstLineChars="400"/>
        <w:textAlignment w:val="auto"/>
        <w:rPr>
          <w:rFonts w:eastAsia="楷体_GB2312"/>
          <w:color w:val="000000" w:themeColor="text1"/>
          <w:sz w:val="36"/>
          <w:szCs w:val="36"/>
          <w14:textFill>
            <w14:solidFill>
              <w14:schemeClr w14:val="tx1"/>
            </w14:solidFill>
          </w14:textFill>
        </w:rPr>
      </w:pPr>
      <w:r>
        <w:rPr>
          <w:rFonts w:eastAsia="楷体_GB2312"/>
          <w:color w:val="000000" w:themeColor="text1"/>
          <w:sz w:val="36"/>
          <w:szCs w:val="36"/>
          <w14:textFill>
            <w14:solidFill>
              <w14:schemeClr w14:val="tx1"/>
            </w14:solidFill>
          </w14:textFill>
        </w:rPr>
        <w:t>项目联系人：</w:t>
      </w:r>
      <w:r>
        <w:rPr>
          <w:rFonts w:eastAsia="楷体_GB2312"/>
          <w:color w:val="000000" w:themeColor="text1"/>
          <w:sz w:val="36"/>
          <w:szCs w:val="36"/>
          <w:u w:val="single"/>
          <w14:textFill>
            <w14:solidFill>
              <w14:schemeClr w14:val="tx1"/>
            </w14:solidFill>
          </w14:textFill>
        </w:rPr>
        <w:t xml:space="preserve">                 </w:t>
      </w:r>
      <w:r>
        <w:rPr>
          <w:rFonts w:hint="eastAsia" w:eastAsia="楷体_GB2312"/>
          <w:color w:val="000000" w:themeColor="text1"/>
          <w:sz w:val="36"/>
          <w:szCs w:val="36"/>
          <w:u w:val="single"/>
          <w14:textFill>
            <w14:solidFill>
              <w14:schemeClr w14:val="tx1"/>
            </w14:solidFill>
          </w14:textFill>
        </w:rPr>
        <w:t xml:space="preserve">  </w:t>
      </w:r>
      <w:r>
        <w:rPr>
          <w:rFonts w:eastAsia="楷体_GB2312"/>
          <w:color w:val="000000" w:themeColor="text1"/>
          <w:sz w:val="36"/>
          <w:szCs w:val="36"/>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440" w:firstLineChars="400"/>
        <w:textAlignment w:val="auto"/>
        <w:rPr>
          <w:rFonts w:eastAsia="楷体_GB2312"/>
          <w:color w:val="000000" w:themeColor="text1"/>
          <w:sz w:val="36"/>
          <w:szCs w:val="36"/>
          <w:u w:val="single"/>
          <w14:textFill>
            <w14:solidFill>
              <w14:schemeClr w14:val="tx1"/>
            </w14:solidFill>
          </w14:textFill>
        </w:rPr>
      </w:pPr>
      <w:r>
        <w:rPr>
          <w:rFonts w:eastAsia="楷体_GB2312"/>
          <w:color w:val="000000" w:themeColor="text1"/>
          <w:sz w:val="36"/>
          <w:szCs w:val="36"/>
          <w14:textFill>
            <w14:solidFill>
              <w14:schemeClr w14:val="tx1"/>
            </w14:solidFill>
          </w14:textFill>
        </w:rPr>
        <w:t>部门及职务：</w:t>
      </w:r>
      <w:r>
        <w:rPr>
          <w:rFonts w:eastAsia="楷体_GB2312"/>
          <w:color w:val="000000" w:themeColor="text1"/>
          <w:sz w:val="36"/>
          <w:szCs w:val="36"/>
          <w:u w:val="single"/>
          <w14:textFill>
            <w14:solidFill>
              <w14:schemeClr w14:val="tx1"/>
            </w14:solidFill>
          </w14:textFill>
        </w:rPr>
        <w:t xml:space="preserve">                     </w:t>
      </w:r>
      <w:r>
        <w:rPr>
          <w:rFonts w:hint="eastAsia" w:eastAsia="楷体_GB2312"/>
          <w:color w:val="000000" w:themeColor="text1"/>
          <w:sz w:val="36"/>
          <w:szCs w:val="36"/>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440" w:firstLineChars="400"/>
        <w:textAlignment w:val="auto"/>
        <w:rPr>
          <w:rFonts w:eastAsia="楷体_GB2312"/>
          <w:color w:val="000000" w:themeColor="text1"/>
          <w:sz w:val="36"/>
          <w:szCs w:val="36"/>
          <w:u w:val="single"/>
          <w14:textFill>
            <w14:solidFill>
              <w14:schemeClr w14:val="tx1"/>
            </w14:solidFill>
          </w14:textFill>
        </w:rPr>
      </w:pPr>
      <w:r>
        <w:rPr>
          <w:rFonts w:eastAsia="楷体_GB2312"/>
          <w:color w:val="000000" w:themeColor="text1"/>
          <w:sz w:val="36"/>
          <w:szCs w:val="36"/>
          <w14:textFill>
            <w14:solidFill>
              <w14:schemeClr w14:val="tx1"/>
            </w14:solidFill>
          </w14:textFill>
        </w:rPr>
        <w:t>固定电话：</w:t>
      </w:r>
      <w:r>
        <w:rPr>
          <w:rFonts w:eastAsia="楷体_GB2312"/>
          <w:color w:val="000000" w:themeColor="text1"/>
          <w:sz w:val="36"/>
          <w:szCs w:val="36"/>
          <w:u w:val="single"/>
          <w14:textFill>
            <w14:solidFill>
              <w14:schemeClr w14:val="tx1"/>
            </w14:solidFill>
          </w14:textFill>
        </w:rPr>
        <w:t xml:space="preserve">                       </w:t>
      </w:r>
      <w:r>
        <w:rPr>
          <w:rFonts w:hint="eastAsia" w:eastAsia="楷体_GB2312"/>
          <w:color w:val="000000" w:themeColor="text1"/>
          <w:sz w:val="36"/>
          <w:szCs w:val="36"/>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440" w:firstLineChars="400"/>
        <w:textAlignment w:val="auto"/>
        <w:rPr>
          <w:rFonts w:eastAsia="楷体_GB2312"/>
          <w:color w:val="000000" w:themeColor="text1"/>
          <w:sz w:val="36"/>
          <w:szCs w:val="36"/>
          <w:u w:val="single"/>
          <w14:textFill>
            <w14:solidFill>
              <w14:schemeClr w14:val="tx1"/>
            </w14:solidFill>
          </w14:textFill>
        </w:rPr>
      </w:pPr>
      <w:r>
        <w:rPr>
          <w:rFonts w:eastAsia="楷体_GB2312"/>
          <w:color w:val="000000" w:themeColor="text1"/>
          <w:sz w:val="36"/>
          <w:szCs w:val="36"/>
          <w14:textFill>
            <w14:solidFill>
              <w14:schemeClr w14:val="tx1"/>
            </w14:solidFill>
          </w14:textFill>
        </w:rPr>
        <w:t>移动电话：</w:t>
      </w:r>
      <w:r>
        <w:rPr>
          <w:rFonts w:eastAsia="楷体_GB2312"/>
          <w:color w:val="000000" w:themeColor="text1"/>
          <w:sz w:val="36"/>
          <w:szCs w:val="36"/>
          <w:u w:val="single"/>
          <w14:textFill>
            <w14:solidFill>
              <w14:schemeClr w14:val="tx1"/>
            </w14:solidFill>
          </w14:textFill>
        </w:rPr>
        <w:t xml:space="preserve">                       </w:t>
      </w:r>
      <w:r>
        <w:rPr>
          <w:rFonts w:hint="eastAsia" w:eastAsia="楷体_GB2312"/>
          <w:color w:val="000000" w:themeColor="text1"/>
          <w:sz w:val="36"/>
          <w:szCs w:val="36"/>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440" w:firstLineChars="400"/>
        <w:textAlignment w:val="auto"/>
        <w:rPr>
          <w:rFonts w:eastAsia="楷体_GB2312"/>
          <w:color w:val="000000" w:themeColor="text1"/>
          <w:sz w:val="36"/>
          <w:szCs w:val="36"/>
          <w:u w:val="single"/>
          <w14:textFill>
            <w14:solidFill>
              <w14:schemeClr w14:val="tx1"/>
            </w14:solidFill>
          </w14:textFill>
        </w:rPr>
      </w:pPr>
      <w:r>
        <w:rPr>
          <w:rFonts w:eastAsia="楷体_GB2312"/>
          <w:color w:val="000000" w:themeColor="text1"/>
          <w:sz w:val="36"/>
          <w:szCs w:val="36"/>
          <w14:textFill>
            <w14:solidFill>
              <w14:schemeClr w14:val="tx1"/>
            </w14:solidFill>
          </w14:textFill>
        </w:rPr>
        <w:t>电子邮箱：</w:t>
      </w:r>
      <w:r>
        <w:rPr>
          <w:rFonts w:eastAsia="楷体_GB2312"/>
          <w:color w:val="000000" w:themeColor="text1"/>
          <w:sz w:val="36"/>
          <w:szCs w:val="36"/>
          <w:u w:val="single"/>
          <w14:textFill>
            <w14:solidFill>
              <w14:schemeClr w14:val="tx1"/>
            </w14:solidFill>
          </w14:textFill>
        </w:rPr>
        <w:t xml:space="preserve">                      </w:t>
      </w:r>
      <w:r>
        <w:rPr>
          <w:rFonts w:hint="eastAsia" w:eastAsia="楷体_GB2312"/>
          <w:color w:val="000000" w:themeColor="text1"/>
          <w:sz w:val="36"/>
          <w:szCs w:val="36"/>
          <w:u w:val="single"/>
          <w14:textFill>
            <w14:solidFill>
              <w14:schemeClr w14:val="tx1"/>
            </w14:solidFill>
          </w14:textFill>
        </w:rPr>
        <w:t xml:space="preserve"> </w:t>
      </w:r>
      <w:r>
        <w:rPr>
          <w:rFonts w:eastAsia="楷体_GB2312"/>
          <w:color w:val="000000" w:themeColor="text1"/>
          <w:sz w:val="36"/>
          <w:szCs w:val="36"/>
          <w:u w:val="single"/>
          <w14:textFill>
            <w14:solidFill>
              <w14:schemeClr w14:val="tx1"/>
            </w14:solidFill>
          </w14:textFill>
        </w:rPr>
        <w:t xml:space="preserve"> </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韶关市</w:t>
      </w:r>
      <w:r>
        <w:rPr>
          <w:rFonts w:hint="eastAsia" w:eastAsia="楷体_GB2312"/>
          <w:bCs/>
          <w:color w:val="000000" w:themeColor="text1"/>
          <w:sz w:val="36"/>
          <w14:textFill>
            <w14:solidFill>
              <w14:schemeClr w14:val="tx1"/>
            </w14:solidFill>
          </w14:textFill>
        </w:rPr>
        <w:t>市场监督管理局（</w:t>
      </w:r>
      <w:r>
        <w:rPr>
          <w:rFonts w:eastAsia="楷体_GB2312"/>
          <w:bCs/>
          <w:color w:val="000000" w:themeColor="text1"/>
          <w:sz w:val="36"/>
          <w14:textFill>
            <w14:solidFill>
              <w14:schemeClr w14:val="tx1"/>
            </w14:solidFill>
          </w14:textFill>
        </w:rPr>
        <w:t>知识产权局</w:t>
      </w:r>
      <w:r>
        <w:rPr>
          <w:rFonts w:hint="eastAsia" w:eastAsia="楷体_GB2312"/>
          <w:bCs/>
          <w:color w:val="000000" w:themeColor="text1"/>
          <w:sz w:val="36"/>
          <w14:textFill>
            <w14:solidFill>
              <w14:schemeClr w14:val="tx1"/>
            </w14:solidFill>
          </w14:textFill>
        </w:rPr>
        <w:t>）</w:t>
      </w:r>
      <w:r>
        <w:rPr>
          <w:rFonts w:eastAsia="楷体_GB2312"/>
          <w:bCs/>
          <w:color w:val="000000" w:themeColor="text1"/>
          <w:sz w:val="36"/>
          <w14:textFill>
            <w14:solidFill>
              <w14:schemeClr w14:val="tx1"/>
            </w14:solidFill>
          </w14:textFill>
        </w:rPr>
        <w:t>编制</w:t>
      </w: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2025</w:t>
      </w:r>
      <w:r>
        <w:rPr>
          <w:rFonts w:eastAsia="楷体_GB2312"/>
          <w:bCs/>
          <w:color w:val="000000" w:themeColor="text1"/>
          <w:sz w:val="36"/>
          <w14:textFill>
            <w14:solidFill>
              <w14:schemeClr w14:val="tx1"/>
            </w14:solidFill>
          </w14:textFill>
        </w:rPr>
        <w:t>年</w:t>
      </w:r>
    </w:p>
    <w:p>
      <w:pPr>
        <w:spacing w:line="360" w:lineRule="auto"/>
        <w:jc w:val="center"/>
        <w:rPr>
          <w:rFonts w:ascii="楷体_GB2312" w:eastAsia="楷体_GB2312"/>
          <w:bCs/>
          <w:color w:val="000000" w:themeColor="text1"/>
          <w:sz w:val="36"/>
          <w14:textFill>
            <w14:solidFill>
              <w14:schemeClr w14:val="tx1"/>
            </w14:solidFill>
          </w14:textFill>
        </w:rPr>
      </w:pPr>
      <w:r>
        <w:rPr>
          <w:rFonts w:ascii="楷体_GB2312" w:eastAsia="楷体_GB2312"/>
          <w:bCs/>
          <w:color w:val="000000" w:themeColor="text1"/>
          <w:sz w:val="36"/>
          <w14:textFill>
            <w14:solidFill>
              <w14:schemeClr w14:val="tx1"/>
            </w14:solidFill>
          </w14:textFill>
        </w:rPr>
        <w:br w:type="page"/>
      </w:r>
    </w:p>
    <w:p>
      <w:pPr>
        <w:spacing w:line="660" w:lineRule="exact"/>
        <w:jc w:val="center"/>
        <w:rPr>
          <w:rFonts w:hint="eastAsia"/>
          <w:color w:val="000000" w:themeColor="text1"/>
          <w14:textFill>
            <w14:solidFill>
              <w14:schemeClr w14:val="tx1"/>
            </w14:solidFill>
          </w14:textFill>
        </w:rPr>
      </w:pPr>
      <w:r>
        <w:rPr>
          <w:rFonts w:hint="eastAsia" w:eastAsia="小标宋"/>
          <w:color w:val="000000" w:themeColor="text1"/>
          <w:sz w:val="44"/>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一、本申请书适用于2025年度韶关市专利导航项目申报工作。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份（加盖公章）。提交同时，须同时提交电子件（可编辑版word及盖章扫描PDF版）。</w:t>
      </w:r>
      <w:bookmarkStart w:id="0" w:name="_GoBack"/>
      <w:bookmarkEnd w:id="0"/>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_GB2312"/>
          <w:color w:val="000000" w:themeColor="text1"/>
          <w:szCs w:val="32"/>
          <w14:textFill>
            <w14:solidFill>
              <w14:schemeClr w14:val="tx1"/>
            </w14:solidFill>
          </w14:textFill>
        </w:rPr>
      </w:pPr>
    </w:p>
    <w:tbl>
      <w:tblPr>
        <w:tblStyle w:val="10"/>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134"/>
        <w:gridCol w:w="2268"/>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493"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项目名称</w:t>
            </w:r>
          </w:p>
        </w:tc>
        <w:tc>
          <w:tcPr>
            <w:tcW w:w="7957" w:type="dxa"/>
            <w:gridSpan w:val="6"/>
            <w:vAlign w:val="top"/>
          </w:tcPr>
          <w:p>
            <w:pPr>
              <w:jc w:val="lef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pacing w:val="-20"/>
                <w:sz w:val="28"/>
                <w:szCs w:val="28"/>
                <w14:textFill>
                  <w14:solidFill>
                    <w14:schemeClr w14:val="tx1"/>
                  </w14:solidFill>
                </w14:textFill>
              </w:rPr>
              <w:t>一、</w:t>
            </w:r>
            <w:r>
              <w:rPr>
                <w:rFonts w:hint="eastAsia" w:ascii="黑体" w:hAnsi="黑体" w:eastAsia="黑体"/>
                <w:color w:val="000000" w:themeColor="text1"/>
                <w:spacing w:val="-20"/>
                <w:sz w:val="28"/>
                <w:szCs w:val="28"/>
                <w:lang w:eastAsia="zh-CN"/>
                <w14:textFill>
                  <w14:solidFill>
                    <w14:schemeClr w14:val="tx1"/>
                  </w14:solidFill>
                </w14:textFill>
              </w:rPr>
              <w:t>重点产业专利导航</w:t>
            </w:r>
            <w:r>
              <w:rPr>
                <w:rFonts w:hint="eastAsia" w:ascii="黑体" w:hAnsi="黑体" w:eastAsia="黑体"/>
                <w:color w:val="000000" w:themeColor="text1"/>
                <w:spacing w:val="-20"/>
                <w:sz w:val="28"/>
                <w:szCs w:val="28"/>
                <w14:textFill>
                  <w14:solidFill>
                    <w14:schemeClr w14:val="tx1"/>
                  </w14:solidFill>
                </w14:textFill>
              </w:rPr>
              <w:t>申报</w:t>
            </w:r>
            <w:r>
              <w:rPr>
                <w:rFonts w:ascii="黑体" w:hAnsi="黑体" w:eastAsia="黑体"/>
                <w:color w:val="000000" w:themeColor="text1"/>
                <w:spacing w:val="-20"/>
                <w:sz w:val="28"/>
                <w:szCs w:val="28"/>
                <w14:textFill>
                  <w14:solidFill>
                    <w14:schemeClr w14:val="tx1"/>
                  </w14:solidFill>
                </w14:textFill>
              </w:rPr>
              <w:t>单位基本信息</w:t>
            </w:r>
            <w:r>
              <w:rPr>
                <w:rFonts w:hint="eastAsia" w:ascii="黑体" w:hAnsi="黑体" w:eastAsia="黑体"/>
                <w:color w:val="000000" w:themeColor="text1"/>
                <w:spacing w:val="-20"/>
                <w:sz w:val="28"/>
                <w:szCs w:val="28"/>
                <w14:textFill>
                  <w14:solidFill>
                    <w14:schemeClr w14:val="tx1"/>
                  </w14:solidFill>
                </w14:textFill>
              </w:rPr>
              <w:t>（牵头申报单位）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申</w:t>
            </w:r>
          </w:p>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报</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单</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位</w:t>
            </w: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单位名称</w:t>
            </w:r>
          </w:p>
        </w:tc>
        <w:tc>
          <w:tcPr>
            <w:tcW w:w="6823" w:type="dxa"/>
            <w:gridSpan w:val="5"/>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成立时间</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1984"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w:t>
            </w:r>
            <w:r>
              <w:rPr>
                <w:rFonts w:hint="eastAsia"/>
                <w:color w:val="000000" w:themeColor="text1"/>
                <w:sz w:val="28"/>
                <w:szCs w:val="28"/>
                <w14:textFill>
                  <w14:solidFill>
                    <w14:schemeClr w14:val="tx1"/>
                  </w14:solidFill>
                </w14:textFill>
              </w:rPr>
              <w:t>地址</w:t>
            </w:r>
          </w:p>
        </w:tc>
        <w:tc>
          <w:tcPr>
            <w:tcW w:w="2571" w:type="dxa"/>
            <w:gridSpan w:val="2"/>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w:t>
            </w:r>
            <w:r>
              <w:rPr>
                <w:rFonts w:hint="eastAsia"/>
                <w:color w:val="000000" w:themeColor="text1"/>
                <w:sz w:val="28"/>
                <w:szCs w:val="28"/>
                <w14:textFill>
                  <w14:solidFill>
                    <w14:schemeClr w14:val="tx1"/>
                  </w14:solidFill>
                </w14:textFill>
              </w:rPr>
              <w:t>登记证名</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1984"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注册登记</w:t>
            </w:r>
            <w:r>
              <w:rPr>
                <w:rFonts w:hint="eastAsia"/>
                <w:color w:val="000000" w:themeColor="text1"/>
                <w:sz w:val="28"/>
                <w:szCs w:val="28"/>
                <w14:textFill>
                  <w14:solidFill>
                    <w14:schemeClr w14:val="tx1"/>
                  </w14:solidFill>
                </w14:textFill>
              </w:rPr>
              <w:t>号</w:t>
            </w:r>
          </w:p>
        </w:tc>
        <w:tc>
          <w:tcPr>
            <w:tcW w:w="2571" w:type="dxa"/>
            <w:gridSpan w:val="2"/>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法定代表人</w:t>
            </w:r>
          </w:p>
        </w:tc>
        <w:tc>
          <w:tcPr>
            <w:tcW w:w="6823" w:type="dxa"/>
            <w:gridSpan w:val="5"/>
            <w:vAlign w:val="center"/>
          </w:tcPr>
          <w:p>
            <w:pPr>
              <w:spacing w:line="400" w:lineRule="exact"/>
              <w:ind w:left="-71" w:leftChars="-34" w:firstLine="117" w:firstLineChars="42"/>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开户银行</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账户名称</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银行帐号</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地址邮编</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负</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责</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人</w:t>
            </w: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姓名</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联</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系</w:t>
            </w:r>
          </w:p>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人</w:t>
            </w:r>
          </w:p>
        </w:tc>
        <w:tc>
          <w:tcPr>
            <w:tcW w:w="1700"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姓名</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部门</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部门</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职务（称）</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continue"/>
            <w:vAlign w:val="center"/>
          </w:tcPr>
          <w:p>
            <w:pPr>
              <w:spacing w:line="400" w:lineRule="exact"/>
              <w:rPr>
                <w:color w:val="000000" w:themeColor="text1"/>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职务</w:t>
            </w:r>
          </w:p>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（称）</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625" w:type="dxa"/>
            <w:vMerge w:val="continue"/>
            <w:vAlign w:val="center"/>
          </w:tcPr>
          <w:p>
            <w:pPr>
              <w:spacing w:line="400" w:lineRule="exact"/>
              <w:jc w:val="center"/>
              <w:rPr>
                <w:color w:val="000000" w:themeColor="text1"/>
                <w:sz w:val="28"/>
                <w:szCs w:val="28"/>
                <w14:textFill>
                  <w14:solidFill>
                    <w14:schemeClr w14:val="tx1"/>
                  </w14:solidFill>
                </w14:textFill>
              </w:rPr>
            </w:pPr>
          </w:p>
        </w:tc>
        <w:tc>
          <w:tcPr>
            <w:tcW w:w="868" w:type="dxa"/>
            <w:vMerge w:val="continue"/>
            <w:vAlign w:val="center"/>
          </w:tcPr>
          <w:p>
            <w:pPr>
              <w:spacing w:line="400" w:lineRule="exact"/>
              <w:rPr>
                <w:color w:val="000000" w:themeColor="text1"/>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办公</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电话</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办公</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电话</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25" w:type="dxa"/>
            <w:vMerge w:val="continue"/>
            <w:vAlign w:val="center"/>
          </w:tcPr>
          <w:p>
            <w:pPr>
              <w:spacing w:line="400" w:lineRule="exact"/>
              <w:jc w:val="center"/>
              <w:rPr>
                <w:color w:val="000000" w:themeColor="text1"/>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传真</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传真</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25" w:type="dxa"/>
            <w:vMerge w:val="continue"/>
            <w:vAlign w:val="center"/>
          </w:tcPr>
          <w:p>
            <w:pPr>
              <w:spacing w:line="400" w:lineRule="exact"/>
              <w:jc w:val="center"/>
              <w:rPr>
                <w:color w:val="000000" w:themeColor="text1"/>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手机</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手机</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625" w:type="dxa"/>
            <w:vMerge w:val="continue"/>
            <w:vAlign w:val="center"/>
          </w:tcPr>
          <w:p>
            <w:pPr>
              <w:widowControl/>
              <w:spacing w:line="400" w:lineRule="exact"/>
              <w:jc w:val="left"/>
              <w:rPr>
                <w:color w:val="000000" w:themeColor="text1"/>
                <w:sz w:val="28"/>
                <w:szCs w:val="28"/>
                <w14:textFill>
                  <w14:solidFill>
                    <w14:schemeClr w14:val="tx1"/>
                  </w14:solidFill>
                </w14:textFill>
              </w:rPr>
            </w:pPr>
          </w:p>
        </w:tc>
        <w:tc>
          <w:tcPr>
            <w:tcW w:w="868" w:type="dxa"/>
            <w:vMerge w:val="continue"/>
            <w:vAlign w:val="center"/>
          </w:tcPr>
          <w:p>
            <w:pPr>
              <w:widowControl/>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电邮</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电邮</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3" w:type="dxa"/>
            <w:gridSpan w:val="2"/>
            <w:vAlign w:val="center"/>
          </w:tcPr>
          <w:p>
            <w:pPr>
              <w:spacing w:line="0" w:lineRule="atLeast"/>
              <w:jc w:val="center"/>
              <w:rPr>
                <w:rFonts w:ascii="仿宋_GB2312"/>
                <w:color w:val="000000" w:themeColor="text1"/>
                <w:sz w:val="28"/>
                <w14:textFill>
                  <w14:solidFill>
                    <w14:schemeClr w14:val="tx1"/>
                  </w14:solidFill>
                </w14:textFill>
              </w:rPr>
            </w:pPr>
            <w:r>
              <w:rPr>
                <w:rFonts w:hint="eastAsia" w:ascii="仿宋_GB2312"/>
                <w:color w:val="000000" w:themeColor="text1"/>
                <w:sz w:val="28"/>
                <w14:textFill>
                  <w14:solidFill>
                    <w14:schemeClr w14:val="tx1"/>
                  </w14:solidFill>
                </w14:textFill>
              </w:rPr>
              <w:t>单位</w:t>
            </w:r>
          </w:p>
          <w:p>
            <w:pPr>
              <w:spacing w:line="0" w:lineRule="atLeast"/>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14:textFill>
                  <w14:solidFill>
                    <w14:schemeClr w14:val="tx1"/>
                  </w14:solidFill>
                </w14:textFill>
              </w:rPr>
              <w:t>概况</w:t>
            </w:r>
          </w:p>
        </w:tc>
        <w:tc>
          <w:tcPr>
            <w:tcW w:w="7957" w:type="dxa"/>
            <w:gridSpan w:val="6"/>
            <w:vAlign w:val="center"/>
          </w:tcPr>
          <w:p>
            <w:pPr>
              <w:spacing w:line="360"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（本单位主要业务，主要业绩、主要荣誉简介</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开展该项目的基本条件、资源及优势介绍。</w:t>
            </w:r>
            <w:r>
              <w:rPr>
                <w:color w:val="000000" w:themeColor="text1"/>
                <w:sz w:val="28"/>
                <w14:textFill>
                  <w14:solidFill>
                    <w14:schemeClr w14:val="tx1"/>
                  </w14:solidFill>
                </w14:textFill>
              </w:rPr>
              <w:t>可另附页</w:t>
            </w:r>
            <w:r>
              <w:rPr>
                <w:color w:val="000000" w:themeColor="text1"/>
                <w:sz w:val="28"/>
                <w:szCs w:val="28"/>
                <w14:textFill>
                  <w14:solidFill>
                    <w14:schemeClr w14:val="tx1"/>
                  </w14:solidFill>
                </w14:textFill>
              </w:rPr>
              <w:t>。）</w:t>
            </w:r>
          </w:p>
          <w:p>
            <w:pPr>
              <w:spacing w:line="360" w:lineRule="exact"/>
              <w:rPr>
                <w:color w:val="000000" w:themeColor="text1"/>
                <w:sz w:val="28"/>
                <w:szCs w:val="28"/>
                <w14:textFill>
                  <w14:solidFill>
                    <w14:schemeClr w14:val="tx1"/>
                  </w14:solidFill>
                </w14:textFill>
              </w:rPr>
            </w:pPr>
          </w:p>
          <w:p>
            <w:pPr>
              <w:spacing w:line="360" w:lineRule="exact"/>
              <w:rPr>
                <w:color w:val="000000" w:themeColor="text1"/>
                <w:sz w:val="28"/>
                <w:szCs w:val="28"/>
                <w14:textFill>
                  <w14:solidFill>
                    <w14:schemeClr w14:val="tx1"/>
                  </w14:solidFill>
                </w14:textFill>
              </w:rPr>
            </w:pPr>
          </w:p>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pacing w:val="-20"/>
                <w:sz w:val="28"/>
                <w:szCs w:val="28"/>
                <w:lang w:eastAsia="zh-CN"/>
                <w14:textFill>
                  <w14:solidFill>
                    <w14:schemeClr w14:val="tx1"/>
                  </w14:solidFill>
                </w14:textFill>
              </w:rPr>
              <w:t>二</w:t>
            </w:r>
            <w:r>
              <w:rPr>
                <w:rFonts w:ascii="黑体" w:hAnsi="黑体" w:eastAsia="黑体"/>
                <w:color w:val="000000" w:themeColor="text1"/>
                <w:spacing w:val="-20"/>
                <w:sz w:val="28"/>
                <w:szCs w:val="28"/>
                <w14:textFill>
                  <w14:solidFill>
                    <w14:schemeClr w14:val="tx1"/>
                  </w14:solidFill>
                </w14:textFill>
              </w:rPr>
              <w:t>、</w:t>
            </w:r>
            <w:r>
              <w:rPr>
                <w:rFonts w:hint="eastAsia" w:ascii="黑体" w:hAnsi="黑体" w:eastAsia="黑体"/>
                <w:color w:val="000000" w:themeColor="text1"/>
                <w:spacing w:val="-20"/>
                <w:sz w:val="28"/>
                <w:szCs w:val="28"/>
                <w:lang w:eastAsia="zh-CN"/>
                <w14:textFill>
                  <w14:solidFill>
                    <w14:schemeClr w14:val="tx1"/>
                  </w14:solidFill>
                </w14:textFill>
              </w:rPr>
              <w:t>重点企业专利导航</w:t>
            </w:r>
            <w:r>
              <w:rPr>
                <w:rFonts w:hint="eastAsia" w:ascii="黑体" w:hAnsi="黑体" w:eastAsia="黑体"/>
                <w:color w:val="000000" w:themeColor="text1"/>
                <w:spacing w:val="-20"/>
                <w:sz w:val="28"/>
                <w:szCs w:val="28"/>
                <w14:textFill>
                  <w14:solidFill>
                    <w14:schemeClr w14:val="tx1"/>
                  </w14:solidFill>
                </w14:textFill>
              </w:rPr>
              <w:t>申报</w:t>
            </w:r>
            <w:r>
              <w:rPr>
                <w:rFonts w:ascii="黑体" w:hAnsi="黑体" w:eastAsia="黑体"/>
                <w:color w:val="000000" w:themeColor="text1"/>
                <w:spacing w:val="-20"/>
                <w:sz w:val="28"/>
                <w:szCs w:val="28"/>
                <w14:textFill>
                  <w14:solidFill>
                    <w14:schemeClr w14:val="tx1"/>
                  </w14:solidFill>
                </w14:textFill>
              </w:rPr>
              <w:t>单位基本信息</w:t>
            </w:r>
            <w:r>
              <w:rPr>
                <w:rFonts w:hint="eastAsia" w:ascii="黑体" w:hAnsi="黑体" w:eastAsia="黑体"/>
                <w:color w:val="000000" w:themeColor="text1"/>
                <w:spacing w:val="-20"/>
                <w:sz w:val="28"/>
                <w:szCs w:val="28"/>
                <w14:textFill>
                  <w14:solidFill>
                    <w14:schemeClr w14:val="tx1"/>
                  </w14:solidFill>
                </w14:textFill>
              </w:rPr>
              <w:t>（牵头申报单位</w:t>
            </w:r>
            <w:r>
              <w:rPr>
                <w:rFonts w:hint="eastAsia" w:ascii="黑体" w:hAnsi="黑体" w:eastAsia="黑体"/>
                <w:color w:val="000000" w:themeColor="text1"/>
                <w:spacing w:val="-20"/>
                <w:sz w:val="28"/>
                <w:szCs w:val="28"/>
                <w:lang w:eastAsia="zh-CN"/>
                <w14:textFill>
                  <w14:solidFill>
                    <w14:schemeClr w14:val="tx1"/>
                  </w14:solidFill>
                </w14:textFill>
              </w:rPr>
              <w:t>之一</w:t>
            </w:r>
            <w:r>
              <w:rPr>
                <w:rFonts w:hint="eastAsia" w:ascii="黑体" w:hAnsi="黑体" w:eastAsia="黑体"/>
                <w:color w:val="000000" w:themeColor="text1"/>
                <w:spacing w:val="-2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申</w:t>
            </w:r>
          </w:p>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报</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单</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位</w:t>
            </w: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单位名称</w:t>
            </w:r>
          </w:p>
        </w:tc>
        <w:tc>
          <w:tcPr>
            <w:tcW w:w="6823" w:type="dxa"/>
            <w:gridSpan w:val="5"/>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成立时间</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1984"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w:t>
            </w:r>
            <w:r>
              <w:rPr>
                <w:rFonts w:hint="eastAsia"/>
                <w:color w:val="000000" w:themeColor="text1"/>
                <w:sz w:val="28"/>
                <w:szCs w:val="28"/>
                <w14:textFill>
                  <w14:solidFill>
                    <w14:schemeClr w14:val="tx1"/>
                  </w14:solidFill>
                </w14:textFill>
              </w:rPr>
              <w:t>地址</w:t>
            </w:r>
          </w:p>
        </w:tc>
        <w:tc>
          <w:tcPr>
            <w:tcW w:w="2571" w:type="dxa"/>
            <w:gridSpan w:val="2"/>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w:t>
            </w:r>
            <w:r>
              <w:rPr>
                <w:rFonts w:hint="eastAsia"/>
                <w:color w:val="000000" w:themeColor="text1"/>
                <w:sz w:val="28"/>
                <w:szCs w:val="28"/>
                <w14:textFill>
                  <w14:solidFill>
                    <w14:schemeClr w14:val="tx1"/>
                  </w14:solidFill>
                </w14:textFill>
              </w:rPr>
              <w:t>登记证名</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1984"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注册登记</w:t>
            </w:r>
            <w:r>
              <w:rPr>
                <w:rFonts w:hint="eastAsia"/>
                <w:color w:val="000000" w:themeColor="text1"/>
                <w:sz w:val="28"/>
                <w:szCs w:val="28"/>
                <w14:textFill>
                  <w14:solidFill>
                    <w14:schemeClr w14:val="tx1"/>
                  </w14:solidFill>
                </w14:textFill>
              </w:rPr>
              <w:t>号</w:t>
            </w:r>
          </w:p>
        </w:tc>
        <w:tc>
          <w:tcPr>
            <w:tcW w:w="2571" w:type="dxa"/>
            <w:gridSpan w:val="2"/>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法定代表人</w:t>
            </w:r>
          </w:p>
        </w:tc>
        <w:tc>
          <w:tcPr>
            <w:tcW w:w="6823" w:type="dxa"/>
            <w:gridSpan w:val="5"/>
            <w:vAlign w:val="center"/>
          </w:tcPr>
          <w:p>
            <w:pPr>
              <w:spacing w:line="400" w:lineRule="exact"/>
              <w:ind w:left="-71" w:leftChars="-34" w:firstLine="117" w:firstLineChars="42"/>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开户银行</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账户名称</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银行帐号</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地址邮编</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负</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责</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人</w:t>
            </w: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姓名</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联</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系</w:t>
            </w:r>
          </w:p>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人</w:t>
            </w:r>
          </w:p>
        </w:tc>
        <w:tc>
          <w:tcPr>
            <w:tcW w:w="1700"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姓名</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部门</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部门</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职务（称）</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continue"/>
            <w:vAlign w:val="center"/>
          </w:tcPr>
          <w:p>
            <w:pPr>
              <w:spacing w:line="400" w:lineRule="exact"/>
              <w:rPr>
                <w:color w:val="000000" w:themeColor="text1"/>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职务</w:t>
            </w:r>
          </w:p>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（称）</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z w:val="28"/>
                <w:szCs w:val="28"/>
                <w14:textFill>
                  <w14:solidFill>
                    <w14:schemeClr w14:val="tx1"/>
                  </w14:solidFill>
                </w14:textFill>
              </w:rPr>
            </w:pPr>
          </w:p>
        </w:tc>
        <w:tc>
          <w:tcPr>
            <w:tcW w:w="868" w:type="dxa"/>
            <w:vMerge w:val="continue"/>
            <w:vAlign w:val="center"/>
          </w:tcPr>
          <w:p>
            <w:pPr>
              <w:spacing w:line="400" w:lineRule="exact"/>
              <w:rPr>
                <w:color w:val="000000" w:themeColor="text1"/>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办公</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电话</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办公</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电话</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传真</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传真</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5" w:type="dxa"/>
            <w:vMerge w:val="continue"/>
            <w:vAlign w:val="center"/>
          </w:tcPr>
          <w:p>
            <w:pPr>
              <w:spacing w:line="400" w:lineRule="exact"/>
              <w:jc w:val="center"/>
              <w:rPr>
                <w:color w:val="000000" w:themeColor="text1"/>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手机</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手机</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400" w:lineRule="exact"/>
              <w:jc w:val="left"/>
              <w:rPr>
                <w:color w:val="000000" w:themeColor="text1"/>
                <w:sz w:val="28"/>
                <w:szCs w:val="28"/>
                <w14:textFill>
                  <w14:solidFill>
                    <w14:schemeClr w14:val="tx1"/>
                  </w14:solidFill>
                </w14:textFill>
              </w:rPr>
            </w:pPr>
          </w:p>
        </w:tc>
        <w:tc>
          <w:tcPr>
            <w:tcW w:w="868" w:type="dxa"/>
            <w:vMerge w:val="continue"/>
            <w:vAlign w:val="center"/>
          </w:tcPr>
          <w:p>
            <w:pPr>
              <w:widowControl/>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电邮</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电邮</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jc w:val="center"/>
        </w:trPr>
        <w:tc>
          <w:tcPr>
            <w:tcW w:w="1493" w:type="dxa"/>
            <w:gridSpan w:val="2"/>
            <w:vAlign w:val="center"/>
          </w:tcPr>
          <w:p>
            <w:pPr>
              <w:spacing w:line="0" w:lineRule="atLeast"/>
              <w:jc w:val="center"/>
              <w:rPr>
                <w:rFonts w:ascii="仿宋_GB2312"/>
                <w:color w:val="000000" w:themeColor="text1"/>
                <w:sz w:val="28"/>
                <w14:textFill>
                  <w14:solidFill>
                    <w14:schemeClr w14:val="tx1"/>
                  </w14:solidFill>
                </w14:textFill>
              </w:rPr>
            </w:pPr>
            <w:r>
              <w:rPr>
                <w:rFonts w:hint="eastAsia" w:ascii="仿宋_GB2312"/>
                <w:color w:val="000000" w:themeColor="text1"/>
                <w:sz w:val="28"/>
                <w14:textFill>
                  <w14:solidFill>
                    <w14:schemeClr w14:val="tx1"/>
                  </w14:solidFill>
                </w14:textFill>
              </w:rPr>
              <w:t>单位</w:t>
            </w:r>
          </w:p>
          <w:p>
            <w:pPr>
              <w:spacing w:line="0" w:lineRule="atLeast"/>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14:textFill>
                  <w14:solidFill>
                    <w14:schemeClr w14:val="tx1"/>
                  </w14:solidFill>
                </w14:textFill>
              </w:rPr>
              <w:t>概况</w:t>
            </w:r>
          </w:p>
        </w:tc>
        <w:tc>
          <w:tcPr>
            <w:tcW w:w="7957" w:type="dxa"/>
            <w:gridSpan w:val="6"/>
            <w:vAlign w:val="center"/>
          </w:tcPr>
          <w:p>
            <w:pPr>
              <w:spacing w:line="360"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（本单位主要业务，主要业绩、主要荣誉简介</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开展该项目的基本条件、资源及优势介绍。</w:t>
            </w:r>
            <w:r>
              <w:rPr>
                <w:color w:val="000000" w:themeColor="text1"/>
                <w:sz w:val="28"/>
                <w14:textFill>
                  <w14:solidFill>
                    <w14:schemeClr w14:val="tx1"/>
                  </w14:solidFill>
                </w14:textFill>
              </w:rPr>
              <w:t>可另附页</w:t>
            </w:r>
            <w:r>
              <w:rPr>
                <w:color w:val="000000" w:themeColor="text1"/>
                <w:sz w:val="28"/>
                <w:szCs w:val="28"/>
                <w14:textFill>
                  <w14:solidFill>
                    <w14:schemeClr w14:val="tx1"/>
                  </w14:solidFill>
                </w14:textFill>
              </w:rPr>
              <w:t>。）</w:t>
            </w:r>
          </w:p>
          <w:p>
            <w:pPr>
              <w:spacing w:line="360" w:lineRule="exact"/>
              <w:rPr>
                <w:color w:val="000000" w:themeColor="text1"/>
                <w:sz w:val="28"/>
                <w:szCs w:val="28"/>
                <w14:textFill>
                  <w14:solidFill>
                    <w14:schemeClr w14:val="tx1"/>
                  </w14:solidFill>
                </w14:textFill>
              </w:rPr>
            </w:pPr>
          </w:p>
          <w:p>
            <w:pPr>
              <w:spacing w:line="360" w:lineRule="exact"/>
              <w:rPr>
                <w:color w:val="000000" w:themeColor="text1"/>
                <w:sz w:val="28"/>
                <w:szCs w:val="28"/>
                <w14:textFill>
                  <w14:solidFill>
                    <w14:schemeClr w14:val="tx1"/>
                  </w14:solidFill>
                </w14:textFill>
              </w:rPr>
            </w:pPr>
          </w:p>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pacing w:val="-20"/>
                <w:sz w:val="28"/>
                <w:szCs w:val="28"/>
                <w:lang w:eastAsia="zh-CN"/>
                <w14:textFill>
                  <w14:solidFill>
                    <w14:schemeClr w14:val="tx1"/>
                  </w14:solidFill>
                </w14:textFill>
              </w:rPr>
              <w:t>重点企业专利导航</w:t>
            </w:r>
            <w:r>
              <w:rPr>
                <w:rFonts w:hint="eastAsia" w:ascii="黑体" w:hAnsi="黑体" w:eastAsia="黑体"/>
                <w:color w:val="000000" w:themeColor="text1"/>
                <w:spacing w:val="-20"/>
                <w:sz w:val="28"/>
                <w:szCs w:val="28"/>
                <w14:textFill>
                  <w14:solidFill>
                    <w14:schemeClr w14:val="tx1"/>
                  </w14:solidFill>
                </w14:textFill>
              </w:rPr>
              <w:t>申报</w:t>
            </w:r>
            <w:r>
              <w:rPr>
                <w:rFonts w:ascii="黑体" w:hAnsi="黑体" w:eastAsia="黑体"/>
                <w:color w:val="000000" w:themeColor="text1"/>
                <w:spacing w:val="-20"/>
                <w:sz w:val="28"/>
                <w:szCs w:val="28"/>
                <w14:textFill>
                  <w14:solidFill>
                    <w14:schemeClr w14:val="tx1"/>
                  </w14:solidFill>
                </w14:textFill>
              </w:rPr>
              <w:t>单位基本信息</w:t>
            </w:r>
            <w:r>
              <w:rPr>
                <w:rFonts w:hint="eastAsia" w:ascii="黑体" w:hAnsi="黑体" w:eastAsia="黑体"/>
                <w:color w:val="000000" w:themeColor="text1"/>
                <w:spacing w:val="-20"/>
                <w:sz w:val="28"/>
                <w:szCs w:val="28"/>
                <w14:textFill>
                  <w14:solidFill>
                    <w14:schemeClr w14:val="tx1"/>
                  </w14:solidFill>
                </w14:textFill>
              </w:rPr>
              <w:t>（牵头申报单位</w:t>
            </w:r>
            <w:r>
              <w:rPr>
                <w:rFonts w:hint="eastAsia" w:ascii="黑体" w:hAnsi="黑体" w:eastAsia="黑体"/>
                <w:color w:val="000000" w:themeColor="text1"/>
                <w:spacing w:val="-20"/>
                <w:sz w:val="28"/>
                <w:szCs w:val="28"/>
                <w:lang w:eastAsia="zh-CN"/>
                <w14:textFill>
                  <w14:solidFill>
                    <w14:schemeClr w14:val="tx1"/>
                  </w14:solidFill>
                </w14:textFill>
              </w:rPr>
              <w:t>之二</w:t>
            </w:r>
            <w:r>
              <w:rPr>
                <w:rFonts w:hint="eastAsia" w:ascii="黑体" w:hAnsi="黑体" w:eastAsia="黑体"/>
                <w:color w:val="000000" w:themeColor="text1"/>
                <w:spacing w:val="-2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申</w:t>
            </w:r>
          </w:p>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报</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单</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位</w:t>
            </w: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单位名称</w:t>
            </w:r>
          </w:p>
        </w:tc>
        <w:tc>
          <w:tcPr>
            <w:tcW w:w="6823" w:type="dxa"/>
            <w:gridSpan w:val="5"/>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成立时间</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1984"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w:t>
            </w:r>
            <w:r>
              <w:rPr>
                <w:rFonts w:hint="eastAsia"/>
                <w:color w:val="000000" w:themeColor="text1"/>
                <w:sz w:val="28"/>
                <w:szCs w:val="28"/>
                <w14:textFill>
                  <w14:solidFill>
                    <w14:schemeClr w14:val="tx1"/>
                  </w14:solidFill>
                </w14:textFill>
              </w:rPr>
              <w:t>地址</w:t>
            </w:r>
          </w:p>
        </w:tc>
        <w:tc>
          <w:tcPr>
            <w:tcW w:w="2571" w:type="dxa"/>
            <w:gridSpan w:val="2"/>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w:t>
            </w:r>
            <w:r>
              <w:rPr>
                <w:rFonts w:hint="eastAsia"/>
                <w:color w:val="000000" w:themeColor="text1"/>
                <w:sz w:val="28"/>
                <w:szCs w:val="28"/>
                <w14:textFill>
                  <w14:solidFill>
                    <w14:schemeClr w14:val="tx1"/>
                  </w14:solidFill>
                </w14:textFill>
              </w:rPr>
              <w:t>登记证名</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1984"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注册登记</w:t>
            </w:r>
            <w:r>
              <w:rPr>
                <w:rFonts w:hint="eastAsia"/>
                <w:color w:val="000000" w:themeColor="text1"/>
                <w:sz w:val="28"/>
                <w:szCs w:val="28"/>
                <w14:textFill>
                  <w14:solidFill>
                    <w14:schemeClr w14:val="tx1"/>
                  </w14:solidFill>
                </w14:textFill>
              </w:rPr>
              <w:t>号</w:t>
            </w:r>
          </w:p>
        </w:tc>
        <w:tc>
          <w:tcPr>
            <w:tcW w:w="2571" w:type="dxa"/>
            <w:gridSpan w:val="2"/>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法定代表人</w:t>
            </w:r>
          </w:p>
        </w:tc>
        <w:tc>
          <w:tcPr>
            <w:tcW w:w="6823" w:type="dxa"/>
            <w:gridSpan w:val="5"/>
            <w:vAlign w:val="center"/>
          </w:tcPr>
          <w:p>
            <w:pPr>
              <w:spacing w:line="400" w:lineRule="exact"/>
              <w:ind w:left="-71" w:leftChars="-34" w:firstLine="117" w:firstLineChars="42"/>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开户银行</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账户名称</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银行帐号</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地址邮编</w:t>
            </w:r>
          </w:p>
        </w:tc>
        <w:tc>
          <w:tcPr>
            <w:tcW w:w="6823" w:type="dxa"/>
            <w:gridSpan w:val="5"/>
            <w:vAlign w:val="center"/>
          </w:tcPr>
          <w:p>
            <w:pPr>
              <w:spacing w:line="40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负</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责</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人</w:t>
            </w: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姓名</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联</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系</w:t>
            </w:r>
          </w:p>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人</w:t>
            </w:r>
          </w:p>
        </w:tc>
        <w:tc>
          <w:tcPr>
            <w:tcW w:w="1700"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姓名</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部门</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部门</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职务（称）</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continue"/>
            <w:vAlign w:val="center"/>
          </w:tcPr>
          <w:p>
            <w:pPr>
              <w:spacing w:line="400" w:lineRule="exact"/>
              <w:rPr>
                <w:color w:val="000000" w:themeColor="text1"/>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职务</w:t>
            </w:r>
          </w:p>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（称）</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z w:val="28"/>
                <w:szCs w:val="28"/>
                <w14:textFill>
                  <w14:solidFill>
                    <w14:schemeClr w14:val="tx1"/>
                  </w14:solidFill>
                </w14:textFill>
              </w:rPr>
            </w:pPr>
          </w:p>
        </w:tc>
        <w:tc>
          <w:tcPr>
            <w:tcW w:w="868" w:type="dxa"/>
            <w:vMerge w:val="continue"/>
            <w:vAlign w:val="center"/>
          </w:tcPr>
          <w:p>
            <w:pPr>
              <w:spacing w:line="400" w:lineRule="exact"/>
              <w:rPr>
                <w:color w:val="000000" w:themeColor="text1"/>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办公</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电话</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办公</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电话</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传真</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传真</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5" w:type="dxa"/>
            <w:vMerge w:val="continue"/>
            <w:vAlign w:val="center"/>
          </w:tcPr>
          <w:p>
            <w:pPr>
              <w:spacing w:line="400" w:lineRule="exact"/>
              <w:jc w:val="center"/>
              <w:rPr>
                <w:color w:val="000000" w:themeColor="text1"/>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手机</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手机</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400" w:lineRule="exact"/>
              <w:jc w:val="left"/>
              <w:rPr>
                <w:color w:val="000000" w:themeColor="text1"/>
                <w:sz w:val="28"/>
                <w:szCs w:val="28"/>
                <w14:textFill>
                  <w14:solidFill>
                    <w14:schemeClr w14:val="tx1"/>
                  </w14:solidFill>
                </w14:textFill>
              </w:rPr>
            </w:pPr>
          </w:p>
        </w:tc>
        <w:tc>
          <w:tcPr>
            <w:tcW w:w="868" w:type="dxa"/>
            <w:vMerge w:val="continue"/>
            <w:vAlign w:val="center"/>
          </w:tcPr>
          <w:p>
            <w:pPr>
              <w:widowControl/>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电邮</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电邮</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jc w:val="center"/>
        </w:trPr>
        <w:tc>
          <w:tcPr>
            <w:tcW w:w="1493" w:type="dxa"/>
            <w:gridSpan w:val="2"/>
            <w:vAlign w:val="center"/>
          </w:tcPr>
          <w:p>
            <w:pPr>
              <w:spacing w:line="0" w:lineRule="atLeast"/>
              <w:jc w:val="center"/>
              <w:rPr>
                <w:rFonts w:ascii="仿宋_GB2312"/>
                <w:color w:val="000000" w:themeColor="text1"/>
                <w:sz w:val="28"/>
                <w14:textFill>
                  <w14:solidFill>
                    <w14:schemeClr w14:val="tx1"/>
                  </w14:solidFill>
                </w14:textFill>
              </w:rPr>
            </w:pPr>
            <w:r>
              <w:rPr>
                <w:rFonts w:hint="eastAsia" w:ascii="仿宋_GB2312"/>
                <w:color w:val="000000" w:themeColor="text1"/>
                <w:sz w:val="28"/>
                <w14:textFill>
                  <w14:solidFill>
                    <w14:schemeClr w14:val="tx1"/>
                  </w14:solidFill>
                </w14:textFill>
              </w:rPr>
              <w:t>单位</w:t>
            </w:r>
          </w:p>
          <w:p>
            <w:pPr>
              <w:spacing w:line="0" w:lineRule="atLeast"/>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14:textFill>
                  <w14:solidFill>
                    <w14:schemeClr w14:val="tx1"/>
                  </w14:solidFill>
                </w14:textFill>
              </w:rPr>
              <w:t>概况</w:t>
            </w:r>
          </w:p>
        </w:tc>
        <w:tc>
          <w:tcPr>
            <w:tcW w:w="7957" w:type="dxa"/>
            <w:gridSpan w:val="6"/>
            <w:vAlign w:val="center"/>
          </w:tcPr>
          <w:p>
            <w:pPr>
              <w:spacing w:line="360"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（本单位主要业务，主要业绩、主要荣誉简介</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开展该项目的基本条件、资源及优势介绍。</w:t>
            </w:r>
            <w:r>
              <w:rPr>
                <w:color w:val="000000" w:themeColor="text1"/>
                <w:sz w:val="28"/>
                <w14:textFill>
                  <w14:solidFill>
                    <w14:schemeClr w14:val="tx1"/>
                  </w14:solidFill>
                </w14:textFill>
              </w:rPr>
              <w:t>可另附页</w:t>
            </w:r>
            <w:r>
              <w:rPr>
                <w:color w:val="000000" w:themeColor="text1"/>
                <w:sz w:val="28"/>
                <w:szCs w:val="28"/>
                <w14:textFill>
                  <w14:solidFill>
                    <w14:schemeClr w14:val="tx1"/>
                  </w14:solidFill>
                </w14:textFill>
              </w:rPr>
              <w:t>。）</w:t>
            </w:r>
          </w:p>
          <w:p>
            <w:pPr>
              <w:spacing w:line="360" w:lineRule="exact"/>
              <w:rPr>
                <w:color w:val="000000" w:themeColor="text1"/>
                <w:sz w:val="28"/>
                <w:szCs w:val="28"/>
                <w14:textFill>
                  <w14:solidFill>
                    <w14:schemeClr w14:val="tx1"/>
                  </w14:solidFill>
                </w14:textFill>
              </w:rPr>
            </w:pPr>
          </w:p>
          <w:p>
            <w:pPr>
              <w:spacing w:line="360" w:lineRule="exact"/>
              <w:rPr>
                <w:color w:val="000000" w:themeColor="text1"/>
                <w:sz w:val="28"/>
                <w:szCs w:val="28"/>
                <w14:textFill>
                  <w14:solidFill>
                    <w14:schemeClr w14:val="tx1"/>
                  </w14:solidFill>
                </w14:textFill>
              </w:rPr>
            </w:pPr>
          </w:p>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pacing w:val="-20"/>
                <w:sz w:val="28"/>
                <w:szCs w:val="28"/>
                <w:lang w:eastAsia="zh-CN"/>
                <w14:textFill>
                  <w14:solidFill>
                    <w14:schemeClr w14:val="tx1"/>
                  </w14:solidFill>
                </w14:textFill>
              </w:rPr>
              <w:t>三</w:t>
            </w:r>
            <w:r>
              <w:rPr>
                <w:rFonts w:ascii="黑体" w:hAnsi="黑体" w:eastAsia="黑体"/>
                <w:color w:val="000000" w:themeColor="text1"/>
                <w:spacing w:val="-20"/>
                <w:sz w:val="28"/>
                <w:szCs w:val="28"/>
                <w14:textFill>
                  <w14:solidFill>
                    <w14:schemeClr w14:val="tx1"/>
                  </w14:solidFill>
                </w14:textFill>
              </w:rPr>
              <w:t>、</w:t>
            </w:r>
            <w:r>
              <w:rPr>
                <w:rFonts w:hint="eastAsia" w:ascii="黑体" w:hAnsi="黑体" w:eastAsia="黑体"/>
                <w:color w:val="000000" w:themeColor="text1"/>
                <w:spacing w:val="-20"/>
                <w:sz w:val="28"/>
                <w:szCs w:val="28"/>
                <w14:textFill>
                  <w14:solidFill>
                    <w14:schemeClr w14:val="tx1"/>
                  </w14:solidFill>
                </w14:textFill>
              </w:rPr>
              <w:t>合作申报</w:t>
            </w:r>
            <w:r>
              <w:rPr>
                <w:rFonts w:ascii="黑体" w:hAnsi="黑体" w:eastAsia="黑体"/>
                <w:color w:val="000000" w:themeColor="text1"/>
                <w:spacing w:val="-20"/>
                <w:sz w:val="28"/>
                <w:szCs w:val="28"/>
                <w14:textFill>
                  <w14:solidFill>
                    <w14:schemeClr w14:val="tx1"/>
                  </w14:solidFill>
                </w14:textFill>
              </w:rPr>
              <w:t>单位基本信息</w:t>
            </w:r>
            <w:r>
              <w:rPr>
                <w:rFonts w:hint="eastAsia" w:ascii="黑体" w:hAnsi="黑体" w:eastAsia="黑体"/>
                <w:color w:val="000000" w:themeColor="text1"/>
                <w:spacing w:val="-20"/>
                <w:sz w:val="28"/>
                <w:szCs w:val="28"/>
                <w14:textFill>
                  <w14:solidFill>
                    <w14:schemeClr w14:val="tx1"/>
                  </w14:solidFill>
                </w14:textFill>
              </w:rPr>
              <w:t>（合作申报时填写，可加页）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申</w:t>
            </w:r>
          </w:p>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报</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单</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位</w:t>
            </w: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单位名称</w:t>
            </w:r>
          </w:p>
        </w:tc>
        <w:tc>
          <w:tcPr>
            <w:tcW w:w="6823" w:type="dxa"/>
            <w:gridSpan w:val="5"/>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成立时间</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1984"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w:t>
            </w:r>
            <w:r>
              <w:rPr>
                <w:rFonts w:hint="eastAsia"/>
                <w:color w:val="000000" w:themeColor="text1"/>
                <w:sz w:val="28"/>
                <w:szCs w:val="28"/>
                <w14:textFill>
                  <w14:solidFill>
                    <w14:schemeClr w14:val="tx1"/>
                  </w14:solidFill>
                </w14:textFill>
              </w:rPr>
              <w:t>地址</w:t>
            </w:r>
          </w:p>
        </w:tc>
        <w:tc>
          <w:tcPr>
            <w:tcW w:w="2571" w:type="dxa"/>
            <w:gridSpan w:val="2"/>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w:t>
            </w:r>
            <w:r>
              <w:rPr>
                <w:rFonts w:hint="eastAsia"/>
                <w:color w:val="000000" w:themeColor="text1"/>
                <w:sz w:val="28"/>
                <w:szCs w:val="28"/>
                <w14:textFill>
                  <w14:solidFill>
                    <w14:schemeClr w14:val="tx1"/>
                  </w14:solidFill>
                </w14:textFill>
              </w:rPr>
              <w:t>登记证名</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1984"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注册登记</w:t>
            </w:r>
            <w:r>
              <w:rPr>
                <w:rFonts w:hint="eastAsia"/>
                <w:color w:val="000000" w:themeColor="text1"/>
                <w:sz w:val="28"/>
                <w:szCs w:val="28"/>
                <w14:textFill>
                  <w14:solidFill>
                    <w14:schemeClr w14:val="tx1"/>
                  </w14:solidFill>
                </w14:textFill>
              </w:rPr>
              <w:t>号</w:t>
            </w:r>
          </w:p>
        </w:tc>
        <w:tc>
          <w:tcPr>
            <w:tcW w:w="2571" w:type="dxa"/>
            <w:gridSpan w:val="2"/>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2002"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法定代表人</w:t>
            </w:r>
          </w:p>
        </w:tc>
        <w:tc>
          <w:tcPr>
            <w:tcW w:w="6823" w:type="dxa"/>
            <w:gridSpan w:val="5"/>
            <w:vAlign w:val="center"/>
          </w:tcPr>
          <w:p>
            <w:pPr>
              <w:spacing w:line="400" w:lineRule="exact"/>
              <w:ind w:left="-71" w:leftChars="-34" w:firstLine="117" w:firstLineChars="42"/>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负</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责</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人</w:t>
            </w: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姓名</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restart"/>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项</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目</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联</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系</w:t>
            </w:r>
          </w:p>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人</w:t>
            </w:r>
          </w:p>
        </w:tc>
        <w:tc>
          <w:tcPr>
            <w:tcW w:w="1700"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姓名</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部门</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部门</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职务（称）</w:t>
            </w:r>
          </w:p>
        </w:tc>
        <w:tc>
          <w:tcPr>
            <w:tcW w:w="2268" w:type="dxa"/>
            <w:vAlign w:val="center"/>
          </w:tcPr>
          <w:p>
            <w:pPr>
              <w:spacing w:line="400" w:lineRule="exact"/>
              <w:rPr>
                <w:color w:val="000000" w:themeColor="text1"/>
                <w:sz w:val="28"/>
                <w:szCs w:val="28"/>
                <w14:textFill>
                  <w14:solidFill>
                    <w14:schemeClr w14:val="tx1"/>
                  </w14:solidFill>
                </w14:textFill>
              </w:rPr>
            </w:pPr>
          </w:p>
        </w:tc>
        <w:tc>
          <w:tcPr>
            <w:tcW w:w="710" w:type="dxa"/>
            <w:vMerge w:val="continue"/>
            <w:vAlign w:val="center"/>
          </w:tcPr>
          <w:p>
            <w:pPr>
              <w:spacing w:line="400" w:lineRule="exact"/>
              <w:rPr>
                <w:color w:val="000000" w:themeColor="text1"/>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职务</w:t>
            </w:r>
          </w:p>
          <w:p>
            <w:pPr>
              <w:spacing w:line="400" w:lineRule="exact"/>
              <w:jc w:val="center"/>
              <w:rPr>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（称）</w:t>
            </w:r>
          </w:p>
        </w:tc>
        <w:tc>
          <w:tcPr>
            <w:tcW w:w="2145" w:type="dxa"/>
            <w:vAlign w:val="center"/>
          </w:tcPr>
          <w:p>
            <w:pPr>
              <w:spacing w:line="40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color w:val="000000" w:themeColor="text1"/>
                <w:sz w:val="28"/>
                <w:szCs w:val="28"/>
                <w14:textFill>
                  <w14:solidFill>
                    <w14:schemeClr w14:val="tx1"/>
                  </w14:solidFill>
                </w14:textFill>
              </w:rPr>
            </w:pPr>
          </w:p>
        </w:tc>
        <w:tc>
          <w:tcPr>
            <w:tcW w:w="868" w:type="dxa"/>
            <w:vMerge w:val="continue"/>
            <w:vAlign w:val="center"/>
          </w:tcPr>
          <w:p>
            <w:pPr>
              <w:spacing w:line="400" w:lineRule="exact"/>
              <w:rPr>
                <w:color w:val="000000" w:themeColor="text1"/>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办公</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电话</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办公</w:t>
            </w:r>
          </w:p>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电话</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5" w:type="dxa"/>
            <w:vMerge w:val="continue"/>
            <w:vAlign w:val="center"/>
          </w:tcPr>
          <w:p>
            <w:pPr>
              <w:spacing w:line="400" w:lineRule="exact"/>
              <w:jc w:val="center"/>
              <w:rPr>
                <w:color w:val="000000" w:themeColor="text1"/>
                <w:sz w:val="28"/>
                <w:szCs w:val="28"/>
                <w14:textFill>
                  <w14:solidFill>
                    <w14:schemeClr w14:val="tx1"/>
                  </w14:solidFill>
                </w14:textFill>
              </w:rPr>
            </w:pPr>
          </w:p>
        </w:tc>
        <w:tc>
          <w:tcPr>
            <w:tcW w:w="868" w:type="dxa"/>
            <w:vMerge w:val="continue"/>
            <w:vAlign w:val="center"/>
          </w:tcPr>
          <w:p>
            <w:pPr>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手机</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手机</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400" w:lineRule="exact"/>
              <w:jc w:val="left"/>
              <w:rPr>
                <w:color w:val="000000" w:themeColor="text1"/>
                <w:sz w:val="28"/>
                <w:szCs w:val="28"/>
                <w14:textFill>
                  <w14:solidFill>
                    <w14:schemeClr w14:val="tx1"/>
                  </w14:solidFill>
                </w14:textFill>
              </w:rPr>
            </w:pPr>
          </w:p>
        </w:tc>
        <w:tc>
          <w:tcPr>
            <w:tcW w:w="868" w:type="dxa"/>
            <w:vMerge w:val="continue"/>
            <w:vAlign w:val="center"/>
          </w:tcPr>
          <w:p>
            <w:pPr>
              <w:widowControl/>
              <w:spacing w:line="400" w:lineRule="exact"/>
              <w:rPr>
                <w:color w:val="000000" w:themeColor="text1"/>
                <w:spacing w:val="-20"/>
                <w:sz w:val="28"/>
                <w:szCs w:val="28"/>
                <w14:textFill>
                  <w14:solidFill>
                    <w14:schemeClr w14:val="tx1"/>
                  </w14:solidFill>
                </w14:textFill>
              </w:rPr>
            </w:pPr>
          </w:p>
        </w:tc>
        <w:tc>
          <w:tcPr>
            <w:tcW w:w="1134" w:type="dxa"/>
            <w:vAlign w:val="center"/>
          </w:tcPr>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电邮</w:t>
            </w:r>
          </w:p>
        </w:tc>
        <w:tc>
          <w:tcPr>
            <w:tcW w:w="2268" w:type="dxa"/>
            <w:vAlign w:val="center"/>
          </w:tcPr>
          <w:p>
            <w:pPr>
              <w:spacing w:line="400" w:lineRule="exact"/>
              <w:rPr>
                <w:color w:val="000000" w:themeColor="text1"/>
                <w:spacing w:val="-20"/>
                <w:sz w:val="28"/>
                <w:szCs w:val="28"/>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14:textFill>
                  <w14:solidFill>
                    <w14:schemeClr w14:val="tx1"/>
                  </w14:solidFill>
                </w14:textFill>
              </w:rPr>
            </w:pPr>
          </w:p>
        </w:tc>
        <w:tc>
          <w:tcPr>
            <w:tcW w:w="1700" w:type="dxa"/>
            <w:gridSpan w:val="2"/>
            <w:vAlign w:val="center"/>
          </w:tcPr>
          <w:p>
            <w:pPr>
              <w:spacing w:line="400" w:lineRule="exact"/>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电邮</w:t>
            </w:r>
          </w:p>
        </w:tc>
        <w:tc>
          <w:tcPr>
            <w:tcW w:w="2145" w:type="dxa"/>
            <w:vAlign w:val="center"/>
          </w:tcPr>
          <w:p>
            <w:pPr>
              <w:spacing w:line="400" w:lineRule="exact"/>
              <w:rPr>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3" w:type="dxa"/>
            <w:gridSpan w:val="2"/>
            <w:vAlign w:val="center"/>
          </w:tcPr>
          <w:p>
            <w:pPr>
              <w:spacing w:line="0" w:lineRule="atLeast"/>
              <w:jc w:val="center"/>
              <w:rPr>
                <w:rFonts w:ascii="仿宋_GB2312"/>
                <w:color w:val="000000" w:themeColor="text1"/>
                <w:sz w:val="28"/>
                <w14:textFill>
                  <w14:solidFill>
                    <w14:schemeClr w14:val="tx1"/>
                  </w14:solidFill>
                </w14:textFill>
              </w:rPr>
            </w:pPr>
            <w:r>
              <w:rPr>
                <w:rFonts w:hint="eastAsia" w:ascii="仿宋_GB2312"/>
                <w:color w:val="000000" w:themeColor="text1"/>
                <w:sz w:val="28"/>
                <w14:textFill>
                  <w14:solidFill>
                    <w14:schemeClr w14:val="tx1"/>
                  </w14:solidFill>
                </w14:textFill>
              </w:rPr>
              <w:t>单位</w:t>
            </w:r>
          </w:p>
          <w:p>
            <w:pPr>
              <w:spacing w:line="0" w:lineRule="atLeast"/>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14:textFill>
                  <w14:solidFill>
                    <w14:schemeClr w14:val="tx1"/>
                  </w14:solidFill>
                </w14:textFill>
              </w:rPr>
              <w:t>概况</w:t>
            </w:r>
          </w:p>
        </w:tc>
        <w:tc>
          <w:tcPr>
            <w:tcW w:w="7957" w:type="dxa"/>
            <w:gridSpan w:val="6"/>
            <w:vAlign w:val="center"/>
          </w:tcPr>
          <w:p>
            <w:pPr>
              <w:spacing w:line="360"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（本单位主要业务，主要业绩、主要荣誉简介</w:t>
            </w:r>
            <w:r>
              <w:rPr>
                <w:rFonts w:hint="eastAsia"/>
                <w:color w:val="000000" w:themeColor="text1"/>
                <w:sz w:val="28"/>
                <w14:textFill>
                  <w14:solidFill>
                    <w14:schemeClr w14:val="tx1"/>
                  </w14:solidFill>
                </w14:textFill>
              </w:rPr>
              <w:t>，</w:t>
            </w:r>
            <w:r>
              <w:rPr>
                <w:color w:val="000000" w:themeColor="text1"/>
                <w:sz w:val="28"/>
                <w14:textFill>
                  <w14:solidFill>
                    <w14:schemeClr w14:val="tx1"/>
                  </w14:solidFill>
                </w14:textFill>
              </w:rPr>
              <w:t>可另附页</w:t>
            </w:r>
            <w:r>
              <w:rPr>
                <w:color w:val="000000" w:themeColor="text1"/>
                <w:sz w:val="28"/>
                <w:szCs w:val="28"/>
                <w14:textFill>
                  <w14:solidFill>
                    <w14:schemeClr w14:val="tx1"/>
                  </w14:solidFill>
                </w14:textFill>
              </w:rPr>
              <w:t>）</w:t>
            </w:r>
          </w:p>
          <w:p>
            <w:pPr>
              <w:spacing w:line="360" w:lineRule="exact"/>
              <w:rPr>
                <w:color w:val="000000" w:themeColor="text1"/>
                <w:sz w:val="28"/>
                <w:szCs w:val="28"/>
                <w14:textFill>
                  <w14:solidFill>
                    <w14:schemeClr w14:val="tx1"/>
                  </w14:solidFill>
                </w14:textFill>
              </w:rPr>
            </w:pPr>
          </w:p>
          <w:p>
            <w:pPr>
              <w:spacing w:line="360" w:lineRule="exact"/>
              <w:rPr>
                <w:color w:val="000000" w:themeColor="text1"/>
                <w:sz w:val="28"/>
                <w:szCs w:val="28"/>
                <w14:textFill>
                  <w14:solidFill>
                    <w14:schemeClr w14:val="tx1"/>
                  </w14:solidFill>
                </w14:textFill>
              </w:rPr>
            </w:pPr>
          </w:p>
          <w:p>
            <w:pPr>
              <w:spacing w:line="360" w:lineRule="exact"/>
              <w:rPr>
                <w:color w:val="000000" w:themeColor="text1"/>
                <w:sz w:val="28"/>
                <w:szCs w:val="28"/>
                <w14:textFill>
                  <w14:solidFill>
                    <w14:schemeClr w14:val="tx1"/>
                  </w14:solidFill>
                </w14:textFill>
              </w:rPr>
            </w:pPr>
          </w:p>
          <w:p>
            <w:pPr>
              <w:spacing w:line="360" w:lineRule="exact"/>
              <w:rPr>
                <w:color w:val="000000" w:themeColor="text1"/>
                <w:sz w:val="28"/>
                <w:szCs w:val="28"/>
                <w14:textFill>
                  <w14:solidFill>
                    <w14:schemeClr w14:val="tx1"/>
                  </w14:solidFill>
                </w14:textFill>
              </w:rPr>
            </w:pPr>
          </w:p>
          <w:p>
            <w:pPr>
              <w:pStyle w:val="3"/>
              <w:rPr>
                <w:color w:val="000000" w:themeColor="text1"/>
                <w:szCs w:val="28"/>
                <w14:textFill>
                  <w14:solidFill>
                    <w14:schemeClr w14:val="tx1"/>
                  </w14:solidFill>
                </w14:textFill>
              </w:rPr>
            </w:pPr>
          </w:p>
          <w:p>
            <w:pPr>
              <w:pStyle w:val="3"/>
              <w:rPr>
                <w:color w:val="000000" w:themeColor="text1"/>
                <w:szCs w:val="28"/>
                <w14:textFill>
                  <w14:solidFill>
                    <w14:schemeClr w14:val="tx1"/>
                  </w14:solidFill>
                </w14:textFill>
              </w:rPr>
            </w:pPr>
          </w:p>
          <w:p>
            <w:pPr>
              <w:pStyle w:val="3"/>
              <w:rPr>
                <w:color w:val="000000" w:themeColor="text1"/>
                <w:szCs w:val="28"/>
                <w14:textFill>
                  <w14:solidFill>
                    <w14:schemeClr w14:val="tx1"/>
                  </w14:solidFill>
                </w14:textFill>
              </w:rPr>
            </w:pPr>
          </w:p>
          <w:p>
            <w:pPr>
              <w:pStyle w:val="3"/>
              <w:rPr>
                <w:color w:val="000000" w:themeColor="text1"/>
                <w:szCs w:val="28"/>
                <w14:textFill>
                  <w14:solidFill>
                    <w14:schemeClr w14:val="tx1"/>
                  </w14:solidFill>
                </w14:textFill>
              </w:rPr>
            </w:pPr>
          </w:p>
          <w:p>
            <w:pPr>
              <w:pStyle w:val="3"/>
              <w:rPr>
                <w:color w:val="000000" w:themeColor="text1"/>
                <w:szCs w:val="28"/>
                <w14:textFill>
                  <w14:solidFill>
                    <w14:schemeClr w14:val="tx1"/>
                  </w14:solidFill>
                </w14:textFill>
              </w:rPr>
            </w:pPr>
          </w:p>
          <w:p>
            <w:pPr>
              <w:pStyle w:val="3"/>
              <w:rPr>
                <w:color w:val="000000" w:themeColor="text1"/>
                <w:szCs w:val="28"/>
                <w14:textFill>
                  <w14:solidFill>
                    <w14:schemeClr w14:val="tx1"/>
                  </w14:solidFill>
                </w14:textFill>
              </w:rPr>
            </w:pPr>
          </w:p>
          <w:p>
            <w:pPr>
              <w:pStyle w:val="3"/>
              <w:rPr>
                <w:color w:val="000000" w:themeColor="text1"/>
                <w:szCs w:val="28"/>
                <w14:textFill>
                  <w14:solidFill>
                    <w14:schemeClr w14:val="tx1"/>
                  </w14:solidFill>
                </w14:textFill>
              </w:rPr>
            </w:pPr>
          </w:p>
          <w:p>
            <w:pPr>
              <w:pStyle w:val="3"/>
              <w:rPr>
                <w:color w:val="000000" w:themeColor="text1"/>
                <w:szCs w:val="28"/>
                <w14:textFill>
                  <w14:solidFill>
                    <w14:schemeClr w14:val="tx1"/>
                  </w14:solidFill>
                </w14:textFill>
              </w:rPr>
            </w:pPr>
          </w:p>
          <w:p>
            <w:pPr>
              <w:pStyle w:val="3"/>
              <w:rPr>
                <w:color w:val="000000" w:themeColor="text1"/>
                <w:szCs w:val="28"/>
                <w14:textFill>
                  <w14:solidFill>
                    <w14:schemeClr w14:val="tx1"/>
                  </w14:solidFill>
                </w14:textFill>
              </w:rPr>
            </w:pPr>
          </w:p>
          <w:p>
            <w:pPr>
              <w:spacing w:line="400" w:lineRule="exact"/>
              <w:rPr>
                <w:color w:val="000000" w:themeColor="text1"/>
                <w:sz w:val="28"/>
                <w:szCs w:val="28"/>
                <w14:textFill>
                  <w14:solidFill>
                    <w14:schemeClr w14:val="tx1"/>
                  </w14:solidFill>
                </w14:textFill>
              </w:rPr>
            </w:pPr>
          </w:p>
        </w:tc>
      </w:tr>
    </w:tbl>
    <w:p>
      <w:pPr>
        <w:spacing w:line="560" w:lineRule="exact"/>
        <w:rPr>
          <w:rFonts w:hint="eastAsia" w:eastAsia="黑体"/>
          <w:color w:val="000000" w:themeColor="text1"/>
          <w:szCs w:val="30"/>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四</w:t>
      </w:r>
      <w:r>
        <w:rPr>
          <w:rFonts w:eastAsia="黑体"/>
          <w:color w:val="000000" w:themeColor="text1"/>
          <w:sz w:val="32"/>
          <w:szCs w:val="32"/>
          <w14:textFill>
            <w14:solidFill>
              <w14:schemeClr w14:val="tx1"/>
            </w14:solidFill>
          </w14:textFill>
        </w:rPr>
        <w:t>、项目方案</w:t>
      </w:r>
    </w:p>
    <w:tbl>
      <w:tblPr>
        <w:tblStyle w:val="10"/>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vAlign w:val="center"/>
          </w:tcPr>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目标</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任务</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和工作</w:t>
            </w:r>
          </w:p>
          <w:p>
            <w:pPr>
              <w:spacing w:line="500" w:lineRule="exact"/>
              <w:jc w:val="center"/>
              <w:rPr>
                <w:rFonts w:eastAsia="黑体"/>
                <w:color w:val="000000" w:themeColor="text1"/>
                <w:sz w:val="28"/>
                <w14:textFill>
                  <w14:solidFill>
                    <w14:schemeClr w14:val="tx1"/>
                  </w14:solidFill>
                </w14:textFill>
              </w:rPr>
            </w:pPr>
            <w:r>
              <w:rPr>
                <w:rFonts w:eastAsia="黑体"/>
                <w:color w:val="000000" w:themeColor="text1"/>
                <w:sz w:val="28"/>
                <w14:textFill>
                  <w14:solidFill>
                    <w14:schemeClr w14:val="tx1"/>
                  </w14:solidFill>
                </w14:textFill>
              </w:rPr>
              <w:t>内容</w:t>
            </w:r>
          </w:p>
        </w:tc>
        <w:tc>
          <w:tcPr>
            <w:tcW w:w="8038" w:type="dxa"/>
            <w:vAlign w:val="top"/>
          </w:tcPr>
          <w:p>
            <w:pPr>
              <w:spacing w:line="500" w:lineRule="exact"/>
              <w:rPr>
                <w:color w:val="000000" w:themeColor="text1"/>
                <w:sz w:val="28"/>
                <w14:textFill>
                  <w14:solidFill>
                    <w14:schemeClr w14:val="tx1"/>
                  </w14:solidFill>
                </w14:textFill>
              </w:rPr>
            </w:pP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项目的</w:t>
            </w:r>
            <w:r>
              <w:rPr>
                <w:color w:val="000000" w:themeColor="text1"/>
                <w:sz w:val="28"/>
                <w14:textFill>
                  <w14:solidFill>
                    <w14:schemeClr w14:val="tx1"/>
                  </w14:solidFill>
                </w14:textFill>
              </w:rPr>
              <w:t>目标</w:t>
            </w:r>
            <w:r>
              <w:rPr>
                <w:rFonts w:hint="eastAsia"/>
                <w:color w:val="000000" w:themeColor="text1"/>
                <w:sz w:val="28"/>
                <w14:textFill>
                  <w14:solidFill>
                    <w14:schemeClr w14:val="tx1"/>
                  </w14:solidFill>
                </w14:textFill>
              </w:rPr>
              <w:t>任务</w:t>
            </w:r>
            <w:r>
              <w:rPr>
                <w:color w:val="000000" w:themeColor="text1"/>
                <w:sz w:val="28"/>
                <w14:textFill>
                  <w14:solidFill>
                    <w14:schemeClr w14:val="tx1"/>
                  </w14:solidFill>
                </w14:textFill>
              </w:rPr>
              <w:t>，项目</w:t>
            </w:r>
            <w:r>
              <w:rPr>
                <w:rFonts w:hint="eastAsia"/>
                <w:color w:val="000000" w:themeColor="text1"/>
                <w:sz w:val="28"/>
                <w14:textFill>
                  <w14:solidFill>
                    <w14:schemeClr w14:val="tx1"/>
                  </w14:solidFill>
                </w14:textFill>
              </w:rPr>
              <w:t>工作</w:t>
            </w:r>
            <w:r>
              <w:rPr>
                <w:color w:val="000000" w:themeColor="text1"/>
                <w:sz w:val="28"/>
                <w14:textFill>
                  <w14:solidFill>
                    <w14:schemeClr w14:val="tx1"/>
                  </w14:solidFill>
                </w14:textFill>
              </w:rPr>
              <w:t>内容、</w:t>
            </w:r>
            <w:r>
              <w:rPr>
                <w:rFonts w:hint="eastAsia"/>
                <w:color w:val="000000" w:themeColor="text1"/>
                <w:sz w:val="28"/>
                <w14:textFill>
                  <w14:solidFill>
                    <w14:schemeClr w14:val="tx1"/>
                  </w14:solidFill>
                </w14:textFill>
              </w:rPr>
              <w:t>推进</w:t>
            </w:r>
            <w:r>
              <w:rPr>
                <w:color w:val="000000" w:themeColor="text1"/>
                <w:sz w:val="28"/>
                <w14:textFill>
                  <w14:solidFill>
                    <w14:schemeClr w14:val="tx1"/>
                  </w14:solidFill>
                </w14:textFill>
              </w:rPr>
              <w:t>措施和具体实施方式，可另附页）</w:t>
            </w:r>
          </w:p>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p>
          <w:p>
            <w:pPr>
              <w:tabs>
                <w:tab w:val="left" w:pos="2595"/>
              </w:tabs>
              <w:spacing w:line="500" w:lineRule="exact"/>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1088" w:type="dxa"/>
            <w:vAlign w:val="center"/>
          </w:tcPr>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工作</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基础</w:t>
            </w:r>
          </w:p>
          <w:p>
            <w:pPr>
              <w:spacing w:line="500" w:lineRule="exact"/>
              <w:jc w:val="center"/>
              <w:rPr>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和保障措施</w:t>
            </w:r>
          </w:p>
        </w:tc>
        <w:tc>
          <w:tcPr>
            <w:tcW w:w="8038" w:type="dxa"/>
            <w:vAlign w:val="top"/>
          </w:tcPr>
          <w:p>
            <w:pPr>
              <w:spacing w:line="500" w:lineRule="exact"/>
              <w:rPr>
                <w:color w:val="000000" w:themeColor="text1"/>
                <w:sz w:val="28"/>
                <w14:textFill>
                  <w14:solidFill>
                    <w14:schemeClr w14:val="tx1"/>
                  </w14:solidFill>
                </w14:textFill>
              </w:rPr>
            </w:pP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申</w:t>
            </w:r>
            <w:r>
              <w:rPr>
                <w:color w:val="000000" w:themeColor="text1"/>
                <w:sz w:val="28"/>
                <w:szCs w:val="28"/>
                <w14:textFill>
                  <w14:solidFill>
                    <w14:schemeClr w14:val="tx1"/>
                  </w14:solidFill>
                </w14:textFill>
              </w:rPr>
              <w:t>报</w:t>
            </w:r>
            <w:r>
              <w:rPr>
                <w:rFonts w:hint="eastAsia"/>
                <w:color w:val="000000" w:themeColor="text1"/>
                <w:sz w:val="28"/>
                <w14:textFill>
                  <w14:solidFill>
                    <w14:schemeClr w14:val="tx1"/>
                  </w14:solidFill>
                </w14:textFill>
              </w:rPr>
              <w:t>本项目具备的工作基础、制度规范，相关经验和优势资源，项目团队、智力支持、信息化建设等相关条件，推进项目顺利实施的保障性举措等</w:t>
            </w:r>
            <w:r>
              <w:rPr>
                <w:color w:val="000000" w:themeColor="text1"/>
                <w:sz w:val="28"/>
                <w14:textFill>
                  <w14:solidFill>
                    <w14:schemeClr w14:val="tx1"/>
                  </w14:solidFill>
                </w14:textFill>
              </w:rPr>
              <w:t>，可另附页）</w:t>
            </w:r>
          </w:p>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088" w:type="dxa"/>
            <w:vAlign w:val="center"/>
          </w:tcPr>
          <w:p>
            <w:pPr>
              <w:spacing w:line="500" w:lineRule="exact"/>
              <w:jc w:val="center"/>
              <w:rPr>
                <w:rFonts w:eastAsia="黑体"/>
                <w:color w:val="000000" w:themeColor="text1"/>
                <w:sz w:val="28"/>
                <w14:textFill>
                  <w14:solidFill>
                    <w14:schemeClr w14:val="tx1"/>
                  </w14:solidFill>
                </w14:textFill>
              </w:rPr>
            </w:pPr>
            <w:r>
              <w:rPr>
                <w:rFonts w:eastAsia="黑体"/>
                <w:color w:val="000000" w:themeColor="text1"/>
                <w:sz w:val="28"/>
                <w14:textFill>
                  <w14:solidFill>
                    <w14:schemeClr w14:val="tx1"/>
                  </w14:solidFill>
                </w14:textFill>
              </w:rPr>
              <w:t>计划</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进度</w:t>
            </w:r>
          </w:p>
        </w:tc>
        <w:tc>
          <w:tcPr>
            <w:tcW w:w="8038" w:type="dxa"/>
            <w:vAlign w:val="top"/>
          </w:tcPr>
          <w:p>
            <w:pPr>
              <w:spacing w:line="500" w:lineRule="exact"/>
              <w:rPr>
                <w:color w:val="000000" w:themeColor="text1"/>
                <w:sz w:val="28"/>
                <w14:textFill>
                  <w14:solidFill>
                    <w14:schemeClr w14:val="tx1"/>
                  </w14:solidFill>
                </w14:textFill>
              </w:rPr>
            </w:pPr>
            <w:r>
              <w:rPr>
                <w:color w:val="000000" w:themeColor="text1"/>
                <w:sz w:val="28"/>
                <w14:textFill>
                  <w14:solidFill>
                    <w14:schemeClr w14:val="tx1"/>
                  </w14:solidFill>
                </w14:textFill>
              </w:rPr>
              <w:t>（总体进度时间安排，</w:t>
            </w:r>
            <w:r>
              <w:rPr>
                <w:rFonts w:hint="eastAsia"/>
                <w:color w:val="000000" w:themeColor="text1"/>
                <w:sz w:val="28"/>
                <w14:textFill>
                  <w14:solidFill>
                    <w14:schemeClr w14:val="tx1"/>
                  </w14:solidFill>
                </w14:textFill>
              </w:rPr>
              <w:t>项目各阶段工作任务与阶段性目标，确保项目按时形成成果、提交项目总结报告，</w:t>
            </w:r>
            <w:r>
              <w:rPr>
                <w:color w:val="000000" w:themeColor="text1"/>
                <w:sz w:val="28"/>
                <w14:textFill>
                  <w14:solidFill>
                    <w14:schemeClr w14:val="tx1"/>
                  </w14:solidFill>
                </w14:textFill>
              </w:rPr>
              <w:t>可另附页）</w:t>
            </w:r>
          </w:p>
          <w:p>
            <w:pPr>
              <w:spacing w:line="500" w:lineRule="exact"/>
              <w:rPr>
                <w:rFonts w:eastAsia="黑体"/>
                <w:color w:val="000000" w:themeColor="text1"/>
                <w:sz w:val="28"/>
                <w14:textFill>
                  <w14:solidFill>
                    <w14:schemeClr w14:val="tx1"/>
                  </w14:solidFill>
                </w14:textFill>
              </w:rPr>
            </w:pPr>
          </w:p>
          <w:p>
            <w:pPr>
              <w:spacing w:line="500" w:lineRule="exact"/>
              <w:rPr>
                <w:rFonts w:eastAsia="黑体"/>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预期</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成果</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和考核指标</w:t>
            </w:r>
          </w:p>
        </w:tc>
        <w:tc>
          <w:tcPr>
            <w:tcW w:w="8038" w:type="dxa"/>
            <w:vAlign w:val="top"/>
          </w:tcPr>
          <w:p>
            <w:pPr>
              <w:spacing w:line="500" w:lineRule="exact"/>
              <w:rPr>
                <w:color w:val="000000" w:themeColor="text1"/>
                <w:sz w:val="28"/>
                <w14:textFill>
                  <w14:solidFill>
                    <w14:schemeClr w14:val="tx1"/>
                  </w14:solidFill>
                </w14:textFill>
              </w:rPr>
            </w:pPr>
            <w:r>
              <w:rPr>
                <w:color w:val="000000" w:themeColor="text1"/>
                <w:sz w:val="28"/>
                <w14:textFill>
                  <w14:solidFill>
                    <w14:schemeClr w14:val="tx1"/>
                  </w14:solidFill>
                </w14:textFill>
              </w:rPr>
              <w:t>（项目实施的预期</w:t>
            </w:r>
            <w:r>
              <w:rPr>
                <w:rFonts w:hint="eastAsia"/>
                <w:color w:val="000000" w:themeColor="text1"/>
                <w:sz w:val="28"/>
                <w14:textFill>
                  <w14:solidFill>
                    <w14:schemeClr w14:val="tx1"/>
                  </w14:solidFill>
                </w14:textFill>
              </w:rPr>
              <w:t>成果形式</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专利产出等</w:t>
            </w:r>
            <w:r>
              <w:rPr>
                <w:color w:val="000000" w:themeColor="text1"/>
                <w:sz w:val="28"/>
                <w14:textFill>
                  <w14:solidFill>
                    <w14:schemeClr w14:val="tx1"/>
                  </w14:solidFill>
                </w14:textFill>
              </w:rPr>
              <w:t>可考核指标，可另附页）</w:t>
            </w:r>
          </w:p>
          <w:p>
            <w:pPr>
              <w:spacing w:line="500" w:lineRule="exact"/>
              <w:ind w:firstLine="560" w:firstLineChars="200"/>
              <w:rPr>
                <w:color w:val="000000" w:themeColor="text1"/>
                <w:sz w:val="28"/>
                <w14:textFill>
                  <w14:solidFill>
                    <w14:schemeClr w14:val="tx1"/>
                  </w14:solidFill>
                </w14:textFill>
              </w:rPr>
            </w:pPr>
          </w:p>
          <w:p>
            <w:pPr>
              <w:spacing w:line="500" w:lineRule="exact"/>
              <w:ind w:firstLine="560" w:firstLineChars="200"/>
              <w:jc w:val="left"/>
              <w:rPr>
                <w:color w:val="000000" w:themeColor="text1"/>
                <w:sz w:val="28"/>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、项目工作团队</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10"/>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出生</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职务/</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所学</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黑体" w:hAnsi="黑体" w:eastAsia="黑体" w:cs="黑体"/>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、项目经费预算</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10"/>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3731"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项目预算支出科目</w:t>
            </w:r>
          </w:p>
        </w:tc>
        <w:tc>
          <w:tcPr>
            <w:tcW w:w="1417"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金额</w:t>
            </w:r>
          </w:p>
          <w:p>
            <w:pPr>
              <w:spacing w:line="40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（万元）</w:t>
            </w:r>
          </w:p>
        </w:tc>
        <w:tc>
          <w:tcPr>
            <w:tcW w:w="2814"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项目预算支出合计</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bl>
    <w:p>
      <w:pPr>
        <w:spacing w:line="560" w:lineRule="exact"/>
        <w:rPr>
          <w:color w:val="000000" w:themeColor="text1"/>
          <w14:textFill>
            <w14:solidFill>
              <w14:schemeClr w14:val="tx1"/>
            </w14:solidFill>
          </w14:textFill>
        </w:rPr>
        <w:sectPr>
          <w:footerReference r:id="rId6" w:type="first"/>
          <w:headerReference r:id="rId3" w:type="default"/>
          <w:footerReference r:id="rId4" w:type="default"/>
          <w:footerReference r:id="rId5" w:type="even"/>
          <w:pgSz w:w="11906" w:h="16838"/>
          <w:pgMar w:top="2098" w:right="1418" w:bottom="1531" w:left="1588" w:header="851" w:footer="1372" w:gutter="0"/>
          <w:pgNumType w:fmt="decimal"/>
          <w:cols w:space="720" w:num="1"/>
          <w:docGrid w:type="lines" w:linePitch="435" w:charSpace="0"/>
        </w:sectPr>
      </w:pP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七、单位意见</w:t>
      </w:r>
    </w:p>
    <w:p>
      <w:pPr>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tbl>
      <w:tblPr>
        <w:tblStyle w:val="10"/>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牵头</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申报</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单位</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意见</w:t>
            </w:r>
          </w:p>
        </w:tc>
        <w:tc>
          <w:tcPr>
            <w:tcW w:w="8038" w:type="dxa"/>
            <w:vAlign w:val="top"/>
          </w:tcPr>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项目负责人签名： </w:t>
            </w:r>
          </w:p>
          <w:p>
            <w:pPr>
              <w:spacing w:line="500" w:lineRule="exac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单位盖章：</w:t>
            </w:r>
          </w:p>
          <w:p>
            <w:pPr>
              <w:spacing w:line="500" w:lineRule="exact"/>
              <w:jc w:val="righ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牵头</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申报</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单位</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意见</w:t>
            </w:r>
          </w:p>
        </w:tc>
        <w:tc>
          <w:tcPr>
            <w:tcW w:w="8038" w:type="dxa"/>
            <w:vAlign w:val="top"/>
          </w:tcPr>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项目负责人签名： </w:t>
            </w:r>
          </w:p>
          <w:p>
            <w:pPr>
              <w:spacing w:line="500" w:lineRule="exac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单位盖章：</w:t>
            </w:r>
          </w:p>
          <w:p>
            <w:pPr>
              <w:spacing w:line="500" w:lineRule="exact"/>
              <w:jc w:val="righ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牵头</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申报</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单位</w:t>
            </w:r>
          </w:p>
          <w:p>
            <w:pPr>
              <w:spacing w:line="500" w:lineRule="exact"/>
              <w:jc w:val="center"/>
              <w:rPr>
                <w:rFonts w:hint="eastAsia"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意见</w:t>
            </w:r>
          </w:p>
        </w:tc>
        <w:tc>
          <w:tcPr>
            <w:tcW w:w="8038" w:type="dxa"/>
            <w:vAlign w:val="top"/>
          </w:tcPr>
          <w:p>
            <w:pPr>
              <w:spacing w:line="500" w:lineRule="exact"/>
              <w:ind w:firstLine="4480" w:firstLineChars="1600"/>
              <w:rPr>
                <w:rFonts w:hint="eastAsia"/>
                <w:color w:val="000000" w:themeColor="text1"/>
                <w:sz w:val="28"/>
                <w14:textFill>
                  <w14:solidFill>
                    <w14:schemeClr w14:val="tx1"/>
                  </w14:solidFill>
                </w14:textFill>
              </w:rPr>
            </w:pPr>
          </w:p>
          <w:p>
            <w:pPr>
              <w:spacing w:line="500" w:lineRule="exact"/>
              <w:ind w:firstLine="4480" w:firstLineChars="1600"/>
              <w:rPr>
                <w:rFonts w:hint="eastAsia"/>
                <w:color w:val="000000" w:themeColor="text1"/>
                <w:sz w:val="28"/>
                <w14:textFill>
                  <w14:solidFill>
                    <w14:schemeClr w14:val="tx1"/>
                  </w14:solidFill>
                </w14:textFill>
              </w:rPr>
            </w:pPr>
          </w:p>
          <w:p>
            <w:pPr>
              <w:spacing w:line="500" w:lineRule="exact"/>
              <w:ind w:firstLine="4480" w:firstLineChars="16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项目负责人签名： </w:t>
            </w:r>
          </w:p>
          <w:p>
            <w:pPr>
              <w:spacing w:line="500" w:lineRule="exac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单位盖章：</w:t>
            </w:r>
          </w:p>
          <w:p>
            <w:pPr>
              <w:spacing w:line="500" w:lineRule="exact"/>
              <w:jc w:val="right"/>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合作</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申报</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单位</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意见</w:t>
            </w:r>
          </w:p>
        </w:tc>
        <w:tc>
          <w:tcPr>
            <w:tcW w:w="8038" w:type="dxa"/>
            <w:vAlign w:val="top"/>
          </w:tcPr>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p>
          <w:p>
            <w:pPr>
              <w:spacing w:line="500" w:lineRule="exac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项目负责人签名： </w:t>
            </w:r>
          </w:p>
          <w:p>
            <w:pPr>
              <w:spacing w:line="500" w:lineRule="exac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单位盖章：</w:t>
            </w:r>
          </w:p>
          <w:p>
            <w:pPr>
              <w:spacing w:line="500" w:lineRule="exact"/>
              <w:jc w:val="righ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年  月  日</w:t>
            </w:r>
          </w:p>
        </w:tc>
      </w:tr>
    </w:tbl>
    <w:p>
      <w:pPr>
        <w:pStyle w:val="7"/>
        <w:widowControl/>
        <w:adjustRightInd w:val="0"/>
        <w:snapToGrid w:val="0"/>
        <w:spacing w:line="590" w:lineRule="exact"/>
        <w:ind w:left="1700" w:leftChars="200" w:hanging="1280" w:hangingChars="400"/>
        <w:rPr>
          <w:rFonts w:hint="eastAsia" w:cs="仿宋_GB2312"/>
          <w:color w:val="000000" w:themeColor="text1"/>
          <w:sz w:val="32"/>
          <w:szCs w:val="32"/>
          <w:shd w:val="clear" w:color="auto" w:fill="FFFFFF"/>
          <w14:textFill>
            <w14:solidFill>
              <w14:schemeClr w14:val="tx1"/>
            </w14:solidFill>
          </w14:textFill>
        </w:rPr>
      </w:pPr>
    </w:p>
    <w:p>
      <w:pPr>
        <w:rPr>
          <w:color w:val="000000" w:themeColor="text1"/>
          <w14:textFill>
            <w14:solidFill>
              <w14:schemeClr w14:val="tx1"/>
            </w14:solidFill>
          </w14:textFill>
        </w:rPr>
      </w:pPr>
    </w:p>
    <w:p>
      <w:pPr>
        <w:pStyle w:val="1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sectPr>
      <w:pgSz w:w="11906" w:h="16838"/>
      <w:pgMar w:top="1440" w:right="1417"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right="210" w:rightChars="100"/>
                            <w:rPr>
                              <w:rStyle w:val="9"/>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4</w:t>
                          </w:r>
                          <w:r>
                            <w:rPr>
                              <w:sz w:val="28"/>
                            </w:rPr>
                            <w:fldChar w:fldCharType="end"/>
                          </w:r>
                          <w:r>
                            <w:rPr>
                              <w:rStyle w:val="9"/>
                              <w:sz w:val="28"/>
                            </w:rPr>
                            <w:t xml:space="preserve"> </w:t>
                          </w:r>
                          <w:r>
                            <w:rPr>
                              <w:rStyle w:val="9"/>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ind w:right="210" w:rightChars="100"/>
                      <w:rPr>
                        <w:rStyle w:val="9"/>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4</w:t>
                    </w:r>
                    <w:r>
                      <w:rPr>
                        <w:sz w:val="28"/>
                      </w:rPr>
                      <w:fldChar w:fldCharType="end"/>
                    </w:r>
                    <w:r>
                      <w:rPr>
                        <w:rStyle w:val="9"/>
                        <w:sz w:val="28"/>
                      </w:rPr>
                      <w:t xml:space="preserve"> </w:t>
                    </w:r>
                    <w:r>
                      <w:rPr>
                        <w:rStyle w:val="9"/>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right="210" w:rightChars="100"/>
                            <w:rPr>
                              <w:rFonts w:hint="eastAsia"/>
                              <w:lang w:eastAsia="zh-CN"/>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4</w:t>
                          </w:r>
                          <w:r>
                            <w:rPr>
                              <w:sz w:val="28"/>
                            </w:rPr>
                            <w:fldChar w:fldCharType="end"/>
                          </w:r>
                          <w:r>
                            <w:rPr>
                              <w:rStyle w:val="9"/>
                              <w:sz w:val="28"/>
                            </w:rPr>
                            <w:t xml:space="preserve"> </w:t>
                          </w:r>
                          <w:r>
                            <w:rPr>
                              <w:rStyle w:val="9"/>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ind w:right="210" w:rightChars="100"/>
                      <w:rPr>
                        <w:rFonts w:hint="eastAsia"/>
                        <w:lang w:eastAsia="zh-CN"/>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4</w:t>
                    </w:r>
                    <w:r>
                      <w:rPr>
                        <w:sz w:val="28"/>
                      </w:rPr>
                      <w:fldChar w:fldCharType="end"/>
                    </w:r>
                    <w:r>
                      <w:rPr>
                        <w:rStyle w:val="9"/>
                        <w:sz w:val="28"/>
                      </w:rPr>
                      <w:t xml:space="preserve"> </w:t>
                    </w:r>
                    <w:r>
                      <w:rPr>
                        <w:rStyle w:val="9"/>
                        <w:rFonts w:hint="eastAsia"/>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C17F2D"/>
    <w:rsid w:val="057A5A16"/>
    <w:rsid w:val="07D80A9A"/>
    <w:rsid w:val="08F0143D"/>
    <w:rsid w:val="08F704A6"/>
    <w:rsid w:val="09973FFD"/>
    <w:rsid w:val="0A335330"/>
    <w:rsid w:val="0B991272"/>
    <w:rsid w:val="0C2218A0"/>
    <w:rsid w:val="0EAB0B32"/>
    <w:rsid w:val="0EDE0737"/>
    <w:rsid w:val="0F905374"/>
    <w:rsid w:val="16A43997"/>
    <w:rsid w:val="17E85EFF"/>
    <w:rsid w:val="17FF51A1"/>
    <w:rsid w:val="1DCE2988"/>
    <w:rsid w:val="1FBE4B21"/>
    <w:rsid w:val="21DA0D03"/>
    <w:rsid w:val="252C1715"/>
    <w:rsid w:val="291418A8"/>
    <w:rsid w:val="29E84F90"/>
    <w:rsid w:val="2B243199"/>
    <w:rsid w:val="2DA67394"/>
    <w:rsid w:val="2F3E35B6"/>
    <w:rsid w:val="2F421B43"/>
    <w:rsid w:val="2FB4078C"/>
    <w:rsid w:val="3086719A"/>
    <w:rsid w:val="32F51A9D"/>
    <w:rsid w:val="3CF71BFF"/>
    <w:rsid w:val="3E2B5088"/>
    <w:rsid w:val="40BB3C7B"/>
    <w:rsid w:val="41B945FA"/>
    <w:rsid w:val="44FB19E5"/>
    <w:rsid w:val="45B31BC8"/>
    <w:rsid w:val="46913B6A"/>
    <w:rsid w:val="47636716"/>
    <w:rsid w:val="47FA66DC"/>
    <w:rsid w:val="491E2B9E"/>
    <w:rsid w:val="492D63D9"/>
    <w:rsid w:val="49904D32"/>
    <w:rsid w:val="4B9D2AF2"/>
    <w:rsid w:val="4E9F6D0D"/>
    <w:rsid w:val="4F4D392D"/>
    <w:rsid w:val="53FC735A"/>
    <w:rsid w:val="54EC24B9"/>
    <w:rsid w:val="5EC10CAC"/>
    <w:rsid w:val="61C03E0F"/>
    <w:rsid w:val="62F96F44"/>
    <w:rsid w:val="635C5351"/>
    <w:rsid w:val="647B7CEB"/>
    <w:rsid w:val="65D809F8"/>
    <w:rsid w:val="686B13F3"/>
    <w:rsid w:val="6F1B69E2"/>
    <w:rsid w:val="71687B84"/>
    <w:rsid w:val="71CC10DA"/>
    <w:rsid w:val="729A7673"/>
    <w:rsid w:val="734A605B"/>
    <w:rsid w:val="738C49C4"/>
    <w:rsid w:val="774A1D4C"/>
    <w:rsid w:val="78844975"/>
    <w:rsid w:val="79931FD1"/>
    <w:rsid w:val="7BC7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Times New Roman" w:hAnsi="Times New Roman" w:eastAsia="宋体" w:cs="Times New Roman"/>
      <w:sz w:val="28"/>
    </w:rPr>
  </w:style>
  <w:style w:type="paragraph" w:styleId="4">
    <w:name w:val="Plain Text"/>
    <w:basedOn w:val="1"/>
    <w:qFormat/>
    <w:uiPriority w:val="0"/>
    <w:rPr>
      <w:rFonts w:ascii="宋体" w:hAnsi="Courier New" w:eastAsia="宋体" w:cs="Courier New"/>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cs="Times New Roman"/>
      <w:kern w:val="0"/>
      <w:sz w:val="24"/>
      <w:lang w:val="en-US" w:eastAsia="zh-CN" w:bidi="ar"/>
    </w:rPr>
  </w:style>
  <w:style w:type="character" w:styleId="9">
    <w:name w:val="page number"/>
    <w:basedOn w:val="8"/>
    <w:qFormat/>
    <w:uiPriority w:val="0"/>
  </w:style>
  <w:style w:type="paragraph" w:customStyle="1" w:styleId="11">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2">
    <w:name w:val="正文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12</Pages>
  <Words>2433</Words>
  <Characters>2460</Characters>
  <Lines>0</Lines>
  <Paragraphs>0</Paragraphs>
  <TotalTime>1</TotalTime>
  <ScaleCrop>false</ScaleCrop>
  <LinksUpToDate>false</LinksUpToDate>
  <CharactersWithSpaces>3051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2022-02-09T03:34:00Z</dcterms:created>
  <dc:creator>蔡美华</dc:creator>
  <cp:lastModifiedBy>杨志鹏</cp:lastModifiedBy>
  <dcterms:modified xsi:type="dcterms:W3CDTF">2025-01-21T07:37:30Z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y fmtid="{D5CDD505-2E9C-101B-9397-08002B2CF9AE}" pid="4" name="ICV">
    <vt:lpwstr>2037987A053A4D8A99F65232DC798BC6</vt:lpwstr>
  </property>
  <property fmtid="{D5CDD505-2E9C-101B-9397-08002B2CF9AE}" pid="5" name="KSOTemplateDocerSaveRecord">
    <vt:lpwstr>eyJoZGlkIjoiYTc2ZGZiNzZiNDVlOGViOWVmM2JhOTY0NGJkNjUyYzgiLCJ1c2VySWQiOiIzMzY5MjY1NjkifQ==</vt:lpwstr>
  </property>
</Properties>
</file>