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insoku w:val="0"/>
        <w:overflowPunct w:val="0"/>
        <w:ind w:left="0" w:leftChars="0" w:right="3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u w:val="none"/>
          <w:lang w:val="en-US" w:eastAsia="zh-CN"/>
        </w:rPr>
        <w:t>韶关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u w:val="none"/>
        </w:rPr>
        <w:t>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u w:val="none"/>
          <w:lang w:val="en-US" w:eastAsia="zh-CN"/>
        </w:rPr>
        <w:t>城市供水管网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u w:val="none"/>
        </w:rPr>
        <w:t>用水计划调整申请表</w:t>
      </w:r>
    </w:p>
    <w:p/>
    <w:p>
      <w:pPr>
        <w:pStyle w:val="2"/>
        <w:tabs>
          <w:tab w:val="left" w:pos="6750"/>
        </w:tabs>
        <w:kinsoku w:val="0"/>
        <w:overflowPunct w:val="0"/>
        <w:spacing w:before="67"/>
      </w:pPr>
      <w:r>
        <w:rPr>
          <w:rFonts w:hint="eastAsia"/>
        </w:rPr>
        <w:t>用户编号：</w:t>
      </w:r>
      <w:r>
        <w:tab/>
      </w:r>
      <w:r>
        <w:rPr>
          <w:rFonts w:hint="eastAsia"/>
        </w:rPr>
        <w:t>申请日期：</w:t>
      </w:r>
    </w:p>
    <w:p>
      <w:pPr>
        <w:pStyle w:val="2"/>
        <w:tabs>
          <w:tab w:val="left" w:pos="5303"/>
        </w:tabs>
        <w:kinsoku w:val="0"/>
        <w:overflowPunct w:val="0"/>
        <w:spacing w:before="160"/>
      </w:pPr>
      <w:r>
        <w:rPr>
          <w:rFonts w:hint="eastAsia"/>
        </w:rPr>
        <w:t>申请类型：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sym w:font="Wingdings 2" w:char="00A3"/>
      </w:r>
      <w:r>
        <w:rPr>
          <w:rFonts w:hint="eastAsia"/>
        </w:rPr>
        <w:t>本年度计划调整</w:t>
      </w:r>
      <w:r>
        <w:tab/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sym w:font="Wingdings 2" w:char="00A3"/>
      </w:r>
      <w:r>
        <w:rPr>
          <w:rFonts w:hint="eastAsia"/>
        </w:rPr>
        <w:t>下一年年度计划</w:t>
      </w:r>
    </w:p>
    <w:p>
      <w:pPr>
        <w:pStyle w:val="2"/>
        <w:tabs>
          <w:tab w:val="left" w:pos="5382"/>
        </w:tabs>
        <w:kinsoku w:val="0"/>
        <w:overflowPunct w:val="0"/>
        <w:spacing w:before="161"/>
        <w:ind w:left="2492"/>
      </w:pPr>
      <w:r>
        <w:rPr>
          <w:rFonts w:hint="eastAsia"/>
        </w:rPr>
        <w:t>□施工用水</w:t>
      </w:r>
      <w:r>
        <w:tab/>
      </w:r>
      <w:r>
        <w:rPr>
          <w:rFonts w:hint="eastAsia"/>
        </w:rPr>
        <w:t>□建设项目正式用水</w:t>
      </w:r>
    </w:p>
    <w:p>
      <w:pPr>
        <w:pStyle w:val="2"/>
        <w:kinsoku w:val="0"/>
        <w:overflowPunct w:val="0"/>
        <w:ind w:left="0"/>
        <w:rPr>
          <w:sz w:val="12"/>
          <w:szCs w:val="12"/>
        </w:rPr>
      </w:pPr>
    </w:p>
    <w:tbl>
      <w:tblPr>
        <w:tblStyle w:val="4"/>
        <w:tblW w:w="0" w:type="auto"/>
        <w:tblInd w:w="12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963"/>
        <w:gridCol w:w="1440"/>
        <w:gridCol w:w="1251"/>
        <w:gridCol w:w="534"/>
        <w:gridCol w:w="742"/>
        <w:gridCol w:w="121"/>
        <w:gridCol w:w="620"/>
        <w:gridCol w:w="1055"/>
        <w:gridCol w:w="606"/>
        <w:gridCol w:w="574"/>
        <w:gridCol w:w="301"/>
        <w:gridCol w:w="1520"/>
        <w:gridCol w:w="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val="624" w:hRule="atLeast"/>
        </w:trPr>
        <w:tc>
          <w:tcPr>
            <w:tcW w:w="2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spacing w:before="2"/>
              <w:ind w:left="526"/>
              <w:rPr>
                <w:rFonts w:ascii="黑体" w:eastAsia="黑体" w:cs="黑体"/>
              </w:rPr>
            </w:pPr>
            <w:r>
              <w:rPr>
                <w:rFonts w:hint="eastAsia" w:ascii="黑体" w:eastAsia="黑体" w:cs="黑体"/>
              </w:rPr>
              <w:t>申请单位</w:t>
            </w:r>
          </w:p>
          <w:p>
            <w:pPr>
              <w:pStyle w:val="6"/>
              <w:kinsoku w:val="0"/>
              <w:overflowPunct w:val="0"/>
              <w:spacing w:before="5" w:line="289" w:lineRule="exact"/>
              <w:ind w:left="526"/>
              <w:rPr>
                <w:rFonts w:ascii="黑体" w:eastAsia="黑体" w:cs="黑体"/>
              </w:rPr>
            </w:pPr>
            <w:r>
              <w:rPr>
                <w:rFonts w:hint="eastAsia" w:ascii="黑体" w:eastAsia="黑体" w:cs="黑体"/>
              </w:rPr>
              <w:t>（盖章）</w:t>
            </w:r>
          </w:p>
        </w:tc>
        <w:tc>
          <w:tcPr>
            <w:tcW w:w="47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rPr>
                <w:rFonts w:ascii="Times New Roman" w:cs="Times New Roman" w:eastAsiaTheme="minorEastAsia"/>
              </w:rPr>
            </w:pP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spacing w:before="158"/>
              <w:ind w:left="347"/>
              <w:rPr>
                <w:rFonts w:ascii="黑体" w:eastAsia="黑体" w:cs="黑体"/>
              </w:rPr>
            </w:pPr>
            <w:r>
              <w:rPr>
                <w:rFonts w:hint="eastAsia" w:ascii="黑体" w:eastAsia="黑体" w:cs="黑体"/>
              </w:rPr>
              <w:t>所在镇街</w:t>
            </w:r>
          </w:p>
        </w:tc>
        <w:tc>
          <w:tcPr>
            <w:tcW w:w="2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rPr>
                <w:rFonts w:ascii="Times New Roman" w:cs="Times New Roman" w:eastAsiaTheme="minorEastAsia"/>
              </w:rPr>
            </w:pPr>
          </w:p>
        </w:tc>
      </w:tr>
      <w:tr>
        <w:trPr>
          <w:gridAfter w:val="1"/>
          <w:wAfter w:w="22" w:type="dxa"/>
          <w:trHeight w:val="595" w:hRule="atLeast"/>
        </w:trPr>
        <w:tc>
          <w:tcPr>
            <w:tcW w:w="2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spacing w:before="144"/>
              <w:ind w:left="526"/>
              <w:rPr>
                <w:rFonts w:ascii="黑体" w:eastAsia="黑体" w:cs="黑体"/>
              </w:rPr>
            </w:pPr>
            <w:r>
              <w:rPr>
                <w:rFonts w:hint="eastAsia" w:ascii="黑体" w:eastAsia="黑体" w:cs="黑体"/>
              </w:rPr>
              <w:t>通信地址</w:t>
            </w:r>
          </w:p>
        </w:tc>
        <w:tc>
          <w:tcPr>
            <w:tcW w:w="47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rPr>
                <w:rFonts w:ascii="Times New Roman" w:cs="Times New Roman" w:eastAsiaTheme="minorEastAsia"/>
              </w:rPr>
            </w:pP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spacing w:before="144"/>
              <w:ind w:left="347"/>
              <w:rPr>
                <w:rFonts w:ascii="黑体" w:eastAsia="黑体" w:cs="黑体"/>
              </w:rPr>
            </w:pPr>
            <w:r>
              <w:rPr>
                <w:rFonts w:hint="eastAsia" w:ascii="黑体" w:eastAsia="黑体" w:cs="黑体"/>
              </w:rPr>
              <w:t>邮政编码</w:t>
            </w:r>
          </w:p>
        </w:tc>
        <w:tc>
          <w:tcPr>
            <w:tcW w:w="2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rPr>
                <w:rFonts w:ascii="Times New Roman" w:cs="Times New Roman" w:eastAsiaTheme="minor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val="457" w:hRule="atLeast"/>
        </w:trPr>
        <w:tc>
          <w:tcPr>
            <w:tcW w:w="2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spacing w:before="73"/>
              <w:ind w:left="554"/>
              <w:rPr>
                <w:rFonts w:ascii="黑体" w:eastAsia="黑体" w:cs="黑体"/>
                <w:w w:val="95"/>
              </w:rPr>
            </w:pPr>
            <w:r>
              <w:rPr>
                <w:rFonts w:hint="eastAsia" w:ascii="黑体" w:eastAsia="黑体" w:cs="黑体"/>
                <w:spacing w:val="-4"/>
                <w:w w:val="95"/>
              </w:rPr>
              <w:t>联系人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rPr>
                <w:rFonts w:ascii="Times New Roman" w:cs="Times New Roman" w:eastAsiaTheme="minorEastAsia"/>
              </w:rPr>
            </w:pP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spacing w:before="73"/>
              <w:ind w:left="411"/>
              <w:rPr>
                <w:rFonts w:ascii="黑体" w:eastAsia="黑体" w:cs="黑体"/>
              </w:rPr>
            </w:pPr>
            <w:r>
              <w:rPr>
                <w:rFonts w:hint="eastAsia" w:ascii="黑体" w:eastAsia="黑体" w:cs="黑体"/>
              </w:rPr>
              <w:t>固定电话</w:t>
            </w:r>
          </w:p>
        </w:tc>
        <w:tc>
          <w:tcPr>
            <w:tcW w:w="1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rPr>
                <w:rFonts w:ascii="Times New Roman" w:cs="Times New Roman" w:eastAsiaTheme="minorEastAsia"/>
              </w:rPr>
            </w:pP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spacing w:before="73"/>
              <w:ind w:left="567" w:right="563"/>
              <w:jc w:val="center"/>
              <w:rPr>
                <w:rFonts w:ascii="黑体" w:eastAsia="黑体" w:cs="黑体"/>
              </w:rPr>
            </w:pPr>
            <w:r>
              <w:rPr>
                <w:rFonts w:hint="eastAsia" w:ascii="黑体" w:eastAsia="黑体" w:cs="黑体"/>
              </w:rPr>
              <w:t>手机</w:t>
            </w:r>
          </w:p>
        </w:tc>
        <w:tc>
          <w:tcPr>
            <w:tcW w:w="2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rPr>
                <w:rFonts w:ascii="Times New Roman" w:cs="Times New Roman" w:eastAsiaTheme="minor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val="623" w:hRule="atLeast"/>
        </w:trPr>
        <w:tc>
          <w:tcPr>
            <w:tcW w:w="2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spacing w:before="3"/>
              <w:ind w:left="146" w:right="137"/>
              <w:jc w:val="center"/>
              <w:rPr>
                <w:rFonts w:ascii="黑体" w:eastAsia="黑体" w:cs="黑体"/>
              </w:rPr>
            </w:pPr>
            <w:r>
              <w:rPr>
                <w:rFonts w:hint="eastAsia" w:ascii="黑体" w:eastAsia="黑体" w:cs="黑体"/>
              </w:rPr>
              <w:t>前三年用水总量</w:t>
            </w:r>
          </w:p>
          <w:p>
            <w:pPr>
              <w:pStyle w:val="6"/>
              <w:kinsoku w:val="0"/>
              <w:overflowPunct w:val="0"/>
              <w:spacing w:before="4" w:line="289" w:lineRule="exact"/>
              <w:ind w:left="143" w:right="137"/>
              <w:jc w:val="center"/>
              <w:rPr>
                <w:rFonts w:ascii="黑体" w:eastAsia="黑体" w:cs="黑体"/>
              </w:rPr>
            </w:pPr>
            <w:r>
              <w:rPr>
                <w:rFonts w:hint="eastAsia" w:ascii="黑体" w:eastAsia="黑体" w:cs="黑体"/>
              </w:rPr>
              <w:t>（</w:t>
            </w:r>
            <w:r>
              <w:rPr>
                <w:rFonts w:ascii="黑体" w:eastAsia="黑体" w:cs="黑体"/>
              </w:rPr>
              <w:t>m</w:t>
            </w:r>
            <w:r>
              <w:rPr>
                <w:rFonts w:ascii="黑体" w:eastAsia="黑体" w:cs="黑体"/>
                <w:position w:val="12"/>
                <w:sz w:val="12"/>
                <w:szCs w:val="12"/>
              </w:rPr>
              <w:t>3</w:t>
            </w:r>
            <w:r>
              <w:rPr>
                <w:rFonts w:hint="eastAsia" w:ascii="黑体" w:eastAsia="黑体" w:cs="黑体"/>
              </w:rPr>
              <w:t>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spacing w:before="159"/>
              <w:ind w:left="358"/>
              <w:rPr>
                <w:rFonts w:ascii="黑体" w:eastAsia="黑体" w:cs="黑体"/>
                <w:b/>
                <w:bCs/>
              </w:rPr>
            </w:pPr>
            <w:r>
              <w:rPr>
                <w:rFonts w:hint="eastAsia" w:ascii="黑体" w:eastAsia="黑体" w:cs="黑体"/>
                <w:b/>
                <w:bCs/>
              </w:rPr>
              <w:t>2024年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rPr>
                <w:rFonts w:ascii="Times New Roman" w:cs="Times New Roman" w:eastAsiaTheme="minorEastAsia"/>
              </w:rPr>
            </w:pPr>
          </w:p>
        </w:tc>
        <w:tc>
          <w:tcPr>
            <w:tcW w:w="13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spacing w:before="159"/>
              <w:ind w:left="359"/>
              <w:rPr>
                <w:rFonts w:ascii="黑体" w:eastAsia="黑体" w:cs="黑体"/>
                <w:b/>
                <w:bCs/>
              </w:rPr>
            </w:pPr>
            <w:r>
              <w:rPr>
                <w:rFonts w:hint="eastAsia" w:ascii="黑体" w:eastAsia="黑体" w:cs="黑体"/>
                <w:b/>
                <w:bCs/>
              </w:rPr>
              <w:t>2023年</w:t>
            </w:r>
          </w:p>
        </w:tc>
        <w:tc>
          <w:tcPr>
            <w:tcW w:w="1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rPr>
                <w:rFonts w:ascii="Times New Roman" w:cs="Times New Roman" w:eastAsiaTheme="minorEastAsia"/>
              </w:rPr>
            </w:pPr>
          </w:p>
        </w:tc>
        <w:tc>
          <w:tcPr>
            <w:tcW w:w="14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spacing w:before="159"/>
              <w:ind w:left="384"/>
              <w:rPr>
                <w:rFonts w:ascii="黑体" w:eastAsia="黑体" w:cs="黑体"/>
                <w:b/>
                <w:bCs/>
              </w:rPr>
            </w:pPr>
            <w:r>
              <w:rPr>
                <w:rFonts w:hint="eastAsia" w:ascii="黑体" w:eastAsia="黑体" w:cs="黑体"/>
                <w:b/>
                <w:bCs/>
              </w:rPr>
              <w:t>2022年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rPr>
                <w:rFonts w:ascii="Times New Roman" w:cs="Times New Roman" w:eastAsiaTheme="minor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val="620" w:hRule="atLeast"/>
        </w:trPr>
        <w:tc>
          <w:tcPr>
            <w:tcW w:w="2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insoku w:val="0"/>
              <w:overflowPunct w:val="0"/>
              <w:spacing w:before="2"/>
              <w:ind w:right="137"/>
              <w:jc w:val="center"/>
              <w:rPr>
                <w:rFonts w:hint="eastAsia" w:ascii="黑体" w:eastAsia="黑体" w:cs="黑体"/>
                <w:sz w:val="18"/>
                <w:szCs w:val="18"/>
              </w:rPr>
            </w:pPr>
            <w:r>
              <w:rPr>
                <w:rFonts w:hint="eastAsia" w:ascii="黑体" w:eastAsia="黑体" w:cs="黑体"/>
              </w:rPr>
              <w:t>水平衡测试情况</w:t>
            </w:r>
          </w:p>
        </w:tc>
        <w:tc>
          <w:tcPr>
            <w:tcW w:w="876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kinsoku w:val="0"/>
              <w:overflowPunct w:val="0"/>
              <w:spacing w:before="2"/>
              <w:rPr>
                <w:rFonts w:hint="eastAsia"/>
                <w:b/>
                <w:bCs/>
                <w:w w:val="95"/>
              </w:rPr>
            </w:pPr>
            <w:r>
              <w:rPr>
                <w:rFonts w:hint="eastAsia"/>
                <w:b/>
                <w:bCs/>
                <w:w w:val="95"/>
              </w:rPr>
              <w:t>测试时间：</w:t>
            </w:r>
          </w:p>
          <w:p>
            <w:pPr>
              <w:pStyle w:val="6"/>
              <w:kinsoku w:val="0"/>
              <w:overflowPunct w:val="0"/>
              <w:spacing w:before="2"/>
              <w:rPr>
                <w:rFonts w:hint="eastAsia"/>
                <w:b/>
                <w:bCs/>
                <w:w w:val="95"/>
              </w:rPr>
            </w:pPr>
          </w:p>
          <w:p>
            <w:pPr>
              <w:pStyle w:val="6"/>
              <w:kinsoku w:val="0"/>
              <w:overflowPunct w:val="0"/>
              <w:rPr>
                <w:rFonts w:ascii="Times New Roman" w:cs="Times New Roman" w:eastAsiaTheme="minorEastAsia"/>
              </w:rPr>
            </w:pPr>
            <w:r>
              <w:rPr>
                <w:rFonts w:hint="eastAsia"/>
                <w:b/>
                <w:bCs/>
                <w:w w:val="95"/>
              </w:rPr>
              <w:t>测试机构：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val="620" w:hRule="atLeast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>
            <w:pPr>
              <w:pStyle w:val="6"/>
              <w:kinsoku w:val="0"/>
              <w:overflowPunct w:val="0"/>
              <w:spacing w:before="7"/>
              <w:rPr>
                <w:b/>
                <w:bCs/>
                <w:sz w:val="35"/>
                <w:szCs w:val="35"/>
              </w:rPr>
            </w:pPr>
          </w:p>
          <w:p>
            <w:pPr>
              <w:pStyle w:val="6"/>
              <w:kinsoku w:val="0"/>
              <w:overflowPunct w:val="0"/>
              <w:spacing w:line="242" w:lineRule="auto"/>
              <w:ind w:left="194" w:right="154" w:hanging="32"/>
              <w:rPr>
                <w:rFonts w:ascii="黑体" w:eastAsia="黑体" w:cs="黑体"/>
              </w:rPr>
            </w:pPr>
            <w:r>
              <w:rPr>
                <w:rFonts w:hint="eastAsia" w:ascii="黑体" w:eastAsia="黑体" w:cs="黑体"/>
                <w:spacing w:val="-1"/>
              </w:rPr>
              <w:t>计划用</w:t>
            </w:r>
            <w:r>
              <w:rPr>
                <w:rFonts w:hint="eastAsia" w:ascii="黑体" w:eastAsia="黑体" w:cs="黑体"/>
              </w:rPr>
              <w:t>水量</w:t>
            </w:r>
            <w:r>
              <w:rPr>
                <w:rFonts w:ascii="黑体" w:eastAsia="黑体" w:cs="黑体"/>
                <w:spacing w:val="1"/>
              </w:rPr>
              <w:t xml:space="preserve"> </w:t>
            </w:r>
            <w:r>
              <w:rPr>
                <w:rFonts w:ascii="黑体" w:eastAsia="黑体" w:cs="黑体"/>
              </w:rPr>
              <w:t>( m</w:t>
            </w:r>
            <w:r>
              <w:rPr>
                <w:rFonts w:ascii="黑体" w:eastAsia="黑体" w:cs="黑体"/>
                <w:position w:val="12"/>
                <w:sz w:val="12"/>
                <w:szCs w:val="12"/>
              </w:rPr>
              <w:t>3</w:t>
            </w:r>
            <w:r>
              <w:rPr>
                <w:rFonts w:hint="eastAsia" w:ascii="黑体" w:eastAsia="黑体" w:cs="黑体"/>
              </w:rPr>
              <w:t>）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spacing w:before="6"/>
              <w:rPr>
                <w:b/>
                <w:bCs/>
                <w:sz w:val="15"/>
                <w:szCs w:val="15"/>
              </w:rPr>
            </w:pPr>
          </w:p>
          <w:p>
            <w:pPr>
              <w:pStyle w:val="6"/>
              <w:kinsoku w:val="0"/>
              <w:overflowPunct w:val="0"/>
              <w:ind w:left="210"/>
              <w:rPr>
                <w:rFonts w:ascii="黑体" w:eastAsia="黑体" w:cs="黑体"/>
                <w:sz w:val="18"/>
                <w:szCs w:val="18"/>
              </w:rPr>
            </w:pPr>
            <w:r>
              <w:rPr>
                <w:rFonts w:hint="eastAsia" w:ascii="黑体" w:eastAsia="黑体" w:cs="黑体"/>
                <w:sz w:val="18"/>
                <w:szCs w:val="18"/>
              </w:rPr>
              <w:t>计划值</w:t>
            </w:r>
          </w:p>
        </w:tc>
        <w:tc>
          <w:tcPr>
            <w:tcW w:w="876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jc w:val="center"/>
              <w:rPr>
                <w:rFonts w:ascii="Times New Roman" w:cs="Times New Roman" w:eastAsiaTheme="minor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val="618" w:hRule="atLeast"/>
        </w:trPr>
        <w:tc>
          <w:tcPr>
            <w:tcW w:w="10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kinsoku w:val="0"/>
              <w:overflowPunct w:val="0"/>
              <w:ind w:left="0"/>
              <w:rPr>
                <w:sz w:val="2"/>
                <w:szCs w:val="2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spacing w:before="77" w:line="249" w:lineRule="auto"/>
              <w:ind w:left="210" w:right="200" w:firstLine="91"/>
              <w:rPr>
                <w:rFonts w:ascii="黑体" w:eastAsia="黑体" w:cs="黑体"/>
                <w:spacing w:val="-2"/>
                <w:sz w:val="18"/>
                <w:szCs w:val="18"/>
              </w:rPr>
            </w:pPr>
            <w:r>
              <w:rPr>
                <w:rFonts w:hint="eastAsia" w:ascii="黑体" w:eastAsia="黑体" w:cs="黑体"/>
                <w:sz w:val="18"/>
                <w:szCs w:val="18"/>
              </w:rPr>
              <w:t>申请</w:t>
            </w:r>
            <w:r>
              <w:rPr>
                <w:rFonts w:hint="eastAsia" w:ascii="黑体" w:eastAsia="黑体" w:cs="黑体"/>
                <w:spacing w:val="-2"/>
                <w:sz w:val="18"/>
                <w:szCs w:val="18"/>
              </w:rPr>
              <w:t>调整值</w:t>
            </w:r>
          </w:p>
        </w:tc>
        <w:tc>
          <w:tcPr>
            <w:tcW w:w="876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jc w:val="center"/>
              <w:rPr>
                <w:rFonts w:ascii="Times New Roman" w:cs="Times New Roman" w:eastAsiaTheme="minor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val="620" w:hRule="atLeast"/>
        </w:trPr>
        <w:tc>
          <w:tcPr>
            <w:tcW w:w="10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kinsoku w:val="0"/>
              <w:overflowPunct w:val="0"/>
              <w:ind w:left="0"/>
              <w:rPr>
                <w:sz w:val="2"/>
                <w:szCs w:val="2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spacing w:before="78" w:line="249" w:lineRule="auto"/>
              <w:ind w:left="210" w:right="109" w:hanging="89"/>
              <w:rPr>
                <w:rFonts w:ascii="黑体" w:eastAsia="黑体" w:cs="黑体"/>
                <w:sz w:val="18"/>
                <w:szCs w:val="18"/>
              </w:rPr>
            </w:pPr>
            <w:r>
              <w:rPr>
                <w:rFonts w:hint="eastAsia" w:ascii="黑体" w:eastAsia="黑体" w:cs="黑体"/>
                <w:spacing w:val="-1"/>
                <w:sz w:val="18"/>
                <w:szCs w:val="18"/>
              </w:rPr>
              <w:t>主管部门</w:t>
            </w:r>
            <w:r>
              <w:rPr>
                <w:rFonts w:hint="eastAsia" w:ascii="黑体" w:eastAsia="黑体" w:cs="黑体"/>
                <w:sz w:val="18"/>
                <w:szCs w:val="18"/>
              </w:rPr>
              <w:t>核定值</w:t>
            </w:r>
          </w:p>
        </w:tc>
        <w:tc>
          <w:tcPr>
            <w:tcW w:w="876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jc w:val="center"/>
              <w:rPr>
                <w:rFonts w:ascii="Times New Roman" w:cs="Times New Roman" w:eastAsiaTheme="minor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01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rPr>
                <w:b/>
                <w:bCs/>
              </w:rPr>
            </w:pPr>
          </w:p>
          <w:p>
            <w:pPr>
              <w:pStyle w:val="6"/>
              <w:kinsoku w:val="0"/>
              <w:overflowPunct w:val="0"/>
              <w:rPr>
                <w:b/>
                <w:bCs/>
              </w:rPr>
            </w:pPr>
          </w:p>
          <w:p>
            <w:pPr>
              <w:pStyle w:val="6"/>
              <w:kinsoku w:val="0"/>
              <w:overflowPunct w:val="0"/>
              <w:rPr>
                <w:b/>
                <w:bCs/>
              </w:rPr>
            </w:pPr>
          </w:p>
          <w:p>
            <w:pPr>
              <w:pStyle w:val="6"/>
              <w:kinsoku w:val="0"/>
              <w:overflowPunct w:val="0"/>
              <w:rPr>
                <w:b/>
                <w:bCs/>
              </w:rPr>
            </w:pPr>
          </w:p>
          <w:p>
            <w:pPr>
              <w:pStyle w:val="6"/>
              <w:kinsoku w:val="0"/>
              <w:overflowPunct w:val="0"/>
              <w:spacing w:before="12"/>
              <w:rPr>
                <w:b/>
                <w:bCs/>
                <w:sz w:val="25"/>
                <w:szCs w:val="25"/>
              </w:rPr>
            </w:pPr>
          </w:p>
          <w:p>
            <w:pPr>
              <w:pStyle w:val="6"/>
              <w:kinsoku w:val="0"/>
              <w:overflowPunct w:val="0"/>
              <w:ind w:left="526"/>
              <w:rPr>
                <w:rFonts w:ascii="黑体" w:eastAsia="黑体" w:cs="黑体"/>
              </w:rPr>
            </w:pPr>
            <w:r>
              <w:rPr>
                <w:rFonts w:hint="eastAsia" w:ascii="黑体" w:eastAsia="黑体" w:cs="黑体"/>
              </w:rPr>
              <w:t>申请理由</w:t>
            </w:r>
          </w:p>
        </w:tc>
        <w:tc>
          <w:tcPr>
            <w:tcW w:w="2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spacing w:before="163"/>
              <w:ind w:left="111"/>
              <w:rPr>
                <w:b/>
                <w:bCs/>
              </w:rPr>
            </w:pPr>
            <w:r>
              <w:rPr>
                <w:rFonts w:hint="eastAsia"/>
                <w:b/>
                <w:bCs/>
                <w:spacing w:val="-9"/>
              </w:rPr>
              <w:t>本年度用水人数</w:t>
            </w:r>
            <w:r>
              <w:rPr>
                <w:rFonts w:hint="eastAsia"/>
                <w:b/>
                <w:bCs/>
              </w:rPr>
              <w:t>（人）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rPr>
                <w:rFonts w:ascii="Times New Roman" w:cs="Times New Roman" w:eastAsiaTheme="minorEastAsia"/>
              </w:rPr>
            </w:pPr>
          </w:p>
        </w:tc>
        <w:tc>
          <w:tcPr>
            <w:tcW w:w="29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spacing w:before="163"/>
              <w:ind w:left="111" w:right="-44"/>
              <w:rPr>
                <w:b/>
                <w:bCs/>
              </w:rPr>
            </w:pPr>
            <w:r>
              <w:rPr>
                <w:rFonts w:hint="eastAsia"/>
                <w:b/>
                <w:bCs/>
                <w:spacing w:val="-1"/>
              </w:rPr>
              <w:t>下一年度用水人数（人</w:t>
            </w:r>
            <w:r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rPr>
                <w:rFonts w:ascii="Times New Roman" w:cs="Times New Roman" w:eastAsiaTheme="minor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val="654" w:hRule="atLeast"/>
        </w:trPr>
        <w:tc>
          <w:tcPr>
            <w:tcW w:w="201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kinsoku w:val="0"/>
              <w:overflowPunct w:val="0"/>
              <w:ind w:left="0"/>
              <w:rPr>
                <w:sz w:val="2"/>
                <w:szCs w:val="2"/>
              </w:rPr>
            </w:pPr>
          </w:p>
        </w:tc>
        <w:tc>
          <w:tcPr>
            <w:tcW w:w="2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spacing w:before="174"/>
              <w:ind w:left="111"/>
              <w:rPr>
                <w:b/>
                <w:bCs/>
              </w:rPr>
            </w:pPr>
            <w:r>
              <w:rPr>
                <w:rFonts w:hint="eastAsia"/>
                <w:b/>
                <w:bCs/>
                <w:spacing w:val="-1"/>
              </w:rPr>
              <w:t>本年度经营面积</w:t>
            </w:r>
            <w:r>
              <w:rPr>
                <w:rFonts w:hint="eastAsia"/>
                <w:b/>
                <w:bCs/>
              </w:rPr>
              <w:t>（</w:t>
            </w:r>
            <w:r>
              <w:rPr>
                <w:b/>
                <w:bCs/>
              </w:rPr>
              <w:t>m</w:t>
            </w:r>
            <w:r>
              <w:rPr>
                <w:b/>
                <w:bCs/>
                <w:position w:val="12"/>
                <w:sz w:val="12"/>
                <w:szCs w:val="12"/>
              </w:rPr>
              <w:t>2</w:t>
            </w:r>
            <w:r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rPr>
                <w:rFonts w:ascii="Times New Roman" w:cs="Times New Roman" w:eastAsiaTheme="minorEastAsia"/>
              </w:rPr>
            </w:pPr>
          </w:p>
        </w:tc>
        <w:tc>
          <w:tcPr>
            <w:tcW w:w="29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spacing w:before="174"/>
              <w:ind w:left="11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下一年度经营面积（</w:t>
            </w:r>
            <w:r>
              <w:rPr>
                <w:b/>
                <w:bCs/>
              </w:rPr>
              <w:t>m</w:t>
            </w:r>
            <w:r>
              <w:rPr>
                <w:b/>
                <w:bCs/>
                <w:position w:val="12"/>
                <w:sz w:val="12"/>
                <w:szCs w:val="12"/>
              </w:rPr>
              <w:t>2</w:t>
            </w:r>
            <w:r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rPr>
                <w:rFonts w:ascii="Times New Roman" w:cs="Times New Roman" w:eastAsiaTheme="minor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val="703" w:hRule="atLeast"/>
        </w:trPr>
        <w:tc>
          <w:tcPr>
            <w:tcW w:w="201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kinsoku w:val="0"/>
              <w:overflowPunct w:val="0"/>
              <w:ind w:left="0"/>
              <w:rPr>
                <w:sz w:val="2"/>
                <w:szCs w:val="2"/>
              </w:rPr>
            </w:pPr>
          </w:p>
        </w:tc>
        <w:tc>
          <w:tcPr>
            <w:tcW w:w="2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spacing w:before="198"/>
              <w:ind w:left="135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本年度主要产品名称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rPr>
                <w:rFonts w:ascii="Times New Roman" w:cs="Times New Roman" w:eastAsiaTheme="minorEastAsia"/>
              </w:rPr>
            </w:pPr>
          </w:p>
        </w:tc>
        <w:tc>
          <w:tcPr>
            <w:tcW w:w="29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spacing w:before="198"/>
              <w:ind w:left="164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下一年度主要产品名称</w:t>
            </w:r>
          </w:p>
        </w:tc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rPr>
                <w:rFonts w:ascii="Times New Roman" w:cs="Times New Roman" w:eastAsiaTheme="minor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val="706" w:hRule="atLeast"/>
        </w:trPr>
        <w:tc>
          <w:tcPr>
            <w:tcW w:w="201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kinsoku w:val="0"/>
              <w:overflowPunct w:val="0"/>
              <w:ind w:left="0"/>
              <w:rPr>
                <w:sz w:val="2"/>
                <w:szCs w:val="2"/>
              </w:rPr>
            </w:pPr>
          </w:p>
        </w:tc>
        <w:tc>
          <w:tcPr>
            <w:tcW w:w="2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spacing w:before="200"/>
              <w:ind w:left="135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本年度主要产品单位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rPr>
                <w:rFonts w:ascii="Times New Roman" w:cs="Times New Roman" w:eastAsiaTheme="minorEastAsia"/>
              </w:rPr>
            </w:pPr>
          </w:p>
        </w:tc>
        <w:tc>
          <w:tcPr>
            <w:tcW w:w="29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spacing w:before="200"/>
              <w:ind w:left="164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下一年度主要产品单位</w:t>
            </w:r>
          </w:p>
        </w:tc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rPr>
                <w:rFonts w:ascii="Times New Roman" w:cs="Times New Roman" w:eastAsiaTheme="minor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val="596" w:hRule="atLeast"/>
        </w:trPr>
        <w:tc>
          <w:tcPr>
            <w:tcW w:w="201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kinsoku w:val="0"/>
              <w:overflowPunct w:val="0"/>
              <w:ind w:left="0"/>
              <w:rPr>
                <w:sz w:val="2"/>
                <w:szCs w:val="2"/>
              </w:rPr>
            </w:pPr>
          </w:p>
        </w:tc>
        <w:tc>
          <w:tcPr>
            <w:tcW w:w="2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spacing w:before="144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pacing w:val="-1"/>
              </w:rPr>
              <w:t>本年度生产产量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rPr>
                <w:rFonts w:ascii="Times New Roman" w:cs="Times New Roman" w:eastAsiaTheme="minorEastAsia"/>
              </w:rPr>
            </w:pPr>
          </w:p>
        </w:tc>
        <w:tc>
          <w:tcPr>
            <w:tcW w:w="29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spacing w:before="144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下一年度计划生产产量</w:t>
            </w:r>
          </w:p>
        </w:tc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rPr>
                <w:rFonts w:ascii="Times New Roman" w:cs="Times New Roman" w:eastAsiaTheme="minor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val="571" w:hRule="atLeast"/>
        </w:trPr>
        <w:tc>
          <w:tcPr>
            <w:tcW w:w="2013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2"/>
              <w:kinsoku w:val="0"/>
              <w:overflowPunct w:val="0"/>
              <w:ind w:left="0"/>
              <w:rPr>
                <w:sz w:val="2"/>
                <w:szCs w:val="2"/>
              </w:rPr>
            </w:pPr>
          </w:p>
        </w:tc>
        <w:tc>
          <w:tcPr>
            <w:tcW w:w="2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spacing w:before="132"/>
              <w:ind w:left="1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通用定额值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rPr>
                <w:rFonts w:ascii="Times New Roman" w:cs="Times New Roman" w:eastAsiaTheme="minorEastAsia"/>
              </w:rPr>
            </w:pPr>
          </w:p>
        </w:tc>
        <w:tc>
          <w:tcPr>
            <w:tcW w:w="29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spacing w:before="132"/>
              <w:ind w:left="1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  <w:r>
              <w:rPr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产品</w:t>
            </w:r>
            <w:r>
              <w:rPr>
                <w:b/>
                <w:bCs/>
              </w:rPr>
              <w:t>)</w:t>
            </w:r>
            <w:r>
              <w:rPr>
                <w:rFonts w:hint="eastAsia"/>
                <w:b/>
                <w:bCs/>
              </w:rPr>
              <w:t>取水量</w:t>
            </w:r>
          </w:p>
        </w:tc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rPr>
                <w:rFonts w:ascii="Times New Roman" w:cs="Times New Roman" w:eastAsiaTheme="minor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val="1716" w:hRule="atLeast"/>
        </w:trPr>
        <w:tc>
          <w:tcPr>
            <w:tcW w:w="201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kinsoku w:val="0"/>
              <w:overflowPunct w:val="0"/>
              <w:ind w:left="0"/>
              <w:rPr>
                <w:sz w:val="2"/>
                <w:szCs w:val="2"/>
              </w:rPr>
            </w:pPr>
          </w:p>
        </w:tc>
        <w:tc>
          <w:tcPr>
            <w:tcW w:w="2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insoku w:val="0"/>
              <w:overflowPunct w:val="0"/>
              <w:spacing w:before="132"/>
              <w:ind w:left="111"/>
              <w:jc w:val="center"/>
              <w:rPr>
                <w:rFonts w:hint="eastAsia" w:eastAsia="仿宋_GB2312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其他</w:t>
            </w:r>
          </w:p>
        </w:tc>
        <w:tc>
          <w:tcPr>
            <w:tcW w:w="607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rPr>
                <w:rFonts w:ascii="Times New Roman" w:cs="Times New Roman" w:eastAsiaTheme="minorEastAsia"/>
              </w:rPr>
            </w:pPr>
          </w:p>
        </w:tc>
      </w:tr>
    </w:tbl>
    <w:p>
      <w:pPr>
        <w:rPr>
          <w:b/>
          <w:bCs/>
          <w:sz w:val="12"/>
          <w:szCs w:val="12"/>
        </w:rPr>
        <w:sectPr>
          <w:pgSz w:w="11910" w:h="16840"/>
          <w:pgMar w:top="1360" w:right="380" w:bottom="842" w:left="500" w:header="720" w:footer="720" w:gutter="0"/>
          <w:cols w:space="720" w:num="1"/>
        </w:sectPr>
      </w:pPr>
    </w:p>
    <w:tbl>
      <w:tblPr>
        <w:tblStyle w:val="4"/>
        <w:tblW w:w="10788" w:type="dxa"/>
        <w:tblInd w:w="12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3"/>
        <w:gridCol w:w="456"/>
        <w:gridCol w:w="660"/>
        <w:gridCol w:w="600"/>
        <w:gridCol w:w="1439"/>
        <w:gridCol w:w="2270"/>
        <w:gridCol w:w="539"/>
        <w:gridCol w:w="480"/>
        <w:gridCol w:w="600"/>
        <w:gridCol w:w="16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9" w:hRule="atLeast"/>
        </w:trPr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rPr>
                <w:b/>
                <w:bCs/>
              </w:rPr>
            </w:pPr>
          </w:p>
          <w:p>
            <w:pPr>
              <w:pStyle w:val="6"/>
              <w:kinsoku w:val="0"/>
              <w:overflowPunct w:val="0"/>
              <w:rPr>
                <w:b/>
                <w:bCs/>
              </w:rPr>
            </w:pPr>
          </w:p>
          <w:p>
            <w:pPr>
              <w:pStyle w:val="6"/>
              <w:kinsoku w:val="0"/>
              <w:overflowPunct w:val="0"/>
              <w:rPr>
                <w:b/>
                <w:bCs/>
              </w:rPr>
            </w:pPr>
          </w:p>
          <w:p>
            <w:pPr>
              <w:pStyle w:val="6"/>
              <w:kinsoku w:val="0"/>
              <w:overflowPunct w:val="0"/>
              <w:rPr>
                <w:b/>
                <w:bCs/>
              </w:rPr>
            </w:pPr>
          </w:p>
          <w:p>
            <w:pPr>
              <w:pStyle w:val="6"/>
              <w:kinsoku w:val="0"/>
              <w:overflowPunct w:val="0"/>
              <w:rPr>
                <w:b/>
                <w:bCs/>
              </w:rPr>
            </w:pPr>
          </w:p>
          <w:p>
            <w:pPr>
              <w:pStyle w:val="6"/>
              <w:kinsoku w:val="0"/>
              <w:overflowPunct w:val="0"/>
              <w:rPr>
                <w:b/>
                <w:bCs/>
              </w:rPr>
            </w:pPr>
          </w:p>
          <w:p>
            <w:pPr>
              <w:pStyle w:val="6"/>
              <w:kinsoku w:val="0"/>
              <w:overflowPunct w:val="0"/>
              <w:rPr>
                <w:b/>
                <w:bCs/>
              </w:rPr>
            </w:pPr>
          </w:p>
          <w:p>
            <w:pPr>
              <w:pStyle w:val="6"/>
              <w:kinsoku w:val="0"/>
              <w:overflowPunct w:val="0"/>
              <w:spacing w:before="191"/>
              <w:ind w:left="108"/>
              <w:rPr>
                <w:sz w:val="18"/>
                <w:szCs w:val="18"/>
              </w:rPr>
            </w:pPr>
            <w:r>
              <w:rPr>
                <w:rFonts w:hint="eastAsia" w:ascii="黑体" w:eastAsia="黑体" w:cs="黑体"/>
                <w:spacing w:val="-1"/>
              </w:rPr>
              <w:t>提交材料目录</w:t>
            </w:r>
            <w:r>
              <w:rPr>
                <w:rFonts w:hint="eastAsia"/>
                <w:sz w:val="18"/>
                <w:szCs w:val="18"/>
              </w:rPr>
              <w:t>（目</w:t>
            </w:r>
          </w:p>
          <w:p>
            <w:pPr>
              <w:pStyle w:val="6"/>
              <w:kinsoku w:val="0"/>
              <w:overflowPunct w:val="0"/>
              <w:spacing w:before="43" w:line="324" w:lineRule="auto"/>
              <w:ind w:left="108" w:right="132"/>
              <w:rPr>
                <w:spacing w:val="-1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录中的所需材料，请提</w:t>
            </w:r>
            <w:r>
              <w:rPr>
                <w:rFonts w:hint="eastAsia"/>
                <w:spacing w:val="-2"/>
                <w:sz w:val="18"/>
                <w:szCs w:val="18"/>
              </w:rPr>
              <w:t>供复印件并加盖公章</w:t>
            </w:r>
            <w:r>
              <w:rPr>
                <w:rFonts w:hint="eastAsia"/>
                <w:spacing w:val="-1"/>
                <w:sz w:val="18"/>
                <w:szCs w:val="18"/>
              </w:rPr>
              <w:t>）</w:t>
            </w:r>
          </w:p>
        </w:tc>
        <w:tc>
          <w:tcPr>
            <w:tcW w:w="873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82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281" w:hanging="216"/>
              <w:textAlignment w:val="auto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1.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计划用水总量证明材料；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82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4" w:line="500" w:lineRule="exact"/>
              <w:ind w:left="281" w:hanging="216"/>
              <w:textAlignment w:val="auto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2.</w:t>
            </w:r>
            <w:r>
              <w:rPr>
                <w:rFonts w:hint="eastAsia"/>
                <w:b w:val="0"/>
                <w:bCs w:val="0"/>
                <w:w w:val="95"/>
                <w:sz w:val="28"/>
                <w:szCs w:val="28"/>
              </w:rPr>
              <w:t xml:space="preserve"> 法人代表证明书、法定授权委托证明书、法人身份证复印件、经办人身份证复</w:t>
            </w:r>
            <w:r>
              <w:rPr>
                <w:b w:val="0"/>
                <w:bCs w:val="0"/>
                <w:spacing w:val="1"/>
                <w:w w:val="95"/>
                <w:sz w:val="28"/>
                <w:szCs w:val="28"/>
              </w:rPr>
              <w:t xml:space="preserve">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印件、事业单位法人证书或企业营业执照复印件；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82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5" w:line="500" w:lineRule="exact"/>
              <w:ind w:right="-29" w:firstLine="0"/>
              <w:textAlignment w:val="auto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w w:val="95"/>
                <w:sz w:val="28"/>
                <w:szCs w:val="28"/>
              </w:rPr>
              <w:t>3</w:t>
            </w:r>
            <w:r>
              <w:rPr>
                <w:b w:val="0"/>
                <w:bCs w:val="0"/>
                <w:spacing w:val="-9"/>
                <w:w w:val="95"/>
                <w:sz w:val="28"/>
                <w:szCs w:val="28"/>
              </w:rPr>
              <w:t>.</w:t>
            </w:r>
            <w:r>
              <w:rPr>
                <w:rFonts w:hint="eastAsia"/>
                <w:b w:val="0"/>
                <w:bCs w:val="0"/>
                <w:spacing w:val="-9"/>
                <w:w w:val="95"/>
                <w:sz w:val="28"/>
                <w:szCs w:val="28"/>
              </w:rPr>
              <w:t>与增加用水量相关的行政事业机关或单位的批复、文件、公告、证书、证明等；</w:t>
            </w:r>
            <w:r>
              <w:rPr>
                <w:b w:val="0"/>
                <w:bCs w:val="0"/>
                <w:spacing w:val="84"/>
                <w:w w:val="95"/>
                <w:sz w:val="28"/>
                <w:szCs w:val="28"/>
              </w:rPr>
              <w:t xml:space="preserve"> </w:t>
            </w:r>
            <w:r>
              <w:rPr>
                <w:rFonts w:hint="eastAsia"/>
                <w:b w:val="0"/>
                <w:bCs w:val="0"/>
                <w:spacing w:val="-1"/>
                <w:sz w:val="28"/>
                <w:szCs w:val="28"/>
              </w:rPr>
              <w:t>或生产、营销、租赁等商务协议或合同；或相关银行、设计单位的证明；或本单位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采取节水措施、开展雨水或中水利用等的相关技术及运行文件资料；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82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4" w:line="500" w:lineRule="exact"/>
              <w:ind w:right="97" w:firstLine="0"/>
              <w:textAlignment w:val="auto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w w:val="95"/>
                <w:sz w:val="28"/>
                <w:szCs w:val="28"/>
              </w:rPr>
              <w:t>4</w:t>
            </w:r>
            <w:r>
              <w:rPr>
                <w:b w:val="0"/>
                <w:bCs w:val="0"/>
                <w:spacing w:val="-8"/>
                <w:w w:val="95"/>
                <w:sz w:val="28"/>
                <w:szCs w:val="28"/>
              </w:rPr>
              <w:t>.</w:t>
            </w:r>
            <w:r>
              <w:rPr>
                <w:rFonts w:hint="eastAsia"/>
                <w:b w:val="0"/>
                <w:bCs w:val="0"/>
                <w:spacing w:val="-8"/>
                <w:w w:val="95"/>
                <w:sz w:val="28"/>
                <w:szCs w:val="28"/>
              </w:rPr>
              <w:t>用水时间不足两年的，提交相关竣工验收证明文件以及设计单位出具的年度设</w:t>
            </w:r>
            <w:r>
              <w:rPr>
                <w:b w:val="0"/>
                <w:bCs w:val="0"/>
                <w:spacing w:val="67"/>
                <w:w w:val="95"/>
                <w:sz w:val="28"/>
                <w:szCs w:val="28"/>
              </w:rPr>
              <w:t xml:space="preserve">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计用水总量以及每月设计用水量证明文件或相关设计图纸资料；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82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3" w:line="500" w:lineRule="exact"/>
              <w:ind w:right="97" w:firstLine="0"/>
              <w:jc w:val="both"/>
              <w:textAlignment w:val="auto"/>
              <w:rPr>
                <w:b/>
                <w:bCs/>
              </w:rPr>
            </w:pPr>
            <w:r>
              <w:rPr>
                <w:b w:val="0"/>
                <w:bCs w:val="0"/>
                <w:w w:val="95"/>
                <w:sz w:val="28"/>
                <w:szCs w:val="28"/>
              </w:rPr>
              <w:t>5.</w:t>
            </w:r>
            <w:r>
              <w:rPr>
                <w:rFonts w:hint="eastAsia"/>
                <w:b w:val="0"/>
                <w:bCs w:val="0"/>
                <w:w w:val="95"/>
                <w:sz w:val="28"/>
                <w:szCs w:val="28"/>
              </w:rPr>
              <w:t>建设项目新用户申请用水计划，需提供项目给排水设计总说明、项目建筑设计</w:t>
            </w:r>
            <w:r>
              <w:rPr>
                <w:b w:val="0"/>
                <w:bCs w:val="0"/>
                <w:spacing w:val="1"/>
                <w:w w:val="95"/>
                <w:sz w:val="28"/>
                <w:szCs w:val="28"/>
              </w:rPr>
              <w:t xml:space="preserve"> </w:t>
            </w:r>
            <w:r>
              <w:rPr>
                <w:rFonts w:hint="eastAsia"/>
                <w:b w:val="0"/>
                <w:bCs w:val="0"/>
                <w:w w:val="95"/>
                <w:sz w:val="28"/>
                <w:szCs w:val="28"/>
              </w:rPr>
              <w:t>说明、室外给排水平面图、给排水系统图。（如有单独设计市政再生水、雨水利用</w:t>
            </w:r>
            <w:r>
              <w:rPr>
                <w:b w:val="0"/>
                <w:bCs w:val="0"/>
                <w:spacing w:val="1"/>
                <w:w w:val="95"/>
                <w:sz w:val="28"/>
                <w:szCs w:val="28"/>
              </w:rPr>
              <w:t xml:space="preserve">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设施设计图，提供相关图纸）；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078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ind w:left="149"/>
              <w:rPr>
                <w:rFonts w:ascii="宋体" w:eastAsia="宋体" w:cs="宋体"/>
                <w:b/>
                <w:bCs/>
                <w:w w:val="95"/>
                <w:sz w:val="32"/>
                <w:szCs w:val="32"/>
              </w:rPr>
            </w:pPr>
            <w:r>
              <w:rPr>
                <w:rFonts w:hint="eastAsia" w:ascii="宋体" w:eastAsia="宋体" w:cs="宋体"/>
                <w:b/>
                <w:bCs/>
                <w:w w:val="95"/>
                <w:sz w:val="32"/>
                <w:szCs w:val="32"/>
              </w:rPr>
              <w:t>以下为</w:t>
            </w:r>
            <w:r>
              <w:rPr>
                <w:rFonts w:hint="eastAsia" w:ascii="宋体" w:eastAsia="宋体" w:cs="宋体"/>
                <w:b/>
                <w:bCs/>
                <w:w w:val="95"/>
                <w:sz w:val="32"/>
                <w:szCs w:val="32"/>
                <w:lang w:val="en-US" w:eastAsia="zh-CN"/>
              </w:rPr>
              <w:t>行政主管部门</w:t>
            </w:r>
            <w:r>
              <w:rPr>
                <w:rFonts w:hint="eastAsia" w:ascii="宋体" w:eastAsia="宋体" w:cs="宋体"/>
                <w:b/>
                <w:bCs/>
                <w:w w:val="95"/>
                <w:sz w:val="32"/>
                <w:szCs w:val="32"/>
              </w:rPr>
              <w:t>核定审批办理栏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 w:hRule="atLeast"/>
        </w:trPr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insoku w:val="0"/>
              <w:overflowPunct w:val="0"/>
              <w:ind w:left="348"/>
              <w:jc w:val="center"/>
              <w:rPr>
                <w:rFonts w:ascii="黑体" w:eastAsia="黑体" w:cs="黑体"/>
              </w:rPr>
            </w:pPr>
            <w:r>
              <w:rPr>
                <w:rFonts w:hint="eastAsia" w:ascii="黑体" w:eastAsia="黑体" w:cs="黑体"/>
              </w:rPr>
              <w:t>通用定额值</w:t>
            </w:r>
          </w:p>
        </w:tc>
        <w:tc>
          <w:tcPr>
            <w:tcW w:w="3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ascii="Times New Roman" w:cs="Times New Roman" w:eastAsiaTheme="minorEastAsia"/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insoku w:val="0"/>
              <w:overflowPunct w:val="0"/>
              <w:ind w:left="108"/>
              <w:jc w:val="center"/>
              <w:rPr>
                <w:rFonts w:ascii="黑体" w:eastAsia="黑体" w:cs="黑体"/>
              </w:rPr>
            </w:pPr>
            <w:r>
              <w:rPr>
                <w:rFonts w:hint="eastAsia" w:ascii="黑体" w:eastAsia="黑体" w:cs="黑体"/>
              </w:rPr>
              <w:t>单位</w:t>
            </w:r>
            <w:r>
              <w:rPr>
                <w:rFonts w:ascii="黑体" w:eastAsia="黑体" w:cs="黑体"/>
              </w:rPr>
              <w:t>(</w:t>
            </w:r>
            <w:r>
              <w:rPr>
                <w:rFonts w:hint="eastAsia" w:ascii="黑体" w:eastAsia="黑体" w:cs="黑体"/>
              </w:rPr>
              <w:t>产品</w:t>
            </w:r>
            <w:r>
              <w:rPr>
                <w:rFonts w:ascii="黑体" w:eastAsia="黑体" w:cs="黑体"/>
              </w:rPr>
              <w:t>)</w:t>
            </w:r>
            <w:r>
              <w:rPr>
                <w:rFonts w:hint="eastAsia" w:ascii="黑体" w:eastAsia="黑体" w:cs="黑体"/>
              </w:rPr>
              <w:t>取水量</w:t>
            </w:r>
          </w:p>
        </w:tc>
        <w:tc>
          <w:tcPr>
            <w:tcW w:w="33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ascii="Times New Roman" w:cs="Times New Roman" w:eastAsiaTheme="minor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52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insoku w:val="0"/>
              <w:overflowPunct w:val="0"/>
              <w:spacing w:before="3"/>
              <w:ind w:left="108"/>
              <w:jc w:val="both"/>
              <w:rPr>
                <w:rFonts w:ascii="黑体" w:eastAsia="黑体" w:cs="黑体"/>
              </w:rPr>
            </w:pPr>
            <w:r>
              <w:rPr>
                <w:rFonts w:hint="eastAsia" w:ascii="黑体" w:eastAsia="黑体" w:cs="黑体"/>
              </w:rPr>
              <w:t>节水型载体建设情况：</w:t>
            </w:r>
          </w:p>
        </w:tc>
        <w:tc>
          <w:tcPr>
            <w:tcW w:w="55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insoku w:val="0"/>
              <w:overflowPunct w:val="0"/>
              <w:spacing w:before="3"/>
              <w:ind w:left="108"/>
              <w:jc w:val="both"/>
              <w:rPr>
                <w:rFonts w:ascii="黑体" w:eastAsia="黑体" w:cs="黑体"/>
              </w:rPr>
            </w:pPr>
            <w:r>
              <w:rPr>
                <w:rFonts w:hint="eastAsia" w:ascii="黑体" w:eastAsia="黑体" w:cs="黑体"/>
              </w:rPr>
              <w:t>是否为重点监控用水单位：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52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spacing w:before="6"/>
              <w:rPr>
                <w:b/>
                <w:bCs/>
              </w:rPr>
            </w:pPr>
          </w:p>
          <w:p>
            <w:pPr>
              <w:pStyle w:val="6"/>
              <w:kinsoku w:val="0"/>
              <w:overflowPunct w:val="0"/>
              <w:ind w:left="1068"/>
              <w:rPr>
                <w:rFonts w:ascii="黑体" w:eastAsia="黑体" w:cs="黑体"/>
              </w:rPr>
            </w:pPr>
            <w:r>
              <w:rPr>
                <w:rFonts w:hint="eastAsia" w:ascii="黑体" w:eastAsia="黑体" w:cs="黑体"/>
              </w:rPr>
              <w:t>用户用水水平系数</w:t>
            </w:r>
          </w:p>
        </w:tc>
        <w:tc>
          <w:tcPr>
            <w:tcW w:w="55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rPr>
                <w:rFonts w:ascii="Times New Roman" w:cs="Times New Roman" w:eastAsiaTheme="minor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250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</w:tcPr>
          <w:p>
            <w:pPr>
              <w:pStyle w:val="6"/>
              <w:kinsoku w:val="0"/>
              <w:overflowPunct w:val="0"/>
              <w:spacing w:before="4"/>
              <w:ind w:left="108"/>
              <w:rPr>
                <w:rFonts w:ascii="黑体" w:eastAsia="黑体" w:cs="黑体"/>
              </w:rPr>
            </w:pPr>
            <w:r>
              <w:rPr>
                <w:rFonts w:hint="eastAsia" w:ascii="黑体" w:eastAsia="黑体" w:cs="黑体"/>
              </w:rPr>
              <w:t>供水企业审核意见：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nil"/>
              <w:right w:val="nil"/>
            </w:tcBorders>
          </w:tcPr>
          <w:p>
            <w:pPr>
              <w:pStyle w:val="6"/>
              <w:kinsoku w:val="0"/>
              <w:overflowPunct w:val="0"/>
              <w:rPr>
                <w:rFonts w:ascii="Times New Roman" w:cs="Times New Roman" w:eastAsiaTheme="minorEastAsi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nil"/>
              <w:right w:val="nil"/>
            </w:tcBorders>
          </w:tcPr>
          <w:p>
            <w:pPr>
              <w:pStyle w:val="6"/>
              <w:kinsoku w:val="0"/>
              <w:overflowPunct w:val="0"/>
              <w:rPr>
                <w:rFonts w:ascii="Times New Roman" w:cs="Times New Roman" w:eastAsiaTheme="minorEastAsia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rPr>
                <w:rFonts w:ascii="Times New Roman" w:cs="Times New Roman" w:eastAsiaTheme="minorEastAsia"/>
              </w:rPr>
            </w:pP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</w:tcPr>
          <w:p>
            <w:pPr>
              <w:pStyle w:val="6"/>
              <w:kinsoku w:val="0"/>
              <w:overflowPunct w:val="0"/>
              <w:spacing w:before="4"/>
              <w:ind w:left="108"/>
              <w:rPr>
                <w:rFonts w:ascii="黑体" w:eastAsia="黑体" w:cs="黑体"/>
              </w:rPr>
            </w:pPr>
            <w:r>
              <w:rPr>
                <w:rFonts w:hint="eastAsia" w:ascii="黑体" w:eastAsia="黑体" w:cs="黑体"/>
                <w:lang w:val="en-US" w:eastAsia="zh-CN"/>
              </w:rPr>
              <w:t>主管部门</w:t>
            </w:r>
            <w:r>
              <w:rPr>
                <w:rFonts w:hint="eastAsia" w:ascii="黑体" w:eastAsia="黑体" w:cs="黑体"/>
              </w:rPr>
              <w:t>审批意见：</w:t>
            </w: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nil"/>
              <w:right w:val="nil"/>
            </w:tcBorders>
          </w:tcPr>
          <w:p>
            <w:pPr>
              <w:pStyle w:val="6"/>
              <w:kinsoku w:val="0"/>
              <w:overflowPunct w:val="0"/>
              <w:rPr>
                <w:rFonts w:ascii="Times New Roman" w:cs="Times New Roman" w:eastAsiaTheme="minorEastAsi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nil"/>
              <w:right w:val="nil"/>
            </w:tcBorders>
          </w:tcPr>
          <w:p>
            <w:pPr>
              <w:pStyle w:val="6"/>
              <w:kinsoku w:val="0"/>
              <w:overflowPunct w:val="0"/>
              <w:rPr>
                <w:rFonts w:ascii="Times New Roman" w:cs="Times New Roman" w:eastAsiaTheme="minorEastAsia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rPr>
                <w:rFonts w:ascii="Times New Roman" w:cs="Times New Roman" w:eastAsiaTheme="minor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250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6"/>
              <w:kinsoku w:val="0"/>
              <w:overflowPunct w:val="0"/>
              <w:rPr>
                <w:b/>
                <w:bCs/>
              </w:rPr>
            </w:pPr>
          </w:p>
          <w:p>
            <w:pPr>
              <w:pStyle w:val="6"/>
              <w:kinsoku w:val="0"/>
              <w:overflowPunct w:val="0"/>
              <w:rPr>
                <w:b/>
                <w:bCs/>
              </w:rPr>
            </w:pPr>
          </w:p>
          <w:p>
            <w:pPr>
              <w:pStyle w:val="6"/>
              <w:kinsoku w:val="0"/>
              <w:overflowPunct w:val="0"/>
              <w:spacing w:before="2"/>
              <w:rPr>
                <w:b/>
                <w:bCs/>
                <w:sz w:val="25"/>
                <w:szCs w:val="25"/>
              </w:rPr>
            </w:pPr>
          </w:p>
          <w:p>
            <w:pPr>
              <w:pStyle w:val="6"/>
              <w:kinsoku w:val="0"/>
              <w:overflowPunct w:val="0"/>
              <w:spacing w:before="1" w:line="288" w:lineRule="exact"/>
              <w:ind w:left="108"/>
              <w:rPr>
                <w:rFonts w:ascii="黑体" w:eastAsia="黑体" w:cs="黑体"/>
              </w:rPr>
            </w:pPr>
            <w:r>
              <w:rPr>
                <w:rFonts w:hint="eastAsia" w:ascii="黑体" w:eastAsia="黑体" w:cs="黑体"/>
              </w:rPr>
              <w:t>审核人：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pStyle w:val="6"/>
              <w:kinsoku w:val="0"/>
              <w:overflowPunct w:val="0"/>
              <w:rPr>
                <w:b/>
                <w:bCs/>
              </w:rPr>
            </w:pPr>
          </w:p>
          <w:p>
            <w:pPr>
              <w:pStyle w:val="6"/>
              <w:kinsoku w:val="0"/>
              <w:overflowPunct w:val="0"/>
              <w:rPr>
                <w:b/>
                <w:bCs/>
              </w:rPr>
            </w:pPr>
          </w:p>
          <w:p>
            <w:pPr>
              <w:pStyle w:val="6"/>
              <w:kinsoku w:val="0"/>
              <w:overflowPunct w:val="0"/>
              <w:spacing w:before="2"/>
              <w:rPr>
                <w:b/>
                <w:bCs/>
                <w:sz w:val="25"/>
                <w:szCs w:val="25"/>
              </w:rPr>
            </w:pPr>
          </w:p>
          <w:p>
            <w:pPr>
              <w:pStyle w:val="6"/>
              <w:kinsoku w:val="0"/>
              <w:overflowPunct w:val="0"/>
              <w:spacing w:before="1" w:line="288" w:lineRule="exact"/>
              <w:ind w:left="244"/>
              <w:rPr>
                <w:rFonts w:ascii="黑体" w:eastAsia="黑体" w:cs="黑体"/>
              </w:rPr>
            </w:pPr>
            <w:r>
              <w:rPr>
                <w:rFonts w:hint="eastAsia" w:ascii="黑体" w:eastAsia="黑体" w:cs="黑体"/>
              </w:rPr>
              <w:t>年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pStyle w:val="6"/>
              <w:kinsoku w:val="0"/>
              <w:overflowPunct w:val="0"/>
              <w:rPr>
                <w:b/>
                <w:bCs/>
              </w:rPr>
            </w:pPr>
          </w:p>
          <w:p>
            <w:pPr>
              <w:pStyle w:val="6"/>
              <w:kinsoku w:val="0"/>
              <w:overflowPunct w:val="0"/>
              <w:rPr>
                <w:b/>
                <w:bCs/>
              </w:rPr>
            </w:pPr>
          </w:p>
          <w:p>
            <w:pPr>
              <w:pStyle w:val="6"/>
              <w:kinsoku w:val="0"/>
              <w:overflowPunct w:val="0"/>
              <w:spacing w:before="2"/>
              <w:rPr>
                <w:b/>
                <w:bCs/>
                <w:sz w:val="25"/>
                <w:szCs w:val="25"/>
              </w:rPr>
            </w:pPr>
          </w:p>
          <w:p>
            <w:pPr>
              <w:pStyle w:val="6"/>
              <w:kinsoku w:val="0"/>
              <w:overflowPunct w:val="0"/>
              <w:spacing w:before="1" w:line="288" w:lineRule="exact"/>
              <w:ind w:left="184"/>
              <w:rPr>
                <w:rFonts w:ascii="黑体" w:eastAsia="黑体" w:cs="黑体"/>
              </w:rPr>
            </w:pPr>
            <w:r>
              <w:rPr>
                <w:rFonts w:hint="eastAsia" w:ascii="黑体" w:eastAsia="黑体" w:cs="黑体"/>
              </w:rPr>
              <w:t>月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rPr>
                <w:b/>
                <w:bCs/>
              </w:rPr>
            </w:pPr>
          </w:p>
          <w:p>
            <w:pPr>
              <w:pStyle w:val="6"/>
              <w:kinsoku w:val="0"/>
              <w:overflowPunct w:val="0"/>
              <w:rPr>
                <w:b/>
                <w:bCs/>
              </w:rPr>
            </w:pPr>
          </w:p>
          <w:p>
            <w:pPr>
              <w:pStyle w:val="6"/>
              <w:kinsoku w:val="0"/>
              <w:overflowPunct w:val="0"/>
              <w:spacing w:before="2"/>
              <w:rPr>
                <w:b/>
                <w:bCs/>
                <w:sz w:val="25"/>
                <w:szCs w:val="25"/>
              </w:rPr>
            </w:pPr>
          </w:p>
          <w:p>
            <w:pPr>
              <w:pStyle w:val="6"/>
              <w:kinsoku w:val="0"/>
              <w:overflowPunct w:val="0"/>
              <w:spacing w:before="1" w:line="288" w:lineRule="exact"/>
              <w:ind w:left="179"/>
              <w:rPr>
                <w:rFonts w:ascii="黑体" w:eastAsia="黑体" w:cs="黑体"/>
              </w:rPr>
            </w:pPr>
            <w:r>
              <w:rPr>
                <w:rFonts w:hint="eastAsia" w:ascii="黑体" w:eastAsia="黑体" w:cs="黑体"/>
              </w:rPr>
              <w:t>日</w:t>
            </w:r>
          </w:p>
        </w:tc>
        <w:tc>
          <w:tcPr>
            <w:tcW w:w="280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6"/>
              <w:kinsoku w:val="0"/>
              <w:overflowPunct w:val="0"/>
              <w:rPr>
                <w:b/>
                <w:bCs/>
              </w:rPr>
            </w:pPr>
          </w:p>
          <w:p>
            <w:pPr>
              <w:pStyle w:val="6"/>
              <w:kinsoku w:val="0"/>
              <w:overflowPunct w:val="0"/>
              <w:rPr>
                <w:b/>
                <w:bCs/>
              </w:rPr>
            </w:pPr>
          </w:p>
          <w:p>
            <w:pPr>
              <w:pStyle w:val="6"/>
              <w:kinsoku w:val="0"/>
              <w:overflowPunct w:val="0"/>
              <w:spacing w:before="2"/>
              <w:rPr>
                <w:b/>
                <w:bCs/>
                <w:sz w:val="25"/>
                <w:szCs w:val="25"/>
              </w:rPr>
            </w:pPr>
          </w:p>
          <w:p>
            <w:pPr>
              <w:pStyle w:val="6"/>
              <w:kinsoku w:val="0"/>
              <w:overflowPunct w:val="0"/>
              <w:spacing w:before="1" w:line="288" w:lineRule="exact"/>
              <w:ind w:left="108"/>
              <w:rPr>
                <w:rFonts w:ascii="黑体" w:eastAsia="黑体" w:cs="黑体"/>
              </w:rPr>
            </w:pPr>
            <w:r>
              <w:rPr>
                <w:rFonts w:hint="eastAsia" w:ascii="黑体" w:eastAsia="黑体" w:cs="黑体"/>
              </w:rPr>
              <w:t>审批人：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pStyle w:val="6"/>
              <w:kinsoku w:val="0"/>
              <w:overflowPunct w:val="0"/>
              <w:rPr>
                <w:b/>
                <w:bCs/>
              </w:rPr>
            </w:pPr>
          </w:p>
          <w:p>
            <w:pPr>
              <w:pStyle w:val="6"/>
              <w:kinsoku w:val="0"/>
              <w:overflowPunct w:val="0"/>
              <w:rPr>
                <w:b/>
                <w:bCs/>
              </w:rPr>
            </w:pPr>
          </w:p>
          <w:p>
            <w:pPr>
              <w:pStyle w:val="6"/>
              <w:kinsoku w:val="0"/>
              <w:overflowPunct w:val="0"/>
              <w:spacing w:before="2"/>
              <w:rPr>
                <w:b/>
                <w:bCs/>
                <w:sz w:val="25"/>
                <w:szCs w:val="25"/>
              </w:rPr>
            </w:pPr>
          </w:p>
          <w:p>
            <w:pPr>
              <w:pStyle w:val="6"/>
              <w:kinsoku w:val="0"/>
              <w:overflowPunct w:val="0"/>
              <w:spacing w:before="1" w:line="288" w:lineRule="exact"/>
              <w:ind w:left="64"/>
              <w:rPr>
                <w:rFonts w:ascii="黑体" w:eastAsia="黑体" w:cs="黑体"/>
              </w:rPr>
            </w:pPr>
            <w:r>
              <w:rPr>
                <w:rFonts w:hint="eastAsia" w:ascii="黑体" w:eastAsia="黑体" w:cs="黑体"/>
              </w:rPr>
              <w:t>年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pStyle w:val="6"/>
              <w:kinsoku w:val="0"/>
              <w:overflowPunct w:val="0"/>
              <w:rPr>
                <w:b/>
                <w:bCs/>
              </w:rPr>
            </w:pPr>
          </w:p>
          <w:p>
            <w:pPr>
              <w:pStyle w:val="6"/>
              <w:kinsoku w:val="0"/>
              <w:overflowPunct w:val="0"/>
              <w:rPr>
                <w:b/>
                <w:bCs/>
              </w:rPr>
            </w:pPr>
          </w:p>
          <w:p>
            <w:pPr>
              <w:pStyle w:val="6"/>
              <w:kinsoku w:val="0"/>
              <w:overflowPunct w:val="0"/>
              <w:spacing w:before="2"/>
              <w:rPr>
                <w:b/>
                <w:bCs/>
                <w:sz w:val="25"/>
                <w:szCs w:val="25"/>
              </w:rPr>
            </w:pPr>
          </w:p>
          <w:p>
            <w:pPr>
              <w:pStyle w:val="6"/>
              <w:kinsoku w:val="0"/>
              <w:overflowPunct w:val="0"/>
              <w:spacing w:before="1" w:line="288" w:lineRule="exact"/>
              <w:ind w:left="184"/>
              <w:rPr>
                <w:rFonts w:ascii="黑体" w:eastAsia="黑体" w:cs="黑体"/>
              </w:rPr>
            </w:pPr>
            <w:r>
              <w:rPr>
                <w:rFonts w:hint="eastAsia" w:ascii="黑体" w:eastAsia="黑体" w:cs="黑体"/>
              </w:rPr>
              <w:t>月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rPr>
                <w:b/>
                <w:bCs/>
              </w:rPr>
            </w:pPr>
          </w:p>
          <w:p>
            <w:pPr>
              <w:pStyle w:val="6"/>
              <w:kinsoku w:val="0"/>
              <w:overflowPunct w:val="0"/>
              <w:rPr>
                <w:b/>
                <w:bCs/>
              </w:rPr>
            </w:pPr>
          </w:p>
          <w:p>
            <w:pPr>
              <w:pStyle w:val="6"/>
              <w:kinsoku w:val="0"/>
              <w:overflowPunct w:val="0"/>
              <w:spacing w:before="2"/>
              <w:rPr>
                <w:b/>
                <w:bCs/>
                <w:sz w:val="25"/>
                <w:szCs w:val="25"/>
              </w:rPr>
            </w:pPr>
          </w:p>
          <w:p>
            <w:pPr>
              <w:pStyle w:val="6"/>
              <w:kinsoku w:val="0"/>
              <w:overflowPunct w:val="0"/>
              <w:spacing w:before="1" w:line="288" w:lineRule="exact"/>
              <w:ind w:left="179"/>
              <w:rPr>
                <w:rFonts w:ascii="黑体" w:eastAsia="黑体" w:cs="黑体"/>
              </w:rPr>
            </w:pPr>
            <w:r>
              <w:rPr>
                <w:rFonts w:hint="eastAsia" w:ascii="黑体" w:eastAsia="黑体" w:cs="黑体"/>
              </w:rPr>
              <w:t>日</w:t>
            </w:r>
          </w:p>
        </w:tc>
      </w:tr>
    </w:tbl>
    <w:p/>
    <w:sectPr>
      <w:pgSz w:w="11906" w:h="16838"/>
      <w:pgMar w:top="1361" w:right="380" w:bottom="845" w:left="49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402"/>
    <w:multiLevelType w:val="multilevel"/>
    <w:tmpl w:val="00000402"/>
    <w:lvl w:ilvl="0" w:tentative="0">
      <w:start w:val="0"/>
      <w:numFmt w:val="bullet"/>
      <w:lvlText w:val=""/>
      <w:lvlJc w:val="left"/>
      <w:pPr>
        <w:ind w:left="66" w:hanging="215"/>
      </w:pPr>
      <w:rPr>
        <w:rFonts w:ascii="Wingdings 2" w:hAnsi="Wingdings 2"/>
        <w:b/>
        <w:i w:val="0"/>
        <w:spacing w:val="-1"/>
        <w:w w:val="99"/>
        <w:sz w:val="22"/>
      </w:rPr>
    </w:lvl>
    <w:lvl w:ilvl="1" w:tentative="0">
      <w:start w:val="0"/>
      <w:numFmt w:val="bullet"/>
      <w:lvlText w:val="•"/>
      <w:lvlJc w:val="left"/>
      <w:pPr>
        <w:ind w:left="926" w:hanging="215"/>
      </w:pPr>
    </w:lvl>
    <w:lvl w:ilvl="2" w:tentative="0">
      <w:start w:val="0"/>
      <w:numFmt w:val="bullet"/>
      <w:lvlText w:val="•"/>
      <w:lvlJc w:val="left"/>
      <w:pPr>
        <w:ind w:left="1793" w:hanging="215"/>
      </w:pPr>
    </w:lvl>
    <w:lvl w:ilvl="3" w:tentative="0">
      <w:start w:val="0"/>
      <w:numFmt w:val="bullet"/>
      <w:lvlText w:val="•"/>
      <w:lvlJc w:val="left"/>
      <w:pPr>
        <w:ind w:left="2659" w:hanging="215"/>
      </w:pPr>
    </w:lvl>
    <w:lvl w:ilvl="4" w:tentative="0">
      <w:start w:val="0"/>
      <w:numFmt w:val="bullet"/>
      <w:lvlText w:val="•"/>
      <w:lvlJc w:val="left"/>
      <w:pPr>
        <w:ind w:left="3526" w:hanging="215"/>
      </w:pPr>
    </w:lvl>
    <w:lvl w:ilvl="5" w:tentative="0">
      <w:start w:val="0"/>
      <w:numFmt w:val="bullet"/>
      <w:lvlText w:val="•"/>
      <w:lvlJc w:val="left"/>
      <w:pPr>
        <w:ind w:left="4392" w:hanging="215"/>
      </w:pPr>
    </w:lvl>
    <w:lvl w:ilvl="6" w:tentative="0">
      <w:start w:val="0"/>
      <w:numFmt w:val="bullet"/>
      <w:lvlText w:val="•"/>
      <w:lvlJc w:val="left"/>
      <w:pPr>
        <w:ind w:left="5259" w:hanging="215"/>
      </w:pPr>
    </w:lvl>
    <w:lvl w:ilvl="7" w:tentative="0">
      <w:start w:val="0"/>
      <w:numFmt w:val="bullet"/>
      <w:lvlText w:val="•"/>
      <w:lvlJc w:val="left"/>
      <w:pPr>
        <w:ind w:left="6125" w:hanging="215"/>
      </w:pPr>
    </w:lvl>
    <w:lvl w:ilvl="8" w:tentative="0">
      <w:start w:val="0"/>
      <w:numFmt w:val="bullet"/>
      <w:lvlText w:val="•"/>
      <w:lvlJc w:val="left"/>
      <w:pPr>
        <w:ind w:left="6992" w:hanging="21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C46E8"/>
    <w:rsid w:val="1A3349F2"/>
    <w:rsid w:val="48835206"/>
    <w:rsid w:val="6DEC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"/>
      <w:ind w:left="1088"/>
    </w:pPr>
    <w:rPr>
      <w:b/>
      <w:bCs/>
      <w:sz w:val="24"/>
      <w:szCs w:val="24"/>
    </w:rPr>
  </w:style>
  <w:style w:type="paragraph" w:styleId="3">
    <w:name w:val="Title"/>
    <w:basedOn w:val="1"/>
    <w:next w:val="1"/>
    <w:qFormat/>
    <w:uiPriority w:val="1"/>
    <w:pPr>
      <w:spacing w:before="3"/>
      <w:ind w:left="2125" w:right="2149"/>
      <w:jc w:val="center"/>
    </w:pPr>
    <w:rPr>
      <w:rFonts w:ascii="黑体" w:eastAsia="黑体" w:cs="黑体"/>
      <w:b/>
      <w:bCs/>
      <w:sz w:val="44"/>
      <w:szCs w:val="44"/>
      <w:u w:val="single"/>
    </w:rPr>
  </w:style>
  <w:style w:type="paragraph" w:customStyle="1" w:styleId="6">
    <w:name w:val="Table Paragraph"/>
    <w:basedOn w:val="1"/>
    <w:qFormat/>
    <w:uiPriority w:val="1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2025-01-13T09:10:00Z</dcterms:created>
  <dc:creator>y2k-5</dc:creator>
  <cp:lastModifiedBy>y2k-5</cp:lastModifiedBy>
  <dcterms:modified xsi:type="dcterms:W3CDTF">2025-01-14T08:11:52Z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4231230DA507440B9A3E2E4000561011</vt:lpwstr>
  </property>
</Properties>
</file>