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E83C5E">
      <w:pPr>
        <w:adjustRightInd w:val="0"/>
        <w:snapToGrid w:val="0"/>
        <w:rPr>
          <w:rFonts w:ascii="Times New Roman" w:hAnsi="Times New Roman" w:cs="Times New Roman"/>
        </w:rPr>
      </w:pPr>
      <w:r>
        <w:rPr>
          <w:rFonts w:hint="eastAsia" w:ascii="仿宋_GB2312" w:hAnsi="仿宋_GB2312" w:eastAsia="仿宋_GB2312" w:cs="仿宋_GB2312"/>
          <w:sz w:val="32"/>
          <w:szCs w:val="32"/>
        </w:rPr>
        <w:t>附件</w:t>
      </w:r>
      <w:r>
        <w:rPr>
          <w:rFonts w:ascii="Times New Roman" w:hAnsi="Times New Roman" w:cs="Times New Roman"/>
        </w:rPr>
        <w:t xml:space="preserve">    </w:t>
      </w:r>
    </w:p>
    <w:p w14:paraId="533B2020">
      <w:pPr>
        <w:adjustRightInd w:val="0"/>
        <w:snapToGrid w:val="0"/>
        <w:jc w:val="center"/>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韶关市2025年</w:t>
      </w:r>
      <w:r>
        <w:rPr>
          <w:rFonts w:hint="eastAsia" w:ascii="方正小标宋简体" w:hAnsi="方正小标宋简体" w:eastAsia="方正小标宋简体" w:cs="方正小标宋简体"/>
          <w:sz w:val="44"/>
          <w:szCs w:val="44"/>
        </w:rPr>
        <w:t>深入打好污染防治攻坚战专项资金分配计划</w:t>
      </w:r>
    </w:p>
    <w:p w14:paraId="49176E41">
      <w:pPr>
        <w:adjustRightInd w:val="0"/>
        <w:snapToGrid w:val="0"/>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（征求意见稿）</w:t>
      </w:r>
    </w:p>
    <w:p w14:paraId="01C8AB04">
      <w:pPr>
        <w:rPr>
          <w:rFonts w:ascii="Times New Roman" w:hAnsi="Times New Roman" w:cs="Times New Roman"/>
        </w:rPr>
      </w:pPr>
    </w:p>
    <w:tbl>
      <w:tblPr>
        <w:tblStyle w:val="7"/>
        <w:tblW w:w="0" w:type="auto"/>
        <w:jc w:val="center"/>
        <w:tblLayout w:type="fixed"/>
        <w:tblCellMar>
          <w:top w:w="0" w:type="dxa"/>
          <w:left w:w="108" w:type="dxa"/>
          <w:bottom w:w="0" w:type="dxa"/>
          <w:right w:w="108" w:type="dxa"/>
        </w:tblCellMar>
      </w:tblPr>
      <w:tblGrid>
        <w:gridCol w:w="600"/>
        <w:gridCol w:w="1170"/>
        <w:gridCol w:w="975"/>
        <w:gridCol w:w="1920"/>
        <w:gridCol w:w="6540"/>
        <w:gridCol w:w="1110"/>
        <w:gridCol w:w="1859"/>
      </w:tblGrid>
      <w:tr w14:paraId="647B0310">
        <w:tblPrEx>
          <w:tblCellMar>
            <w:top w:w="0" w:type="dxa"/>
            <w:left w:w="108" w:type="dxa"/>
            <w:bottom w:w="0" w:type="dxa"/>
            <w:right w:w="108" w:type="dxa"/>
          </w:tblCellMar>
        </w:tblPrEx>
        <w:trPr>
          <w:trHeight w:val="840"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A2D2C">
            <w:pPr>
              <w:widowControl/>
              <w:jc w:val="center"/>
              <w:textAlignment w:val="center"/>
              <w:rPr>
                <w:rFonts w:hint="eastAsia" w:ascii="仿宋_GB2312" w:hAnsi="宋体" w:eastAsia="仿宋_GB2312" w:cs="仿宋_GB2312"/>
                <w:b/>
                <w:bCs/>
                <w:color w:val="000000"/>
                <w:sz w:val="18"/>
                <w:szCs w:val="18"/>
              </w:rPr>
            </w:pPr>
            <w:r>
              <w:rPr>
                <w:rFonts w:hint="eastAsia" w:ascii="仿宋_GB2312" w:hAnsi="宋体" w:eastAsia="仿宋_GB2312" w:cs="仿宋_GB2312"/>
                <w:b/>
                <w:bCs/>
                <w:color w:val="000000"/>
                <w:kern w:val="0"/>
                <w:sz w:val="18"/>
                <w:szCs w:val="18"/>
                <w:lang w:bidi="ar"/>
              </w:rPr>
              <w:t>序号</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E9CF2">
            <w:pPr>
              <w:widowControl/>
              <w:jc w:val="center"/>
              <w:textAlignment w:val="center"/>
              <w:rPr>
                <w:rFonts w:hint="eastAsia" w:ascii="仿宋_GB2312" w:hAnsi="宋体" w:eastAsia="仿宋_GB2312" w:cs="仿宋_GB2312"/>
                <w:b/>
                <w:bCs/>
                <w:color w:val="000000"/>
                <w:sz w:val="18"/>
                <w:szCs w:val="18"/>
              </w:rPr>
            </w:pPr>
            <w:r>
              <w:rPr>
                <w:rFonts w:hint="eastAsia" w:ascii="仿宋_GB2312" w:hAnsi="宋体" w:eastAsia="仿宋_GB2312" w:cs="仿宋_GB2312"/>
                <w:b/>
                <w:bCs/>
                <w:color w:val="000000"/>
                <w:kern w:val="0"/>
                <w:sz w:val="18"/>
                <w:szCs w:val="18"/>
                <w:lang w:bidi="ar"/>
              </w:rPr>
              <w:t>资金使用单位</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CDB78">
            <w:pPr>
              <w:widowControl/>
              <w:jc w:val="center"/>
              <w:textAlignment w:val="center"/>
              <w:rPr>
                <w:rFonts w:hint="eastAsia" w:ascii="仿宋_GB2312" w:hAnsi="宋体" w:eastAsia="仿宋_GB2312" w:cs="仿宋_GB2312"/>
                <w:b/>
                <w:bCs/>
                <w:color w:val="000000"/>
                <w:sz w:val="18"/>
                <w:szCs w:val="18"/>
              </w:rPr>
            </w:pPr>
            <w:r>
              <w:rPr>
                <w:rFonts w:hint="eastAsia" w:ascii="仿宋_GB2312" w:hAnsi="宋体" w:eastAsia="仿宋_GB2312" w:cs="仿宋_GB2312"/>
                <w:b/>
                <w:bCs/>
                <w:color w:val="000000"/>
                <w:kern w:val="0"/>
                <w:sz w:val="18"/>
                <w:szCs w:val="18"/>
                <w:lang w:bidi="ar"/>
              </w:rPr>
              <w:t>所属区域</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9E318">
            <w:pPr>
              <w:widowControl/>
              <w:jc w:val="center"/>
              <w:textAlignment w:val="center"/>
              <w:rPr>
                <w:rFonts w:hint="eastAsia" w:ascii="仿宋_GB2312" w:hAnsi="宋体" w:eastAsia="仿宋_GB2312" w:cs="仿宋_GB2312"/>
                <w:b/>
                <w:bCs/>
                <w:color w:val="000000"/>
                <w:sz w:val="18"/>
                <w:szCs w:val="18"/>
              </w:rPr>
            </w:pPr>
            <w:r>
              <w:rPr>
                <w:rFonts w:hint="eastAsia" w:ascii="仿宋_GB2312" w:hAnsi="宋体" w:eastAsia="仿宋_GB2312" w:cs="仿宋_GB2312"/>
                <w:b/>
                <w:bCs/>
                <w:color w:val="000000"/>
                <w:kern w:val="0"/>
                <w:sz w:val="18"/>
                <w:szCs w:val="18"/>
                <w:lang w:bidi="ar"/>
              </w:rPr>
              <w:t>项目名称</w:t>
            </w:r>
          </w:p>
        </w:tc>
        <w:tc>
          <w:tcPr>
            <w:tcW w:w="6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1BC82">
            <w:pPr>
              <w:widowControl/>
              <w:jc w:val="center"/>
              <w:textAlignment w:val="center"/>
              <w:rPr>
                <w:rFonts w:hint="eastAsia" w:ascii="仿宋_GB2312" w:hAnsi="宋体" w:eastAsia="仿宋_GB2312" w:cs="仿宋_GB2312"/>
                <w:b/>
                <w:bCs/>
                <w:color w:val="000000"/>
                <w:sz w:val="18"/>
                <w:szCs w:val="18"/>
              </w:rPr>
            </w:pPr>
            <w:r>
              <w:rPr>
                <w:rFonts w:hint="eastAsia" w:ascii="仿宋_GB2312" w:hAnsi="宋体" w:eastAsia="仿宋_GB2312" w:cs="仿宋_GB2312"/>
                <w:b/>
                <w:bCs/>
                <w:color w:val="000000"/>
                <w:kern w:val="0"/>
                <w:sz w:val="18"/>
                <w:szCs w:val="18"/>
                <w:lang w:bidi="ar"/>
              </w:rPr>
              <w:t>项目内容及绩效</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3EA5A">
            <w:pPr>
              <w:widowControl/>
              <w:jc w:val="center"/>
              <w:textAlignment w:val="center"/>
              <w:rPr>
                <w:rFonts w:hint="eastAsia" w:ascii="仿宋_GB2312" w:hAnsi="宋体" w:eastAsia="仿宋_GB2312" w:cs="仿宋_GB2312"/>
                <w:b/>
                <w:bCs/>
                <w:color w:val="000000"/>
                <w:sz w:val="18"/>
                <w:szCs w:val="18"/>
              </w:rPr>
            </w:pPr>
            <w:r>
              <w:rPr>
                <w:rFonts w:hint="eastAsia" w:ascii="仿宋_GB2312" w:hAnsi="宋体" w:eastAsia="仿宋_GB2312" w:cs="仿宋_GB2312"/>
                <w:b/>
                <w:bCs/>
                <w:color w:val="000000"/>
                <w:kern w:val="0"/>
                <w:sz w:val="18"/>
                <w:szCs w:val="18"/>
                <w:lang w:bidi="ar"/>
              </w:rPr>
              <w:t>资金预算（万元）</w:t>
            </w:r>
          </w:p>
        </w:tc>
        <w:tc>
          <w:tcPr>
            <w:tcW w:w="1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886DE">
            <w:pPr>
              <w:widowControl/>
              <w:jc w:val="center"/>
              <w:textAlignment w:val="center"/>
              <w:rPr>
                <w:rFonts w:hint="eastAsia" w:ascii="仿宋_GB2312" w:hAnsi="宋体" w:eastAsia="仿宋_GB2312" w:cs="仿宋_GB2312"/>
                <w:b/>
                <w:bCs/>
                <w:color w:val="000000"/>
                <w:sz w:val="18"/>
                <w:szCs w:val="18"/>
              </w:rPr>
            </w:pPr>
            <w:r>
              <w:rPr>
                <w:rFonts w:hint="eastAsia" w:ascii="仿宋_GB2312" w:hAnsi="宋体" w:eastAsia="仿宋_GB2312" w:cs="仿宋_GB2312"/>
                <w:b/>
                <w:bCs/>
                <w:color w:val="000000"/>
                <w:kern w:val="0"/>
                <w:sz w:val="18"/>
                <w:szCs w:val="18"/>
                <w:lang w:bidi="ar"/>
              </w:rPr>
              <w:t>备注</w:t>
            </w:r>
          </w:p>
        </w:tc>
      </w:tr>
      <w:tr w14:paraId="30B2FA6D">
        <w:tblPrEx>
          <w:tblCellMar>
            <w:top w:w="0" w:type="dxa"/>
            <w:left w:w="108" w:type="dxa"/>
            <w:bottom w:w="0" w:type="dxa"/>
            <w:right w:w="108" w:type="dxa"/>
          </w:tblCellMar>
        </w:tblPrEx>
        <w:trPr>
          <w:trHeight w:val="520" w:hRule="atLeast"/>
          <w:jc w:val="center"/>
        </w:trPr>
        <w:tc>
          <w:tcPr>
            <w:tcW w:w="112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8A43B49">
            <w:pPr>
              <w:widowControl/>
              <w:jc w:val="center"/>
              <w:textAlignment w:val="center"/>
              <w:rPr>
                <w:rFonts w:hint="eastAsia" w:ascii="仿宋_GB2312" w:hAnsi="宋体" w:eastAsia="仿宋_GB2312" w:cs="仿宋_GB2312"/>
                <w:b/>
                <w:bCs/>
                <w:color w:val="000000"/>
                <w:sz w:val="18"/>
                <w:szCs w:val="18"/>
              </w:rPr>
            </w:pPr>
            <w:r>
              <w:rPr>
                <w:rFonts w:hint="eastAsia" w:ascii="仿宋_GB2312" w:hAnsi="宋体" w:eastAsia="仿宋_GB2312" w:cs="仿宋_GB2312"/>
                <w:b/>
                <w:bCs/>
                <w:color w:val="000000"/>
                <w:kern w:val="0"/>
                <w:sz w:val="18"/>
                <w:szCs w:val="18"/>
                <w:lang w:bidi="ar"/>
              </w:rPr>
              <w:t>合   计</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BA57F">
            <w:pPr>
              <w:widowControl/>
              <w:jc w:val="center"/>
              <w:textAlignment w:val="center"/>
              <w:rPr>
                <w:rFonts w:hint="eastAsia" w:ascii="仿宋_GB2312" w:hAnsi="宋体" w:eastAsia="仿宋_GB2312" w:cs="仿宋_GB2312"/>
                <w:b/>
                <w:bCs/>
                <w:color w:val="000000"/>
                <w:sz w:val="18"/>
                <w:szCs w:val="18"/>
              </w:rPr>
            </w:pPr>
            <w:r>
              <w:rPr>
                <w:rFonts w:hint="eastAsia" w:ascii="仿宋_GB2312" w:hAnsi="宋体" w:eastAsia="仿宋_GB2312" w:cs="仿宋_GB2312"/>
                <w:b/>
                <w:bCs/>
                <w:color w:val="000000"/>
                <w:kern w:val="0"/>
                <w:sz w:val="18"/>
                <w:szCs w:val="18"/>
                <w:lang w:bidi="ar"/>
              </w:rPr>
              <w:t>11087</w:t>
            </w:r>
          </w:p>
        </w:tc>
        <w:tc>
          <w:tcPr>
            <w:tcW w:w="1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A887D">
            <w:pPr>
              <w:rPr>
                <w:rFonts w:hint="eastAsia" w:ascii="宋体" w:hAnsi="宋体" w:eastAsia="宋体" w:cs="宋体"/>
                <w:color w:val="000000"/>
                <w:sz w:val="18"/>
                <w:szCs w:val="18"/>
              </w:rPr>
            </w:pPr>
          </w:p>
        </w:tc>
      </w:tr>
      <w:tr w14:paraId="5B58C820">
        <w:tblPrEx>
          <w:tblCellMar>
            <w:top w:w="0" w:type="dxa"/>
            <w:left w:w="108" w:type="dxa"/>
            <w:bottom w:w="0" w:type="dxa"/>
            <w:right w:w="108" w:type="dxa"/>
          </w:tblCellMar>
        </w:tblPrEx>
        <w:trPr>
          <w:trHeight w:val="595" w:hRule="atLeast"/>
          <w:jc w:val="center"/>
        </w:trPr>
        <w:tc>
          <w:tcPr>
            <w:tcW w:w="112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00F554D">
            <w:pPr>
              <w:widowControl/>
              <w:numPr>
                <w:ilvl w:val="0"/>
                <w:numId w:val="1"/>
              </w:numPr>
              <w:jc w:val="left"/>
              <w:textAlignment w:val="center"/>
              <w:rPr>
                <w:rFonts w:hint="eastAsia" w:ascii="仿宋_GB2312" w:hAnsi="宋体" w:eastAsia="仿宋_GB2312" w:cs="仿宋_GB2312"/>
                <w:b/>
                <w:bCs/>
                <w:color w:val="000000"/>
                <w:kern w:val="0"/>
                <w:sz w:val="18"/>
                <w:szCs w:val="18"/>
                <w:lang w:bidi="ar"/>
              </w:rPr>
            </w:pPr>
            <w:r>
              <w:rPr>
                <w:rFonts w:hint="eastAsia" w:ascii="仿宋_GB2312" w:hAnsi="宋体" w:eastAsia="仿宋_GB2312" w:cs="仿宋_GB2312"/>
                <w:b/>
                <w:bCs/>
                <w:color w:val="000000"/>
                <w:kern w:val="0"/>
                <w:sz w:val="18"/>
                <w:szCs w:val="18"/>
                <w:lang w:bidi="ar"/>
              </w:rPr>
              <w:t>水污染防治和省内外流域生态补偿</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EF959">
            <w:pPr>
              <w:widowControl/>
              <w:jc w:val="center"/>
              <w:textAlignment w:val="center"/>
              <w:rPr>
                <w:rFonts w:hint="eastAsia" w:ascii="仿宋_GB2312" w:hAnsi="宋体" w:eastAsia="仿宋_GB2312" w:cs="仿宋_GB2312"/>
                <w:b/>
                <w:bCs/>
                <w:color w:val="000000"/>
                <w:sz w:val="18"/>
                <w:szCs w:val="18"/>
              </w:rPr>
            </w:pPr>
            <w:r>
              <w:rPr>
                <w:rFonts w:hint="eastAsia" w:ascii="仿宋_GB2312" w:hAnsi="宋体" w:eastAsia="仿宋_GB2312" w:cs="仿宋_GB2312"/>
                <w:b/>
                <w:bCs/>
                <w:color w:val="000000"/>
                <w:sz w:val="18"/>
                <w:szCs w:val="18"/>
              </w:rPr>
              <w:t>8523</w:t>
            </w:r>
          </w:p>
        </w:tc>
        <w:tc>
          <w:tcPr>
            <w:tcW w:w="1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2462D">
            <w:pPr>
              <w:rPr>
                <w:rFonts w:hint="eastAsia" w:ascii="宋体" w:hAnsi="宋体" w:eastAsia="宋体" w:cs="宋体"/>
                <w:color w:val="000000"/>
                <w:sz w:val="18"/>
                <w:szCs w:val="18"/>
              </w:rPr>
            </w:pPr>
          </w:p>
        </w:tc>
      </w:tr>
      <w:tr w14:paraId="0928E60D">
        <w:tblPrEx>
          <w:tblCellMar>
            <w:top w:w="0" w:type="dxa"/>
            <w:left w:w="108" w:type="dxa"/>
            <w:bottom w:w="0" w:type="dxa"/>
            <w:right w:w="108" w:type="dxa"/>
          </w:tblCellMar>
        </w:tblPrEx>
        <w:trPr>
          <w:trHeight w:val="2000"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9138B">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196C4">
            <w:pPr>
              <w:widowControl/>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南雄市住房和城乡建设局</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44F17">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南雄市</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79C0F">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南雄市城乡污水处理和管网建设工程（二期）</w:t>
            </w:r>
          </w:p>
        </w:tc>
        <w:tc>
          <w:tcPr>
            <w:tcW w:w="6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558F7">
            <w:pPr>
              <w:widowControl/>
              <w:jc w:val="left"/>
              <w:textAlignment w:val="center"/>
              <w:rPr>
                <w:rFonts w:hint="eastAsia" w:ascii="宋体" w:hAnsi="宋体" w:eastAsia="宋体" w:cs="宋体"/>
                <w:b/>
                <w:bCs/>
                <w:color w:val="000000"/>
                <w:sz w:val="20"/>
                <w:szCs w:val="20"/>
              </w:rPr>
            </w:pPr>
            <w:r>
              <w:rPr>
                <w:rFonts w:hint="eastAsia" w:ascii="宋体" w:hAnsi="宋体" w:eastAsia="宋体" w:cs="宋体"/>
                <w:b/>
                <w:bCs/>
                <w:color w:val="000000"/>
                <w:kern w:val="0"/>
                <w:sz w:val="20"/>
                <w:szCs w:val="20"/>
                <w:lang w:bidi="ar"/>
              </w:rPr>
              <w:t>项目内容：</w:t>
            </w:r>
            <w:r>
              <w:rPr>
                <w:rStyle w:val="17"/>
                <w:rFonts w:hint="default"/>
                <w:sz w:val="20"/>
                <w:szCs w:val="20"/>
                <w:lang w:bidi="ar"/>
              </w:rPr>
              <w:t>完善黄坑、全安、乌迳、珠玑等镇镇级污水处理厂及配套污水管网。改造污水处理厂1座，新建污水管网（含入户管）约20千米及配套设施，并对镇区现状管网进行修复。</w:t>
            </w:r>
            <w:r>
              <w:rPr>
                <w:rStyle w:val="17"/>
                <w:rFonts w:hint="default"/>
                <w:sz w:val="20"/>
                <w:szCs w:val="20"/>
                <w:lang w:bidi="ar"/>
              </w:rPr>
              <w:br w:type="textWrapping"/>
            </w:r>
            <w:r>
              <w:rPr>
                <w:rFonts w:hint="eastAsia" w:ascii="宋体" w:hAnsi="宋体" w:eastAsia="宋体" w:cs="宋体"/>
                <w:b/>
                <w:bCs/>
                <w:color w:val="000000"/>
                <w:kern w:val="0"/>
                <w:sz w:val="20"/>
                <w:szCs w:val="20"/>
                <w:lang w:bidi="ar"/>
              </w:rPr>
              <w:t>绩效目标：</w:t>
            </w:r>
            <w:r>
              <w:rPr>
                <w:rStyle w:val="17"/>
                <w:rFonts w:hint="default"/>
                <w:sz w:val="20"/>
                <w:szCs w:val="20"/>
                <w:lang w:bidi="ar"/>
              </w:rPr>
              <w:t>通过完善管网，进一步补齐污水收集管网短板，提升污水处理厂集中收集和处理效能。防止生活污水污染周边环境，全面改善水环境生态。</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76994">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2700</w:t>
            </w: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345EA">
            <w:pPr>
              <w:rPr>
                <w:rFonts w:hint="eastAsia" w:ascii="宋体" w:hAnsi="宋体" w:eastAsia="宋体" w:cs="宋体"/>
                <w:color w:val="000000"/>
                <w:sz w:val="20"/>
                <w:szCs w:val="20"/>
              </w:rPr>
            </w:pPr>
          </w:p>
        </w:tc>
      </w:tr>
      <w:tr w14:paraId="55679998">
        <w:tblPrEx>
          <w:tblCellMar>
            <w:top w:w="0" w:type="dxa"/>
            <w:left w:w="108" w:type="dxa"/>
            <w:bottom w:w="0" w:type="dxa"/>
            <w:right w:w="108" w:type="dxa"/>
          </w:tblCellMar>
        </w:tblPrEx>
        <w:trPr>
          <w:trHeight w:val="1753"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74D48">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61AE9">
            <w:pPr>
              <w:widowControl/>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韶关市生态环境局</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CAE02">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市本级</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45DBA">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韶关市“美丽河湖”保护技术支撑项目</w:t>
            </w:r>
          </w:p>
        </w:tc>
        <w:tc>
          <w:tcPr>
            <w:tcW w:w="6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9ED8C">
            <w:pPr>
              <w:widowControl/>
              <w:jc w:val="left"/>
              <w:textAlignment w:val="center"/>
              <w:rPr>
                <w:rFonts w:hint="eastAsia" w:ascii="宋体" w:hAnsi="宋体" w:eastAsia="宋体" w:cs="宋体"/>
                <w:b/>
                <w:bCs/>
                <w:color w:val="000000"/>
                <w:sz w:val="20"/>
                <w:szCs w:val="20"/>
              </w:rPr>
            </w:pPr>
            <w:r>
              <w:rPr>
                <w:rFonts w:hint="eastAsia" w:ascii="宋体" w:hAnsi="宋体" w:eastAsia="宋体" w:cs="宋体"/>
                <w:b/>
                <w:bCs/>
                <w:color w:val="000000"/>
                <w:kern w:val="0"/>
                <w:sz w:val="20"/>
                <w:szCs w:val="20"/>
                <w:lang w:bidi="ar"/>
              </w:rPr>
              <w:t>项目内容：</w:t>
            </w:r>
            <w:r>
              <w:rPr>
                <w:rFonts w:hint="eastAsia" w:ascii="宋体" w:hAnsi="宋体" w:eastAsia="宋体" w:cs="宋体"/>
                <w:color w:val="000000"/>
                <w:kern w:val="0"/>
                <w:sz w:val="20"/>
                <w:szCs w:val="20"/>
                <w:lang w:bidi="ar"/>
              </w:rPr>
              <w:t>本项目主要通过开展现场巡查溯源、跟踪督导等方式，跟踪市区重污染河流治理进展；开展全市水污染防治形势分析，识别重点断面污染贡献并提出针对性管控和水质提升措施；全面总结“十四五”生态环境保护规划完成落实情况，根据国家、广东省最新部署要求，完成“十五五”水生态环境保护规划编制；指导各县市区精准谋划治污项目，协助完成水污染防治储备库项目初审，为韶关市美丽河湖建设项目储备库建设提供技术支撑；系统总结流域治理、美丽河湖创建经验，助力落实美丽河湖建设，协助韶关市申报具有示范价值的美丽河湖优秀案例，形成示范效应。</w:t>
            </w:r>
            <w:r>
              <w:rPr>
                <w:rFonts w:hint="eastAsia" w:ascii="宋体" w:hAnsi="宋体" w:eastAsia="宋体" w:cs="宋体"/>
                <w:color w:val="000000"/>
                <w:kern w:val="0"/>
                <w:sz w:val="20"/>
                <w:szCs w:val="20"/>
                <w:lang w:bidi="ar"/>
              </w:rPr>
              <w:br w:type="textWrapping"/>
            </w:r>
            <w:r>
              <w:rPr>
                <w:rFonts w:hint="eastAsia" w:ascii="宋体" w:hAnsi="宋体" w:eastAsia="宋体" w:cs="宋体"/>
                <w:b/>
                <w:bCs/>
                <w:color w:val="000000"/>
                <w:kern w:val="0"/>
                <w:sz w:val="20"/>
                <w:szCs w:val="20"/>
                <w:lang w:bidi="ar"/>
              </w:rPr>
              <w:t>绩效目标：</w:t>
            </w:r>
            <w:r>
              <w:rPr>
                <w:rFonts w:hint="eastAsia" w:ascii="宋体" w:hAnsi="宋体" w:eastAsia="宋体" w:cs="宋体"/>
                <w:color w:val="000000"/>
                <w:kern w:val="0"/>
                <w:sz w:val="20"/>
                <w:szCs w:val="20"/>
                <w:lang w:bidi="ar"/>
              </w:rPr>
              <w:t>开展水环境形势分析，建立和完善韶关水生态环境问题发现和推动有效解决工作机制，形成常态化调度机制，根据国家、广东省最新部署要求，完成“十五五”水生态环境保护规划编制，并围绕地方突出问题和重点任务系统谋划工程项目，为韶关美丽河湖建设提供技术支撑。</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9EBAD">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200</w:t>
            </w: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8FBB8">
            <w:pPr>
              <w:rPr>
                <w:rFonts w:hint="eastAsia" w:ascii="宋体" w:hAnsi="宋体" w:eastAsia="宋体" w:cs="宋体"/>
                <w:color w:val="000000"/>
                <w:sz w:val="20"/>
                <w:szCs w:val="20"/>
              </w:rPr>
            </w:pPr>
          </w:p>
        </w:tc>
      </w:tr>
      <w:tr w14:paraId="310D8C05">
        <w:tblPrEx>
          <w:tblCellMar>
            <w:top w:w="0" w:type="dxa"/>
            <w:left w:w="108" w:type="dxa"/>
            <w:bottom w:w="0" w:type="dxa"/>
            <w:right w:w="108" w:type="dxa"/>
          </w:tblCellMar>
        </w:tblPrEx>
        <w:trPr>
          <w:trHeight w:val="2351"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A6956">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3</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ED80D">
            <w:pPr>
              <w:widowControl/>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韶关市生态环境局</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52489">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市本级</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181C8">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韶关市水功能区划优化调整技术支撑</w:t>
            </w:r>
          </w:p>
        </w:tc>
        <w:tc>
          <w:tcPr>
            <w:tcW w:w="6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ED0E1">
            <w:pPr>
              <w:widowControl/>
              <w:jc w:val="left"/>
              <w:textAlignment w:val="center"/>
              <w:rPr>
                <w:rFonts w:hint="eastAsia" w:ascii="宋体" w:hAnsi="宋体" w:eastAsia="宋体" w:cs="宋体"/>
                <w:b/>
                <w:bCs/>
                <w:color w:val="000000"/>
                <w:sz w:val="20"/>
                <w:szCs w:val="20"/>
              </w:rPr>
            </w:pPr>
            <w:r>
              <w:rPr>
                <w:rFonts w:hint="eastAsia" w:ascii="宋体" w:hAnsi="宋体" w:eastAsia="宋体" w:cs="宋体"/>
                <w:b/>
                <w:bCs/>
                <w:color w:val="000000"/>
                <w:kern w:val="0"/>
                <w:sz w:val="20"/>
                <w:szCs w:val="20"/>
                <w:lang w:bidi="ar"/>
              </w:rPr>
              <w:t>项目内容：</w:t>
            </w:r>
            <w:r>
              <w:rPr>
                <w:rFonts w:hint="eastAsia" w:ascii="宋体" w:hAnsi="宋体" w:eastAsia="宋体" w:cs="宋体"/>
                <w:color w:val="000000"/>
                <w:kern w:val="0"/>
                <w:sz w:val="20"/>
                <w:szCs w:val="20"/>
                <w:lang w:bidi="ar"/>
              </w:rPr>
              <w:t>2025 年完成全市水功能区划优化调整技术支撑工作，出具水功能区划方案及优化调整技术报告，构建矢量信息数据库，全面优化水功能空间布局、功能定位和水质目标。</w:t>
            </w:r>
            <w:r>
              <w:rPr>
                <w:rFonts w:hint="eastAsia" w:ascii="宋体" w:hAnsi="宋体" w:eastAsia="宋体" w:cs="宋体"/>
                <w:color w:val="000000"/>
                <w:kern w:val="0"/>
                <w:sz w:val="20"/>
                <w:szCs w:val="20"/>
                <w:lang w:bidi="ar"/>
              </w:rPr>
              <w:br w:type="textWrapping"/>
            </w:r>
            <w:r>
              <w:rPr>
                <w:rFonts w:hint="eastAsia" w:ascii="宋体" w:hAnsi="宋体" w:eastAsia="宋体" w:cs="宋体"/>
                <w:b/>
                <w:bCs/>
                <w:color w:val="000000"/>
                <w:kern w:val="0"/>
                <w:sz w:val="20"/>
                <w:szCs w:val="20"/>
                <w:lang w:bidi="ar"/>
              </w:rPr>
              <w:t>绩效目标</w:t>
            </w:r>
            <w:r>
              <w:rPr>
                <w:rFonts w:hint="eastAsia" w:ascii="宋体" w:hAnsi="宋体" w:eastAsia="宋体" w:cs="宋体"/>
                <w:color w:val="000000"/>
                <w:kern w:val="0"/>
                <w:sz w:val="20"/>
                <w:szCs w:val="20"/>
                <w:lang w:bidi="ar"/>
              </w:rPr>
              <w:t>：完成全市水功能区划优化调整技术支撑工作，出具水功能区划方案及优化调整技术报告，构建矢量信息数据库，全面优化水功能空间布局、功能定位和水质目标，形成和中长期保护与发展战略相适应的全市水功能区划体系，为深入打好碧水保卫战奠定基础支撑。</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F9CD3">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180</w:t>
            </w: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77C9D">
            <w:pPr>
              <w:rPr>
                <w:rFonts w:hint="eastAsia" w:ascii="宋体" w:hAnsi="宋体" w:eastAsia="宋体" w:cs="宋体"/>
                <w:color w:val="000000"/>
                <w:sz w:val="20"/>
                <w:szCs w:val="20"/>
              </w:rPr>
            </w:pPr>
          </w:p>
        </w:tc>
      </w:tr>
      <w:tr w14:paraId="02EE4254">
        <w:tblPrEx>
          <w:tblCellMar>
            <w:top w:w="0" w:type="dxa"/>
            <w:left w:w="108" w:type="dxa"/>
            <w:bottom w:w="0" w:type="dxa"/>
            <w:right w:w="108" w:type="dxa"/>
          </w:tblCellMar>
        </w:tblPrEx>
        <w:trPr>
          <w:trHeight w:val="3965"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AE089">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4</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535F6">
            <w:pPr>
              <w:widowControl/>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韶关市水务投资集团有限公司</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F9F28">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市本级</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9A57F">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韶关市中心城区污水管网建设和改造工程</w:t>
            </w:r>
          </w:p>
        </w:tc>
        <w:tc>
          <w:tcPr>
            <w:tcW w:w="6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1026F">
            <w:pPr>
              <w:widowControl/>
              <w:jc w:val="left"/>
              <w:textAlignment w:val="center"/>
              <w:rPr>
                <w:rFonts w:hint="eastAsia" w:ascii="宋体" w:hAnsi="宋体" w:eastAsia="宋体" w:cs="宋体"/>
                <w:b/>
                <w:bCs/>
                <w:color w:val="000000"/>
                <w:sz w:val="20"/>
                <w:szCs w:val="20"/>
              </w:rPr>
            </w:pPr>
            <w:r>
              <w:rPr>
                <w:rFonts w:hint="eastAsia" w:ascii="宋体" w:hAnsi="宋体" w:eastAsia="宋体" w:cs="宋体"/>
                <w:b/>
                <w:bCs/>
                <w:color w:val="000000"/>
                <w:kern w:val="0"/>
                <w:sz w:val="20"/>
                <w:szCs w:val="20"/>
                <w:lang w:bidi="ar"/>
              </w:rPr>
              <w:t>项目内容：</w:t>
            </w:r>
            <w:r>
              <w:rPr>
                <w:rFonts w:hint="eastAsia" w:ascii="宋体" w:hAnsi="宋体" w:eastAsia="宋体" w:cs="宋体"/>
                <w:color w:val="000000"/>
                <w:kern w:val="0"/>
                <w:sz w:val="20"/>
                <w:szCs w:val="20"/>
                <w:lang w:bidi="ar"/>
              </w:rPr>
              <w:t>完成一期工程污水管管径DN300-DN800总长度约5.73公里，污水泵站3座。</w:t>
            </w:r>
            <w:r>
              <w:rPr>
                <w:rFonts w:hint="eastAsia" w:ascii="宋体" w:hAnsi="宋体" w:eastAsia="宋体" w:cs="宋体"/>
                <w:color w:val="000000"/>
                <w:kern w:val="0"/>
                <w:sz w:val="20"/>
                <w:szCs w:val="20"/>
                <w:lang w:bidi="ar"/>
              </w:rPr>
              <w:br w:type="textWrapping"/>
            </w:r>
            <w:r>
              <w:rPr>
                <w:rFonts w:hint="eastAsia" w:ascii="宋体" w:hAnsi="宋体" w:eastAsia="宋体" w:cs="宋体"/>
                <w:b/>
                <w:bCs/>
                <w:color w:val="000000"/>
                <w:kern w:val="0"/>
                <w:sz w:val="20"/>
                <w:szCs w:val="20"/>
                <w:lang w:bidi="ar"/>
              </w:rPr>
              <w:t>绩效目标：</w:t>
            </w:r>
            <w:r>
              <w:rPr>
                <w:rFonts w:hint="eastAsia" w:ascii="宋体" w:hAnsi="宋体" w:eastAsia="宋体" w:cs="宋体"/>
                <w:color w:val="000000"/>
                <w:kern w:val="0"/>
                <w:sz w:val="20"/>
                <w:szCs w:val="20"/>
                <w:lang w:bidi="ar"/>
              </w:rPr>
              <w:t>以改善水质为目标，通过清污分流、雨污分流等的工艺技术，建设完善的污水收集系统。</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9494D">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2350</w:t>
            </w: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AA933">
            <w:pP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由韶关市住房和城乡建设管理局拨付</w:t>
            </w:r>
          </w:p>
        </w:tc>
      </w:tr>
      <w:tr w14:paraId="4128C6A3">
        <w:tblPrEx>
          <w:tblCellMar>
            <w:top w:w="0" w:type="dxa"/>
            <w:left w:w="108" w:type="dxa"/>
            <w:bottom w:w="0" w:type="dxa"/>
            <w:right w:w="108" w:type="dxa"/>
          </w:tblCellMar>
        </w:tblPrEx>
        <w:trPr>
          <w:trHeight w:val="3965"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B30C8">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5</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152F0">
            <w:pPr>
              <w:widowControl/>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韶关市生态环境局仁化分局</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E6090">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仁化县</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7FB1A">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仁化县入河排污口规范化建设项目</w:t>
            </w:r>
          </w:p>
        </w:tc>
        <w:tc>
          <w:tcPr>
            <w:tcW w:w="6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1DF72">
            <w:pPr>
              <w:widowControl/>
              <w:jc w:val="left"/>
              <w:textAlignment w:val="center"/>
              <w:rPr>
                <w:rFonts w:hint="eastAsia" w:ascii="宋体" w:hAnsi="宋体" w:eastAsia="宋体" w:cs="宋体"/>
                <w:b/>
                <w:bCs/>
                <w:color w:val="000000"/>
                <w:kern w:val="0"/>
                <w:sz w:val="20"/>
                <w:szCs w:val="20"/>
                <w:lang w:bidi="ar"/>
              </w:rPr>
            </w:pPr>
            <w:r>
              <w:rPr>
                <w:rFonts w:hint="eastAsia" w:ascii="宋体" w:hAnsi="宋体" w:eastAsia="宋体" w:cs="宋体"/>
                <w:b/>
                <w:bCs/>
                <w:color w:val="000000"/>
                <w:kern w:val="0"/>
                <w:sz w:val="20"/>
                <w:szCs w:val="20"/>
                <w:lang w:bidi="ar"/>
              </w:rPr>
              <w:t>项目内容：</w:t>
            </w:r>
            <w:r>
              <w:rPr>
                <w:rFonts w:hint="eastAsia" w:ascii="宋体" w:hAnsi="宋体" w:eastAsia="宋体" w:cs="宋体"/>
                <w:color w:val="000000"/>
                <w:kern w:val="0"/>
                <w:sz w:val="20"/>
                <w:szCs w:val="20"/>
                <w:lang w:bidi="ar"/>
              </w:rPr>
              <w:t xml:space="preserve">主要是排污口规范化建设和入河排污口综合管理系统建设，具体为392个排污口立标建档、新建8套水质自动监测站、新建15个排污口流量实时监测、新建38个排污口的视频监控。构建1套入河排口综合管理平台，形成一套新的科学精准、精细化管理综合平台，提高水环境管理水平。  </w:t>
            </w:r>
            <w:r>
              <w:rPr>
                <w:rFonts w:hint="eastAsia" w:ascii="宋体" w:hAnsi="宋体" w:eastAsia="宋体" w:cs="宋体"/>
                <w:color w:val="000000"/>
                <w:kern w:val="0"/>
                <w:sz w:val="20"/>
                <w:szCs w:val="20"/>
                <w:lang w:bidi="ar"/>
              </w:rPr>
              <w:br w:type="textWrapping"/>
            </w:r>
            <w:r>
              <w:rPr>
                <w:rFonts w:hint="eastAsia" w:ascii="宋体" w:hAnsi="宋体" w:eastAsia="宋体" w:cs="宋体"/>
                <w:b/>
                <w:bCs/>
                <w:color w:val="000000"/>
                <w:kern w:val="0"/>
                <w:sz w:val="20"/>
                <w:szCs w:val="20"/>
                <w:lang w:bidi="ar"/>
              </w:rPr>
              <w:t>绩效目标：</w:t>
            </w:r>
            <w:r>
              <w:rPr>
                <w:rFonts w:hint="eastAsia" w:ascii="宋体" w:hAnsi="宋体" w:eastAsia="宋体" w:cs="宋体"/>
                <w:color w:val="000000"/>
                <w:kern w:val="0"/>
                <w:sz w:val="20"/>
                <w:szCs w:val="20"/>
                <w:lang w:bidi="ar"/>
              </w:rPr>
              <w:t>本项目通过选取适当的排口布置流量监测设施以及视频监控设施，对排污口标牌进行建立和档案建设以及入河排口综合管理平台；实现仁化县入河排污口的规范化建设，实现流域有排污行为的排污口标牌齐全、流量计量和在线监管设施完善，促进入河排口的规范化、智能化、精细化管理，其建成后将产生的环境、经济和社会效益能够提高管理部门的智慧管理能力，增强当地居民的生活幸福感。</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6C9C2">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350</w:t>
            </w: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C491B">
            <w:pPr>
              <w:rPr>
                <w:rFonts w:hint="eastAsia" w:ascii="宋体" w:hAnsi="宋体" w:eastAsia="宋体" w:cs="宋体"/>
                <w:color w:val="000000"/>
                <w:sz w:val="20"/>
                <w:szCs w:val="20"/>
              </w:rPr>
            </w:pPr>
          </w:p>
        </w:tc>
      </w:tr>
      <w:tr w14:paraId="22EE7826">
        <w:tblPrEx>
          <w:tblCellMar>
            <w:top w:w="0" w:type="dxa"/>
            <w:left w:w="108" w:type="dxa"/>
            <w:bottom w:w="0" w:type="dxa"/>
            <w:right w:w="108" w:type="dxa"/>
          </w:tblCellMar>
        </w:tblPrEx>
        <w:trPr>
          <w:trHeight w:val="90"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C60E0">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6</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EB3A0">
            <w:pPr>
              <w:widowControl/>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广东翁源经济开发区管理委员会</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DB994">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翁源县</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D47D2">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翁源县官渡片区污水处理厂及配套管网项目</w:t>
            </w:r>
          </w:p>
        </w:tc>
        <w:tc>
          <w:tcPr>
            <w:tcW w:w="6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2DCF1">
            <w:pPr>
              <w:widowControl/>
              <w:jc w:val="left"/>
              <w:textAlignment w:val="center"/>
              <w:rPr>
                <w:rFonts w:hint="eastAsia" w:ascii="宋体" w:hAnsi="宋体" w:eastAsia="宋体" w:cs="宋体"/>
                <w:b/>
                <w:bCs/>
                <w:color w:val="000000"/>
                <w:kern w:val="0"/>
                <w:sz w:val="20"/>
                <w:szCs w:val="20"/>
                <w:lang w:bidi="ar"/>
              </w:rPr>
            </w:pPr>
            <w:r>
              <w:rPr>
                <w:rFonts w:hint="eastAsia" w:ascii="宋体" w:hAnsi="宋体" w:eastAsia="宋体" w:cs="宋体"/>
                <w:b/>
                <w:bCs/>
                <w:color w:val="000000"/>
                <w:kern w:val="0"/>
                <w:sz w:val="20"/>
                <w:szCs w:val="20"/>
                <w:lang w:bidi="ar"/>
              </w:rPr>
              <w:t>项目内容：</w:t>
            </w:r>
            <w:r>
              <w:rPr>
                <w:rFonts w:hint="eastAsia" w:ascii="宋体" w:hAnsi="宋体" w:eastAsia="宋体" w:cs="宋体"/>
                <w:color w:val="000000"/>
                <w:kern w:val="0"/>
                <w:sz w:val="20"/>
                <w:szCs w:val="20"/>
                <w:lang w:bidi="ar"/>
              </w:rPr>
              <w:t>新建翁源县官渡片区污水处理厂及配套管网项目，污水处理厂处理规模为6000m³/d；配套应急处理系统处理规模为4000 m³/d；污水收集管道主支管总长度约28.8km，建设泵站三座。其中专项资金910万元用于污水处理厂工程和配套管网的建设。</w:t>
            </w:r>
            <w:r>
              <w:rPr>
                <w:rFonts w:hint="eastAsia" w:ascii="宋体" w:hAnsi="宋体" w:eastAsia="宋体" w:cs="宋体"/>
                <w:color w:val="000000"/>
                <w:kern w:val="0"/>
                <w:sz w:val="20"/>
                <w:szCs w:val="20"/>
                <w:lang w:bidi="ar"/>
              </w:rPr>
              <w:br w:type="textWrapping"/>
            </w:r>
            <w:r>
              <w:rPr>
                <w:rFonts w:hint="eastAsia" w:ascii="宋体" w:hAnsi="宋体" w:eastAsia="宋体" w:cs="宋体"/>
                <w:b/>
                <w:bCs/>
                <w:color w:val="000000"/>
                <w:kern w:val="0"/>
                <w:sz w:val="20"/>
                <w:szCs w:val="20"/>
                <w:lang w:bidi="ar"/>
              </w:rPr>
              <w:t>绩效目标：</w:t>
            </w:r>
            <w:r>
              <w:rPr>
                <w:rFonts w:hint="eastAsia" w:ascii="宋体" w:hAnsi="宋体" w:eastAsia="宋体" w:cs="宋体"/>
                <w:color w:val="000000"/>
                <w:kern w:val="0"/>
                <w:sz w:val="20"/>
                <w:szCs w:val="20"/>
                <w:lang w:bidi="ar"/>
              </w:rPr>
              <w:t>园区污水处理厂出水指标达到《城镇污水处理厂污染物排放标准》（GB18918-2002）一级A标准和《水污染物排放限值》（DB44/26-2001）第二时段一级标准的较严者。</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64E40">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910</w:t>
            </w: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22E23">
            <w:pPr>
              <w:rPr>
                <w:rFonts w:hint="eastAsia" w:ascii="宋体" w:hAnsi="宋体" w:eastAsia="宋体" w:cs="宋体"/>
                <w:color w:val="000000"/>
                <w:sz w:val="20"/>
                <w:szCs w:val="20"/>
              </w:rPr>
            </w:pPr>
          </w:p>
        </w:tc>
      </w:tr>
      <w:tr w14:paraId="4DD5108E">
        <w:tblPrEx>
          <w:tblCellMar>
            <w:top w:w="0" w:type="dxa"/>
            <w:left w:w="108" w:type="dxa"/>
            <w:bottom w:w="0" w:type="dxa"/>
            <w:right w:w="108" w:type="dxa"/>
          </w:tblCellMar>
        </w:tblPrEx>
        <w:trPr>
          <w:trHeight w:val="2070"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C4891">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7</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3D5F3">
            <w:pPr>
              <w:widowControl/>
              <w:textAlignment w:val="center"/>
              <w:rPr>
                <w:rFonts w:hint="eastAsia" w:cs="宋体" w:asciiTheme="majorEastAsia" w:hAnsiTheme="majorEastAsia" w:eastAsiaTheme="majorEastAsia"/>
                <w:color w:val="000000"/>
                <w:kern w:val="0"/>
                <w:sz w:val="20"/>
                <w:szCs w:val="20"/>
                <w:lang w:bidi="ar"/>
              </w:rPr>
            </w:pPr>
            <w:r>
              <w:rPr>
                <w:rFonts w:hint="eastAsia" w:ascii="宋体" w:hAnsi="宋体" w:eastAsia="宋体" w:cs="宋体"/>
                <w:color w:val="000000"/>
                <w:kern w:val="0"/>
                <w:sz w:val="20"/>
                <w:szCs w:val="20"/>
                <w:lang w:bidi="ar"/>
              </w:rPr>
              <w:t>韶关市曲江区市政管理中心</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6CF45">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曲江区</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5E71C">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曲江区马坝河城区段沿河排口雨污分流改造项目</w:t>
            </w:r>
          </w:p>
        </w:tc>
        <w:tc>
          <w:tcPr>
            <w:tcW w:w="6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8307C">
            <w:pPr>
              <w:widowControl/>
              <w:jc w:val="left"/>
              <w:textAlignment w:val="center"/>
              <w:rPr>
                <w:rFonts w:ascii="宋体" w:hAnsi="宋体" w:eastAsia="宋体" w:cs="宋体"/>
                <w:b/>
                <w:bCs/>
                <w:color w:val="000000"/>
                <w:kern w:val="0"/>
                <w:sz w:val="20"/>
                <w:szCs w:val="20"/>
                <w:lang w:bidi="ar"/>
              </w:rPr>
            </w:pPr>
            <w:r>
              <w:rPr>
                <w:rFonts w:hint="eastAsia" w:ascii="宋体" w:hAnsi="宋体" w:eastAsia="宋体" w:cs="宋体"/>
                <w:b/>
                <w:bCs/>
                <w:color w:val="000000"/>
                <w:kern w:val="0"/>
                <w:sz w:val="20"/>
                <w:szCs w:val="20"/>
                <w:lang w:bidi="ar"/>
              </w:rPr>
              <w:t>项目内容：</w:t>
            </w:r>
            <w:r>
              <w:rPr>
                <w:rFonts w:hint="eastAsia" w:ascii="宋体" w:hAnsi="宋体" w:eastAsia="宋体" w:cs="宋体"/>
                <w:color w:val="000000"/>
                <w:kern w:val="0"/>
                <w:sz w:val="20"/>
                <w:szCs w:val="20"/>
                <w:lang w:bidi="ar"/>
              </w:rPr>
              <w:t>设计DN400 污水主管敷设 2075m，DN500污水主管，敷设1096m，DN600污水主管敷设204m，DN300污水支管敷设1125m，拉森钢板桩支护1070m，管道施工过程中道路破除及修复9800m，人行道破除及修复480m。估算总投资:项目估算总投资2243.23万元，其中工程费1803.77万元，工程建设其他费235.5万元，基本预备费203.93万元。</w:t>
            </w:r>
            <w:r>
              <w:rPr>
                <w:rFonts w:hint="eastAsia" w:ascii="宋体" w:hAnsi="宋体" w:eastAsia="宋体" w:cs="宋体"/>
                <w:color w:val="000000"/>
                <w:kern w:val="0"/>
                <w:sz w:val="20"/>
                <w:szCs w:val="20"/>
                <w:lang w:bidi="ar"/>
              </w:rPr>
              <w:br w:type="textWrapping"/>
            </w:r>
            <w:r>
              <w:rPr>
                <w:rFonts w:hint="eastAsia" w:ascii="宋体" w:hAnsi="宋体" w:eastAsia="宋体" w:cs="宋体"/>
                <w:b/>
                <w:bCs/>
                <w:color w:val="000000"/>
                <w:kern w:val="0"/>
                <w:sz w:val="20"/>
                <w:szCs w:val="20"/>
                <w:lang w:bidi="ar"/>
              </w:rPr>
              <w:t>绩效目标：</w:t>
            </w:r>
          </w:p>
          <w:p w14:paraId="73195BE6">
            <w:pPr>
              <w:widowControl/>
              <w:jc w:val="left"/>
              <w:textAlignment w:val="center"/>
              <w:rPr>
                <w:rFonts w:hint="eastAsia" w:ascii="宋体" w:hAnsi="宋体" w:eastAsia="宋体" w:cs="宋体"/>
                <w:b/>
                <w:bCs/>
                <w:color w:val="000000"/>
                <w:kern w:val="0"/>
                <w:sz w:val="20"/>
                <w:szCs w:val="20"/>
                <w:lang w:bidi="ar"/>
              </w:rPr>
            </w:pPr>
            <w:r>
              <w:rPr>
                <w:rFonts w:hint="eastAsia" w:ascii="宋体" w:hAnsi="宋体" w:eastAsia="宋体" w:cs="宋体"/>
                <w:color w:val="000000"/>
                <w:kern w:val="0"/>
                <w:sz w:val="20"/>
                <w:szCs w:val="20"/>
                <w:lang w:bidi="ar"/>
              </w:rPr>
              <w:t>1、工程目标：工程的兴建在确保河道的灌溉输水能力、行洪能力的前提下，排污口经整治后可以实现雨污分流，减少污水下河，污染得到有效治理，马坝河水环境质量得到进一步改善，增加了景观观赏性，给周边居民提供了良好的休闲环境。</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2、社会目标：城镇水域环境得到改善，塑造景观特色，提升城镇品位，增加城镇活力，确保经济稳定持续发展、防洪安全与生态环境平衡。真正达到“水清、河畅、摊洁、景美、岸绿、人祥、经济旺”。</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52207">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633</w:t>
            </w: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B5CD8">
            <w:pPr>
              <w:rPr>
                <w:rFonts w:hint="eastAsia" w:ascii="宋体" w:hAnsi="宋体" w:eastAsia="宋体" w:cs="宋体"/>
                <w:color w:val="000000"/>
                <w:sz w:val="20"/>
                <w:szCs w:val="20"/>
              </w:rPr>
            </w:pPr>
          </w:p>
        </w:tc>
      </w:tr>
      <w:tr w14:paraId="20C7C36E">
        <w:tblPrEx>
          <w:tblCellMar>
            <w:top w:w="0" w:type="dxa"/>
            <w:left w:w="108" w:type="dxa"/>
            <w:bottom w:w="0" w:type="dxa"/>
            <w:right w:w="108" w:type="dxa"/>
          </w:tblCellMar>
        </w:tblPrEx>
        <w:trPr>
          <w:trHeight w:val="2877"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F0AB1">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8</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95555">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新丰县住房和城乡建设管理局</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9A6D4">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新丰县</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E7BBF">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新丰县第二污水处理厂总氮削减工程</w:t>
            </w:r>
          </w:p>
        </w:tc>
        <w:tc>
          <w:tcPr>
            <w:tcW w:w="6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33486">
            <w:pPr>
              <w:widowControl/>
              <w:jc w:val="left"/>
              <w:textAlignment w:val="center"/>
              <w:rPr>
                <w:rFonts w:hint="eastAsia" w:ascii="宋体" w:hAnsi="宋体" w:eastAsia="宋体" w:cs="宋体"/>
                <w:b/>
                <w:bCs/>
                <w:color w:val="000000"/>
                <w:sz w:val="20"/>
                <w:szCs w:val="20"/>
              </w:rPr>
            </w:pPr>
            <w:r>
              <w:rPr>
                <w:rFonts w:hint="eastAsia" w:ascii="宋体" w:hAnsi="宋体" w:eastAsia="宋体" w:cs="宋体"/>
                <w:b/>
                <w:bCs/>
                <w:color w:val="000000"/>
                <w:kern w:val="0"/>
                <w:sz w:val="20"/>
                <w:szCs w:val="20"/>
                <w:lang w:bidi="ar"/>
              </w:rPr>
              <w:t>项目内容：</w:t>
            </w:r>
            <w:r>
              <w:rPr>
                <w:rFonts w:hint="eastAsia" w:ascii="宋体" w:hAnsi="宋体" w:eastAsia="宋体" w:cs="宋体"/>
                <w:color w:val="000000"/>
                <w:kern w:val="0"/>
                <w:sz w:val="20"/>
                <w:szCs w:val="20"/>
                <w:lang w:bidi="ar"/>
              </w:rPr>
              <w:t>对原污水厂进行总氮削减，新建提升水池1座、反硝化深床滤池1座、配套建设风机房、综合设备房、储药房各1座，总处理规模2.5万吨/天；建设回用水设备一套，回用水量550吨/天，预留取水接驳口，供市政绿化车取用，用于县城园林绿化。总投资1126.81万元。</w:t>
            </w:r>
            <w:r>
              <w:rPr>
                <w:rFonts w:hint="eastAsia" w:ascii="宋体" w:hAnsi="宋体" w:eastAsia="宋体" w:cs="宋体"/>
                <w:color w:val="000000"/>
                <w:kern w:val="0"/>
                <w:sz w:val="20"/>
                <w:szCs w:val="20"/>
                <w:lang w:bidi="ar"/>
              </w:rPr>
              <w:br w:type="textWrapping"/>
            </w:r>
            <w:r>
              <w:rPr>
                <w:rFonts w:hint="eastAsia" w:ascii="宋体" w:hAnsi="宋体" w:eastAsia="宋体" w:cs="宋体"/>
                <w:b/>
                <w:bCs/>
                <w:color w:val="000000"/>
                <w:kern w:val="0"/>
                <w:sz w:val="20"/>
                <w:szCs w:val="20"/>
                <w:lang w:bidi="ar"/>
              </w:rPr>
              <w:t>绩效目标：</w:t>
            </w:r>
            <w:r>
              <w:rPr>
                <w:rFonts w:hint="eastAsia" w:ascii="宋体" w:hAnsi="宋体" w:eastAsia="宋体" w:cs="宋体"/>
                <w:color w:val="000000"/>
                <w:kern w:val="0"/>
                <w:sz w:val="20"/>
                <w:szCs w:val="20"/>
                <w:lang w:bidi="ar"/>
              </w:rPr>
              <w:t>2025年12月底前，完成项目建设，有效削减污水厂尾水总氮浓度，提升生活污水再生利用效率，为下游重点断面稳定达标和水生态安全提供有力保障。</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D768D">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1100</w:t>
            </w: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DF5DF">
            <w:pPr>
              <w:rPr>
                <w:rFonts w:hint="eastAsia" w:ascii="宋体" w:hAnsi="宋体" w:eastAsia="宋体" w:cs="宋体"/>
                <w:color w:val="000000"/>
                <w:sz w:val="20"/>
                <w:szCs w:val="20"/>
              </w:rPr>
            </w:pPr>
          </w:p>
        </w:tc>
      </w:tr>
      <w:tr w14:paraId="380A838C">
        <w:tblPrEx>
          <w:tblCellMar>
            <w:top w:w="0" w:type="dxa"/>
            <w:left w:w="108" w:type="dxa"/>
            <w:bottom w:w="0" w:type="dxa"/>
            <w:right w:w="108" w:type="dxa"/>
          </w:tblCellMar>
        </w:tblPrEx>
        <w:trPr>
          <w:trHeight w:val="2496"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2657F">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9</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EE100">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韶关市生态环境局新丰分局</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B1DFC">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新丰县</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2E405">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新丰县入河排污口规范化建设项目</w:t>
            </w:r>
          </w:p>
        </w:tc>
        <w:tc>
          <w:tcPr>
            <w:tcW w:w="6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A5675">
            <w:pPr>
              <w:widowControl/>
              <w:jc w:val="left"/>
              <w:textAlignment w:val="center"/>
              <w:rPr>
                <w:rFonts w:hint="eastAsia" w:ascii="宋体" w:hAnsi="宋体" w:eastAsia="宋体" w:cs="宋体"/>
                <w:b/>
                <w:bCs/>
                <w:color w:val="000000"/>
                <w:sz w:val="20"/>
                <w:szCs w:val="20"/>
              </w:rPr>
            </w:pPr>
            <w:r>
              <w:rPr>
                <w:rFonts w:hint="eastAsia" w:ascii="宋体" w:hAnsi="宋体" w:eastAsia="宋体" w:cs="宋体"/>
                <w:b/>
                <w:bCs/>
                <w:color w:val="000000"/>
                <w:kern w:val="0"/>
                <w:sz w:val="20"/>
                <w:szCs w:val="20"/>
                <w:lang w:bidi="ar"/>
              </w:rPr>
              <w:t>项目内容：</w:t>
            </w:r>
            <w:r>
              <w:rPr>
                <w:rFonts w:hint="eastAsia" w:ascii="宋体" w:hAnsi="宋体" w:eastAsia="宋体" w:cs="宋体"/>
                <w:color w:val="000000"/>
                <w:kern w:val="0"/>
                <w:sz w:val="20"/>
                <w:szCs w:val="20"/>
                <w:lang w:bidi="ar"/>
              </w:rPr>
              <w:t>在新丰县范围内建设入河排污口立标36套，排口水质自动监测6套，排口视频实时监控18套，排口流量实时监测18套，排口综合管理平台1套，总投资1078.4万元。</w:t>
            </w:r>
            <w:r>
              <w:rPr>
                <w:rFonts w:hint="eastAsia" w:ascii="宋体" w:hAnsi="宋体" w:eastAsia="宋体" w:cs="宋体"/>
                <w:color w:val="000000"/>
                <w:kern w:val="0"/>
                <w:sz w:val="20"/>
                <w:szCs w:val="20"/>
                <w:lang w:bidi="ar"/>
              </w:rPr>
              <w:br w:type="textWrapping"/>
            </w:r>
            <w:r>
              <w:rPr>
                <w:rFonts w:hint="eastAsia" w:ascii="宋体" w:hAnsi="宋体" w:eastAsia="宋体" w:cs="宋体"/>
                <w:b/>
                <w:bCs/>
                <w:color w:val="000000"/>
                <w:kern w:val="0"/>
                <w:sz w:val="20"/>
                <w:szCs w:val="20"/>
                <w:lang w:bidi="ar"/>
              </w:rPr>
              <w:t>绩效目标：</w:t>
            </w:r>
            <w:r>
              <w:rPr>
                <w:rFonts w:hint="eastAsia" w:ascii="宋体" w:hAnsi="宋体" w:eastAsia="宋体" w:cs="宋体"/>
                <w:color w:val="000000"/>
                <w:kern w:val="0"/>
                <w:sz w:val="20"/>
                <w:szCs w:val="20"/>
                <w:lang w:bidi="ar"/>
              </w:rPr>
              <w:t>在污染物监测管理系统的基础上建立污染物浓度超标预警系统，利用在线监测数据进行分析预警及预报，有效防止水环境污染事件发生，为新丰江污染治理提供有效依据。</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B00BA">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100</w:t>
            </w: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28084">
            <w:pPr>
              <w:widowControl/>
              <w:jc w:val="left"/>
              <w:textAlignment w:val="center"/>
              <w:rPr>
                <w:rFonts w:hint="eastAsia" w:ascii="宋体" w:hAnsi="宋体" w:eastAsia="宋体" w:cs="宋体"/>
                <w:color w:val="000000"/>
                <w:sz w:val="20"/>
                <w:szCs w:val="20"/>
              </w:rPr>
            </w:pPr>
          </w:p>
        </w:tc>
      </w:tr>
      <w:tr w14:paraId="2173DC46">
        <w:tblPrEx>
          <w:tblCellMar>
            <w:top w:w="0" w:type="dxa"/>
            <w:left w:w="108" w:type="dxa"/>
            <w:bottom w:w="0" w:type="dxa"/>
            <w:right w:w="108" w:type="dxa"/>
          </w:tblCellMar>
        </w:tblPrEx>
        <w:trPr>
          <w:trHeight w:val="925" w:hRule="atLeast"/>
          <w:jc w:val="center"/>
        </w:trPr>
        <w:tc>
          <w:tcPr>
            <w:tcW w:w="112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C390AD4">
            <w:pPr>
              <w:widowControl/>
              <w:jc w:val="left"/>
              <w:textAlignment w:val="center"/>
              <w:rPr>
                <w:rFonts w:hint="eastAsia" w:ascii="仿宋_GB2312" w:hAnsi="宋体" w:eastAsia="仿宋_GB2312" w:cs="仿宋_GB2312"/>
                <w:b/>
                <w:bCs/>
                <w:color w:val="000000"/>
                <w:sz w:val="18"/>
                <w:szCs w:val="18"/>
              </w:rPr>
            </w:pPr>
            <w:r>
              <w:rPr>
                <w:rFonts w:hint="eastAsia" w:ascii="仿宋_GB2312" w:hAnsi="宋体" w:eastAsia="仿宋_GB2312" w:cs="仿宋_GB2312"/>
                <w:b/>
                <w:bCs/>
                <w:color w:val="000000"/>
                <w:kern w:val="0"/>
                <w:sz w:val="18"/>
                <w:szCs w:val="18"/>
                <w:lang w:bidi="ar"/>
              </w:rPr>
              <w:t>二、大气污染防治与应对气候变化</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CDD19">
            <w:pPr>
              <w:widowControl/>
              <w:jc w:val="center"/>
              <w:textAlignment w:val="center"/>
              <w:rPr>
                <w:rFonts w:hint="eastAsia" w:ascii="宋体" w:hAnsi="宋体" w:eastAsia="宋体" w:cs="宋体"/>
                <w:b/>
                <w:bCs/>
                <w:color w:val="000000"/>
                <w:sz w:val="18"/>
                <w:szCs w:val="18"/>
              </w:rPr>
            </w:pPr>
            <w:r>
              <w:rPr>
                <w:rFonts w:hint="eastAsia" w:ascii="宋体" w:hAnsi="宋体" w:eastAsia="宋体" w:cs="宋体"/>
                <w:b/>
                <w:bCs/>
                <w:color w:val="000000"/>
                <w:kern w:val="0"/>
                <w:sz w:val="18"/>
                <w:szCs w:val="18"/>
                <w:lang w:bidi="ar"/>
              </w:rPr>
              <w:t>1230</w:t>
            </w:r>
          </w:p>
        </w:tc>
        <w:tc>
          <w:tcPr>
            <w:tcW w:w="1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BE29E">
            <w:pPr>
              <w:rPr>
                <w:rFonts w:hint="eastAsia" w:ascii="宋体" w:hAnsi="宋体" w:eastAsia="宋体" w:cs="宋体"/>
                <w:b/>
                <w:bCs/>
                <w:color w:val="000000"/>
                <w:sz w:val="18"/>
                <w:szCs w:val="18"/>
              </w:rPr>
            </w:pPr>
          </w:p>
        </w:tc>
      </w:tr>
      <w:tr w14:paraId="2AB4780E">
        <w:tblPrEx>
          <w:tblCellMar>
            <w:top w:w="0" w:type="dxa"/>
            <w:left w:w="108" w:type="dxa"/>
            <w:bottom w:w="0" w:type="dxa"/>
            <w:right w:w="108" w:type="dxa"/>
          </w:tblCellMar>
        </w:tblPrEx>
        <w:trPr>
          <w:trHeight w:val="90"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F0230">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10</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1E9CE">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韶关市生态环境局</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A3F35">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市本级</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1B9BD">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韶关市城区颗粒物精准监管技术服务项目</w:t>
            </w:r>
          </w:p>
        </w:tc>
        <w:tc>
          <w:tcPr>
            <w:tcW w:w="6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E0BD7">
            <w:pPr>
              <w:widowControl/>
              <w:textAlignment w:val="center"/>
              <w:rPr>
                <w:rFonts w:hint="eastAsia" w:ascii="宋体" w:hAnsi="宋体" w:eastAsia="宋体" w:cs="宋体"/>
                <w:b/>
                <w:bCs/>
                <w:color w:val="000000"/>
                <w:sz w:val="20"/>
                <w:szCs w:val="20"/>
              </w:rPr>
            </w:pPr>
            <w:r>
              <w:rPr>
                <w:rFonts w:hint="eastAsia" w:ascii="宋体" w:hAnsi="宋体" w:eastAsia="宋体" w:cs="宋体"/>
                <w:b/>
                <w:bCs/>
                <w:color w:val="000000"/>
                <w:kern w:val="0"/>
                <w:sz w:val="20"/>
                <w:szCs w:val="20"/>
                <w:lang w:bidi="ar"/>
              </w:rPr>
              <w:t>项目内容：</w:t>
            </w:r>
            <w:r>
              <w:rPr>
                <w:rFonts w:hint="eastAsia" w:ascii="宋体" w:hAnsi="宋体" w:eastAsia="宋体" w:cs="宋体"/>
                <w:b/>
                <w:bCs/>
                <w:color w:val="000000"/>
                <w:kern w:val="0"/>
                <w:sz w:val="20"/>
                <w:szCs w:val="20"/>
                <w:lang w:bidi="ar"/>
              </w:rPr>
              <w:br w:type="textWrapping"/>
            </w:r>
            <w:r>
              <w:rPr>
                <w:rFonts w:hint="eastAsia" w:ascii="宋体" w:hAnsi="宋体" w:eastAsia="宋体" w:cs="宋体"/>
                <w:color w:val="000000"/>
                <w:kern w:val="0"/>
                <w:sz w:val="20"/>
                <w:szCs w:val="20"/>
                <w:lang w:bidi="ar"/>
              </w:rPr>
              <w:t>1.通过开展韶关市区大气污染防治巡查工作，安排专人专车对重点区域范围内存在扬尘污染问题的项目（工地、裸地、黑烟车、道路扬尘等）进行巡查。</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2.同时结合道路非移动机械专项排查、餐饮油烟专项排查、移动源专项排查等专项排查，以及协助开展非道路移动机械专项检查和编码登记工作。</w:t>
            </w:r>
            <w:r>
              <w:rPr>
                <w:rFonts w:hint="eastAsia" w:ascii="宋体" w:hAnsi="宋体" w:eastAsia="宋体" w:cs="宋体"/>
                <w:color w:val="000000"/>
                <w:kern w:val="0"/>
                <w:sz w:val="20"/>
                <w:szCs w:val="20"/>
                <w:lang w:bidi="ar"/>
              </w:rPr>
              <w:br w:type="textWrapping"/>
            </w:r>
            <w:r>
              <w:rPr>
                <w:rFonts w:hint="eastAsia" w:ascii="宋体" w:hAnsi="宋体" w:eastAsia="宋体" w:cs="宋体"/>
                <w:b/>
                <w:bCs/>
                <w:color w:val="000000"/>
                <w:kern w:val="0"/>
                <w:sz w:val="20"/>
                <w:szCs w:val="20"/>
                <w:lang w:bidi="ar"/>
              </w:rPr>
              <w:t>绩效目标：</w:t>
            </w:r>
            <w:r>
              <w:rPr>
                <w:rFonts w:hint="eastAsia" w:ascii="宋体" w:hAnsi="宋体" w:eastAsia="宋体" w:cs="宋体"/>
                <w:b/>
                <w:bCs/>
                <w:color w:val="000000"/>
                <w:kern w:val="0"/>
                <w:sz w:val="20"/>
                <w:szCs w:val="20"/>
                <w:lang w:bidi="ar"/>
              </w:rPr>
              <w:br w:type="textWrapping"/>
            </w:r>
            <w:r>
              <w:rPr>
                <w:rFonts w:hint="eastAsia" w:ascii="宋体" w:hAnsi="宋体" w:eastAsia="宋体" w:cs="宋体"/>
                <w:b/>
                <w:bCs/>
                <w:color w:val="000000"/>
                <w:kern w:val="0"/>
                <w:sz w:val="20"/>
                <w:szCs w:val="20"/>
                <w:lang w:bidi="ar"/>
              </w:rPr>
              <w:t>1.</w:t>
            </w:r>
            <w:r>
              <w:rPr>
                <w:rFonts w:hint="eastAsia" w:ascii="宋体" w:hAnsi="宋体" w:eastAsia="宋体" w:cs="宋体"/>
                <w:color w:val="000000"/>
                <w:kern w:val="0"/>
                <w:sz w:val="20"/>
                <w:szCs w:val="20"/>
                <w:lang w:bidi="ar"/>
              </w:rPr>
              <w:t>日常巡查报告1份；</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2.道路非移动机械专项巡查报告1份；</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3.餐饮油烟专项排查报告1份；</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4.移动源专项排查报告1份。</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24DFD">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60</w:t>
            </w:r>
          </w:p>
        </w:tc>
        <w:tc>
          <w:tcPr>
            <w:tcW w:w="1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70504">
            <w:pPr>
              <w:rPr>
                <w:rFonts w:hint="eastAsia" w:ascii="宋体" w:hAnsi="宋体" w:eastAsia="宋体" w:cs="宋体"/>
                <w:color w:val="000000"/>
                <w:sz w:val="20"/>
                <w:szCs w:val="20"/>
              </w:rPr>
            </w:pPr>
          </w:p>
        </w:tc>
      </w:tr>
      <w:tr w14:paraId="38A294C5">
        <w:tblPrEx>
          <w:tblCellMar>
            <w:top w:w="0" w:type="dxa"/>
            <w:left w:w="108" w:type="dxa"/>
            <w:bottom w:w="0" w:type="dxa"/>
            <w:right w:w="108" w:type="dxa"/>
          </w:tblCellMar>
        </w:tblPrEx>
        <w:trPr>
          <w:trHeight w:val="1709"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C5DB5">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11</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BC56C">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韶关市生态环境局</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32C66">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市本级</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67B72">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韶关市城区颗粒物激光雷达走航监测能力建设项目</w:t>
            </w:r>
          </w:p>
        </w:tc>
        <w:tc>
          <w:tcPr>
            <w:tcW w:w="6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4A112">
            <w:pPr>
              <w:widowControl/>
              <w:textAlignment w:val="center"/>
              <w:rPr>
                <w:rFonts w:hint="eastAsia" w:ascii="宋体" w:hAnsi="宋体" w:eastAsia="宋体" w:cs="宋体"/>
                <w:b/>
                <w:bCs/>
                <w:color w:val="000000"/>
                <w:sz w:val="20"/>
                <w:szCs w:val="20"/>
              </w:rPr>
            </w:pPr>
            <w:r>
              <w:rPr>
                <w:rFonts w:hint="eastAsia" w:ascii="宋体" w:hAnsi="宋体" w:eastAsia="宋体" w:cs="宋体"/>
                <w:b/>
                <w:bCs/>
                <w:color w:val="000000"/>
                <w:kern w:val="0"/>
                <w:sz w:val="20"/>
                <w:szCs w:val="20"/>
                <w:lang w:bidi="ar"/>
              </w:rPr>
              <w:t>项目内容：</w:t>
            </w:r>
            <w:r>
              <w:rPr>
                <w:rFonts w:hint="eastAsia" w:ascii="宋体" w:hAnsi="宋体" w:eastAsia="宋体" w:cs="宋体"/>
                <w:b/>
                <w:bCs/>
                <w:color w:val="000000"/>
                <w:kern w:val="0"/>
                <w:sz w:val="20"/>
                <w:szCs w:val="20"/>
                <w:lang w:bidi="ar"/>
              </w:rPr>
              <w:br w:type="textWrapping"/>
            </w:r>
            <w:r>
              <w:rPr>
                <w:rFonts w:hint="eastAsia" w:ascii="宋体" w:hAnsi="宋体" w:eastAsia="宋体" w:cs="宋体"/>
                <w:color w:val="000000"/>
                <w:kern w:val="0"/>
                <w:sz w:val="20"/>
                <w:szCs w:val="20"/>
                <w:lang w:bidi="ar"/>
              </w:rPr>
              <w:t>大气颗粒物激光雷达1套（含3年质保及校准服务）以及走航车改造安装。</w:t>
            </w:r>
            <w:r>
              <w:rPr>
                <w:rFonts w:hint="eastAsia" w:ascii="宋体" w:hAnsi="宋体" w:eastAsia="宋体" w:cs="宋体"/>
                <w:color w:val="000000"/>
                <w:kern w:val="0"/>
                <w:sz w:val="20"/>
                <w:szCs w:val="20"/>
                <w:lang w:bidi="ar"/>
              </w:rPr>
              <w:br w:type="textWrapping"/>
            </w:r>
            <w:r>
              <w:rPr>
                <w:rFonts w:hint="eastAsia" w:ascii="宋体" w:hAnsi="宋体" w:eastAsia="宋体" w:cs="宋体"/>
                <w:b/>
                <w:bCs/>
                <w:color w:val="000000"/>
                <w:kern w:val="0"/>
                <w:sz w:val="20"/>
                <w:szCs w:val="20"/>
                <w:lang w:bidi="ar"/>
              </w:rPr>
              <w:t>绩效目标：</w:t>
            </w:r>
            <w:r>
              <w:rPr>
                <w:rFonts w:hint="eastAsia" w:ascii="宋体" w:hAnsi="宋体" w:eastAsia="宋体" w:cs="宋体"/>
                <w:b/>
                <w:bCs/>
                <w:color w:val="000000"/>
                <w:kern w:val="0"/>
                <w:sz w:val="20"/>
                <w:szCs w:val="20"/>
                <w:lang w:bidi="ar"/>
              </w:rPr>
              <w:br w:type="textWrapping"/>
            </w:r>
            <w:r>
              <w:rPr>
                <w:rFonts w:hint="eastAsia" w:ascii="宋体" w:hAnsi="宋体" w:eastAsia="宋体" w:cs="宋体"/>
                <w:color w:val="000000"/>
                <w:kern w:val="0"/>
                <w:sz w:val="20"/>
                <w:szCs w:val="20"/>
                <w:lang w:bidi="ar"/>
              </w:rPr>
              <w:t>完成购置大气颗粒物激光雷达1套与走航车改造安装。</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6E083">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170</w:t>
            </w:r>
          </w:p>
        </w:tc>
        <w:tc>
          <w:tcPr>
            <w:tcW w:w="1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E2E4A">
            <w:pPr>
              <w:rPr>
                <w:rFonts w:hint="eastAsia" w:ascii="宋体" w:hAnsi="宋体" w:eastAsia="宋体" w:cs="宋体"/>
                <w:color w:val="000000"/>
                <w:sz w:val="20"/>
                <w:szCs w:val="20"/>
              </w:rPr>
            </w:pPr>
          </w:p>
        </w:tc>
      </w:tr>
      <w:tr w14:paraId="4A546285">
        <w:tblPrEx>
          <w:tblCellMar>
            <w:top w:w="0" w:type="dxa"/>
            <w:left w:w="108" w:type="dxa"/>
            <w:bottom w:w="0" w:type="dxa"/>
            <w:right w:w="108" w:type="dxa"/>
          </w:tblCellMar>
        </w:tblPrEx>
        <w:trPr>
          <w:trHeight w:val="1723"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49F8A">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12</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360BB">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广东宏德钢铁集团有限公司</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6972C">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曲江区</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E650B">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广东宏德钢铁集团有限公司超低排放改造项目（水平加料、除尘设施）</w:t>
            </w:r>
          </w:p>
        </w:tc>
        <w:tc>
          <w:tcPr>
            <w:tcW w:w="6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53C92">
            <w:pPr>
              <w:widowControl/>
              <w:textAlignment w:val="center"/>
              <w:rPr>
                <w:rFonts w:hint="eastAsia" w:ascii="宋体" w:hAnsi="宋体" w:eastAsia="宋体" w:cs="宋体"/>
                <w:b/>
                <w:bCs/>
                <w:color w:val="000000"/>
                <w:sz w:val="20"/>
                <w:szCs w:val="20"/>
              </w:rPr>
            </w:pPr>
            <w:r>
              <w:rPr>
                <w:rFonts w:hint="eastAsia" w:ascii="宋体" w:hAnsi="宋体" w:eastAsia="宋体" w:cs="宋体"/>
                <w:b/>
                <w:bCs/>
                <w:color w:val="000000"/>
                <w:kern w:val="0"/>
                <w:sz w:val="20"/>
                <w:szCs w:val="20"/>
                <w:lang w:bidi="ar"/>
              </w:rPr>
              <w:t>项目内容：</w:t>
            </w:r>
            <w:r>
              <w:rPr>
                <w:rFonts w:hint="eastAsia" w:ascii="宋体" w:hAnsi="宋体" w:eastAsia="宋体" w:cs="宋体"/>
                <w:b/>
                <w:bCs/>
                <w:color w:val="000000"/>
                <w:kern w:val="0"/>
                <w:sz w:val="20"/>
                <w:szCs w:val="20"/>
                <w:lang w:bidi="ar"/>
              </w:rPr>
              <w:br w:type="textWrapping"/>
            </w:r>
            <w:r>
              <w:rPr>
                <w:rFonts w:hint="eastAsia" w:ascii="宋体" w:hAnsi="宋体" w:eastAsia="宋体" w:cs="宋体"/>
                <w:b/>
                <w:bCs/>
                <w:color w:val="000000"/>
                <w:kern w:val="0"/>
                <w:sz w:val="20"/>
                <w:szCs w:val="20"/>
                <w:lang w:bidi="ar"/>
              </w:rPr>
              <w:t>1.</w:t>
            </w:r>
            <w:r>
              <w:rPr>
                <w:rFonts w:hint="eastAsia" w:ascii="宋体" w:hAnsi="宋体" w:eastAsia="宋体" w:cs="宋体"/>
                <w:color w:val="000000"/>
                <w:kern w:val="0"/>
                <w:sz w:val="20"/>
                <w:szCs w:val="20"/>
                <w:lang w:bidi="ar"/>
              </w:rPr>
              <w:t>将70T电炉和精炼炉烟气除尘系统进行改造；</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2.建设一套处理风量450000m3/h除尘器及配套设施；</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3.建设一套处理风量1320000m3/h除尘器及配套设施；</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4.一套处理风量780000m3/h除尘器及配套设施。</w:t>
            </w:r>
            <w:r>
              <w:rPr>
                <w:rFonts w:hint="eastAsia" w:ascii="宋体" w:hAnsi="宋体" w:eastAsia="宋体" w:cs="宋体"/>
                <w:color w:val="000000"/>
                <w:kern w:val="0"/>
                <w:sz w:val="20"/>
                <w:szCs w:val="20"/>
                <w:lang w:bidi="ar"/>
              </w:rPr>
              <w:br w:type="textWrapping"/>
            </w:r>
            <w:r>
              <w:rPr>
                <w:rFonts w:hint="eastAsia" w:ascii="宋体" w:hAnsi="宋体" w:eastAsia="宋体" w:cs="宋体"/>
                <w:b/>
                <w:bCs/>
                <w:color w:val="000000"/>
                <w:kern w:val="0"/>
                <w:sz w:val="20"/>
                <w:szCs w:val="20"/>
                <w:lang w:bidi="ar"/>
              </w:rPr>
              <w:t>绩效目标：</w:t>
            </w:r>
            <w:r>
              <w:rPr>
                <w:rFonts w:hint="eastAsia" w:ascii="宋体" w:hAnsi="宋体" w:eastAsia="宋体" w:cs="宋体"/>
                <w:color w:val="000000"/>
                <w:kern w:val="0"/>
                <w:sz w:val="20"/>
                <w:szCs w:val="20"/>
                <w:lang w:bidi="ar"/>
              </w:rPr>
              <w:t>70T电炉和精炼炉有组织排放颗粒物达到超低排放要求，稳定控制在10mg/m3以下，预计减排14.515吨/年。</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FC25F">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700</w:t>
            </w:r>
          </w:p>
        </w:tc>
        <w:tc>
          <w:tcPr>
            <w:tcW w:w="1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A6763">
            <w:pPr>
              <w:rPr>
                <w:rFonts w:hint="eastAsia" w:ascii="宋体" w:hAnsi="宋体" w:eastAsia="宋体" w:cs="宋体"/>
                <w:color w:val="000000"/>
                <w:sz w:val="20"/>
                <w:szCs w:val="20"/>
              </w:rPr>
            </w:pPr>
          </w:p>
        </w:tc>
      </w:tr>
      <w:tr w14:paraId="1051EDB2">
        <w:tblPrEx>
          <w:tblCellMar>
            <w:top w:w="0" w:type="dxa"/>
            <w:left w:w="108" w:type="dxa"/>
            <w:bottom w:w="0" w:type="dxa"/>
            <w:right w:w="108" w:type="dxa"/>
          </w:tblCellMar>
        </w:tblPrEx>
        <w:trPr>
          <w:trHeight w:val="2554"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098E9">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13</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1A98B">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韶关市生态环境局</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42CB3">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市本级</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70D30">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广东省水田减排碳普惠方法学开发及韶关市水田温室气体排放因子库建设</w:t>
            </w:r>
          </w:p>
        </w:tc>
        <w:tc>
          <w:tcPr>
            <w:tcW w:w="6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9809B">
            <w:pPr>
              <w:widowControl/>
              <w:textAlignment w:val="center"/>
              <w:rPr>
                <w:rFonts w:hint="eastAsia" w:ascii="宋体" w:hAnsi="宋体" w:eastAsia="宋体" w:cs="宋体"/>
                <w:b/>
                <w:bCs/>
                <w:color w:val="000000"/>
                <w:sz w:val="20"/>
                <w:szCs w:val="20"/>
              </w:rPr>
            </w:pPr>
            <w:r>
              <w:rPr>
                <w:rFonts w:hint="eastAsia" w:ascii="宋体" w:hAnsi="宋体" w:eastAsia="宋体" w:cs="宋体"/>
                <w:b/>
                <w:bCs/>
                <w:color w:val="000000"/>
                <w:kern w:val="0"/>
                <w:sz w:val="20"/>
                <w:szCs w:val="20"/>
                <w:lang w:bidi="ar"/>
              </w:rPr>
              <w:t>项目内容：</w:t>
            </w:r>
            <w:r>
              <w:rPr>
                <w:rFonts w:hint="eastAsia" w:ascii="宋体" w:hAnsi="宋体" w:eastAsia="宋体" w:cs="宋体"/>
                <w:color w:val="000000"/>
                <w:kern w:val="0"/>
                <w:sz w:val="20"/>
                <w:szCs w:val="20"/>
                <w:lang w:bidi="ar"/>
              </w:rPr>
              <w:t>开展广东省水田减排碳普惠方法学及案例的研究与编制，选择广东省内代表性区域开展水田碳普惠方法学计算参数的本地化测定，进一步以韶关为重点区域，进行水田温室气体相关排放因子实测，建设韶关市水田温室气体排放因子库。</w:t>
            </w:r>
            <w:r>
              <w:rPr>
                <w:rFonts w:hint="eastAsia" w:ascii="宋体" w:hAnsi="宋体" w:eastAsia="宋体" w:cs="宋体"/>
                <w:color w:val="000000"/>
                <w:kern w:val="0"/>
                <w:sz w:val="20"/>
                <w:szCs w:val="20"/>
                <w:lang w:bidi="ar"/>
              </w:rPr>
              <w:br w:type="textWrapping"/>
            </w:r>
            <w:r>
              <w:rPr>
                <w:rFonts w:hint="eastAsia" w:ascii="宋体" w:hAnsi="宋体" w:eastAsia="宋体" w:cs="宋体"/>
                <w:b/>
                <w:bCs/>
                <w:color w:val="000000"/>
                <w:kern w:val="0"/>
                <w:sz w:val="20"/>
                <w:szCs w:val="20"/>
                <w:lang w:bidi="ar"/>
              </w:rPr>
              <w:t>绩效目标：</w:t>
            </w:r>
            <w:r>
              <w:rPr>
                <w:rFonts w:hint="eastAsia" w:ascii="宋体" w:hAnsi="宋体" w:eastAsia="宋体" w:cs="宋体"/>
                <w:color w:val="000000"/>
                <w:kern w:val="0"/>
                <w:sz w:val="20"/>
                <w:szCs w:val="20"/>
                <w:lang w:bidi="ar"/>
              </w:rPr>
              <w:t>1.开发形成广东省水田减排碳普惠方法学；</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2.建设完成韶关市水田温室气体排放因子库。</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B7BFF">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280</w:t>
            </w:r>
          </w:p>
        </w:tc>
        <w:tc>
          <w:tcPr>
            <w:tcW w:w="1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54B97">
            <w:pPr>
              <w:rPr>
                <w:rFonts w:hint="eastAsia" w:ascii="宋体" w:hAnsi="宋体" w:eastAsia="宋体" w:cs="宋体"/>
                <w:color w:val="000000"/>
                <w:sz w:val="20"/>
                <w:szCs w:val="20"/>
              </w:rPr>
            </w:pPr>
          </w:p>
        </w:tc>
      </w:tr>
      <w:tr w14:paraId="13A6397B">
        <w:tblPrEx>
          <w:tblCellMar>
            <w:top w:w="0" w:type="dxa"/>
            <w:left w:w="108" w:type="dxa"/>
            <w:bottom w:w="0" w:type="dxa"/>
            <w:right w:w="108" w:type="dxa"/>
          </w:tblCellMar>
        </w:tblPrEx>
        <w:trPr>
          <w:trHeight w:val="2940"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35CA2">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14</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78717">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韶关市生态环境局</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5E95A">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市本级</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0CACA">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韶关市2025年度全国碳市场控排企业碳排放数据管理示范</w:t>
            </w:r>
          </w:p>
        </w:tc>
        <w:tc>
          <w:tcPr>
            <w:tcW w:w="6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B51AD">
            <w:pPr>
              <w:widowControl/>
              <w:textAlignment w:val="center"/>
              <w:rPr>
                <w:rFonts w:hint="eastAsia" w:ascii="宋体" w:hAnsi="宋体" w:eastAsia="宋体" w:cs="宋体"/>
                <w:b/>
                <w:bCs/>
                <w:color w:val="000000"/>
                <w:sz w:val="20"/>
                <w:szCs w:val="20"/>
              </w:rPr>
            </w:pPr>
            <w:r>
              <w:rPr>
                <w:rFonts w:hint="eastAsia" w:ascii="宋体" w:hAnsi="宋体" w:eastAsia="宋体" w:cs="宋体"/>
                <w:b/>
                <w:bCs/>
                <w:color w:val="000000"/>
                <w:kern w:val="0"/>
                <w:sz w:val="20"/>
                <w:szCs w:val="20"/>
                <w:lang w:bidi="ar"/>
              </w:rPr>
              <w:t>项目内容：</w:t>
            </w:r>
            <w:r>
              <w:rPr>
                <w:rFonts w:hint="eastAsia" w:ascii="宋体" w:hAnsi="宋体" w:eastAsia="宋体" w:cs="宋体"/>
                <w:b/>
                <w:bCs/>
                <w:color w:val="000000"/>
                <w:kern w:val="0"/>
                <w:sz w:val="20"/>
                <w:szCs w:val="20"/>
                <w:lang w:bidi="ar"/>
              </w:rPr>
              <w:br w:type="textWrapping"/>
            </w:r>
            <w:r>
              <w:rPr>
                <w:rFonts w:hint="eastAsia" w:ascii="宋体" w:hAnsi="宋体" w:eastAsia="宋体" w:cs="宋体"/>
                <w:color w:val="000000"/>
                <w:kern w:val="0"/>
                <w:sz w:val="20"/>
                <w:szCs w:val="20"/>
                <w:lang w:bidi="ar"/>
              </w:rPr>
              <w:t>1.对我市16家2025年度全国碳市场发电、水泥熟料、钢铁等重点行业企业月度信息化存证的数据及信息进行技术审核；</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2.对我市8家2025年度全国碳市场和广东试点碳市场控排企业碳排放数据质量抽查和帮扶指导；</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3.组织对我市基层管理人员和控排企业进行碳排放数据管理能力提升培训。</w:t>
            </w:r>
            <w:r>
              <w:rPr>
                <w:rFonts w:hint="eastAsia" w:ascii="宋体" w:hAnsi="宋体" w:eastAsia="宋体" w:cs="宋体"/>
                <w:color w:val="000000"/>
                <w:kern w:val="0"/>
                <w:sz w:val="20"/>
                <w:szCs w:val="20"/>
                <w:lang w:bidi="ar"/>
              </w:rPr>
              <w:br w:type="textWrapping"/>
            </w:r>
            <w:r>
              <w:rPr>
                <w:rFonts w:hint="eastAsia" w:ascii="宋体" w:hAnsi="宋体" w:eastAsia="宋体" w:cs="宋体"/>
                <w:b/>
                <w:bCs/>
                <w:color w:val="000000"/>
                <w:kern w:val="0"/>
                <w:sz w:val="20"/>
                <w:szCs w:val="20"/>
                <w:lang w:bidi="ar"/>
              </w:rPr>
              <w:t>绩效目标：</w:t>
            </w:r>
            <w:r>
              <w:rPr>
                <w:rFonts w:hint="eastAsia" w:ascii="宋体" w:hAnsi="宋体" w:eastAsia="宋体" w:cs="宋体"/>
                <w:color w:val="000000"/>
                <w:kern w:val="0"/>
                <w:sz w:val="20"/>
                <w:szCs w:val="20"/>
                <w:lang w:bidi="ar"/>
              </w:rPr>
              <w:t>全面覆盖纳入全国碳市场配额管理行业企业并通过月度信息化存证审核。</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A5201">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20</w:t>
            </w:r>
          </w:p>
        </w:tc>
        <w:tc>
          <w:tcPr>
            <w:tcW w:w="1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15C56">
            <w:pPr>
              <w:rPr>
                <w:rFonts w:hint="eastAsia" w:ascii="宋体" w:hAnsi="宋体" w:eastAsia="宋体" w:cs="宋体"/>
                <w:color w:val="000000"/>
                <w:sz w:val="20"/>
                <w:szCs w:val="20"/>
              </w:rPr>
            </w:pPr>
          </w:p>
        </w:tc>
      </w:tr>
      <w:tr w14:paraId="3A393609">
        <w:tblPrEx>
          <w:tblCellMar>
            <w:top w:w="0" w:type="dxa"/>
            <w:left w:w="108" w:type="dxa"/>
            <w:bottom w:w="0" w:type="dxa"/>
            <w:right w:w="108" w:type="dxa"/>
          </w:tblCellMar>
        </w:tblPrEx>
        <w:trPr>
          <w:trHeight w:val="640" w:hRule="atLeast"/>
          <w:jc w:val="center"/>
        </w:trPr>
        <w:tc>
          <w:tcPr>
            <w:tcW w:w="112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71F8BD0">
            <w:pPr>
              <w:widowControl/>
              <w:jc w:val="left"/>
              <w:textAlignment w:val="center"/>
              <w:rPr>
                <w:rFonts w:hint="eastAsia" w:ascii="仿宋_GB2312" w:hAnsi="宋体" w:eastAsia="仿宋_GB2312" w:cs="仿宋_GB2312"/>
                <w:b/>
                <w:bCs/>
                <w:color w:val="000000"/>
                <w:sz w:val="18"/>
                <w:szCs w:val="18"/>
              </w:rPr>
            </w:pPr>
            <w:r>
              <w:rPr>
                <w:rFonts w:hint="eastAsia" w:ascii="仿宋_GB2312" w:hAnsi="宋体" w:eastAsia="仿宋_GB2312" w:cs="仿宋_GB2312"/>
                <w:b/>
                <w:bCs/>
                <w:color w:val="000000"/>
                <w:kern w:val="0"/>
                <w:sz w:val="18"/>
                <w:szCs w:val="18"/>
                <w:lang w:bidi="ar"/>
              </w:rPr>
              <w:t>三、土壤和地下水污染防治</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377B9">
            <w:pPr>
              <w:widowControl/>
              <w:jc w:val="center"/>
              <w:textAlignment w:val="center"/>
              <w:rPr>
                <w:rFonts w:hint="eastAsia" w:ascii="宋体" w:hAnsi="宋体" w:eastAsia="宋体" w:cs="宋体"/>
                <w:b/>
                <w:bCs/>
                <w:color w:val="000000"/>
                <w:sz w:val="18"/>
                <w:szCs w:val="18"/>
              </w:rPr>
            </w:pPr>
            <w:r>
              <w:rPr>
                <w:rFonts w:hint="eastAsia" w:ascii="宋体" w:hAnsi="宋体" w:eastAsia="宋体" w:cs="宋体"/>
                <w:b/>
                <w:bCs/>
                <w:color w:val="000000"/>
                <w:sz w:val="18"/>
                <w:szCs w:val="18"/>
              </w:rPr>
              <w:t>748</w:t>
            </w:r>
          </w:p>
        </w:tc>
        <w:tc>
          <w:tcPr>
            <w:tcW w:w="1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28D34">
            <w:pPr>
              <w:rPr>
                <w:rFonts w:hint="eastAsia" w:ascii="宋体" w:hAnsi="宋体" w:eastAsia="宋体" w:cs="宋体"/>
                <w:b/>
                <w:bCs/>
                <w:color w:val="000000"/>
                <w:sz w:val="18"/>
                <w:szCs w:val="18"/>
              </w:rPr>
            </w:pPr>
          </w:p>
        </w:tc>
      </w:tr>
      <w:tr w14:paraId="7D6A4F4A">
        <w:tblPrEx>
          <w:tblCellMar>
            <w:top w:w="0" w:type="dxa"/>
            <w:left w:w="108" w:type="dxa"/>
            <w:bottom w:w="0" w:type="dxa"/>
            <w:right w:w="108" w:type="dxa"/>
          </w:tblCellMar>
        </w:tblPrEx>
        <w:trPr>
          <w:trHeight w:val="1954"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7BB50">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15</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7EF8A">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韶关市生态环境局</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2F813">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市本级</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0686D">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韶关市农用地土壤重金属污染溯源项目</w:t>
            </w:r>
          </w:p>
        </w:tc>
        <w:tc>
          <w:tcPr>
            <w:tcW w:w="6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52CB2">
            <w:pPr>
              <w:widowControl/>
              <w:textAlignment w:val="center"/>
              <w:rPr>
                <w:rFonts w:hint="eastAsia" w:ascii="宋体" w:hAnsi="宋体" w:eastAsia="宋体" w:cs="宋体"/>
                <w:color w:val="000000"/>
                <w:kern w:val="0"/>
                <w:sz w:val="20"/>
                <w:szCs w:val="20"/>
                <w:lang w:bidi="ar"/>
              </w:rPr>
            </w:pPr>
            <w:r>
              <w:rPr>
                <w:rFonts w:hint="eastAsia" w:ascii="宋体" w:hAnsi="宋体" w:eastAsia="宋体" w:cs="宋体"/>
                <w:b/>
                <w:bCs/>
                <w:color w:val="000000"/>
                <w:kern w:val="0"/>
                <w:sz w:val="20"/>
                <w:szCs w:val="20"/>
                <w:lang w:bidi="ar"/>
              </w:rPr>
              <w:t>项目内容：</w:t>
            </w:r>
            <w:r>
              <w:rPr>
                <w:rFonts w:hint="eastAsia" w:ascii="宋体" w:hAnsi="宋体" w:eastAsia="宋体" w:cs="宋体"/>
                <w:color w:val="000000"/>
                <w:kern w:val="0"/>
                <w:sz w:val="20"/>
                <w:szCs w:val="20"/>
                <w:lang w:bidi="ar"/>
              </w:rPr>
              <w:t xml:space="preserve">针对韶关市武江区、浈江区、翁源县、仁化县等4个区域的全部受污染农用地，通过信息资料收集和土壤污染成因初步研判等，识别农用地土壤重金属潜在污染源。                                                                </w:t>
            </w:r>
          </w:p>
          <w:p w14:paraId="2F86D7A9">
            <w:pPr>
              <w:widowControl/>
              <w:textAlignment w:val="center"/>
              <w:rPr>
                <w:rFonts w:hint="eastAsia" w:ascii="宋体" w:hAnsi="宋体" w:eastAsia="宋体" w:cs="宋体"/>
                <w:b/>
                <w:bCs/>
                <w:color w:val="000000"/>
                <w:sz w:val="20"/>
                <w:szCs w:val="20"/>
              </w:rPr>
            </w:pPr>
            <w:r>
              <w:rPr>
                <w:rFonts w:hint="eastAsia" w:ascii="宋体" w:hAnsi="宋体" w:eastAsia="宋体" w:cs="宋体"/>
                <w:b/>
                <w:bCs/>
                <w:color w:val="000000"/>
                <w:kern w:val="0"/>
                <w:sz w:val="20"/>
                <w:szCs w:val="20"/>
                <w:lang w:bidi="ar"/>
              </w:rPr>
              <w:t>绩效目标：</w:t>
            </w:r>
            <w:r>
              <w:rPr>
                <w:rFonts w:hint="eastAsia" w:ascii="宋体" w:hAnsi="宋体" w:eastAsia="宋体" w:cs="宋体"/>
                <w:color w:val="000000"/>
                <w:kern w:val="0"/>
                <w:sz w:val="20"/>
                <w:szCs w:val="20"/>
                <w:lang w:bidi="ar"/>
              </w:rPr>
              <w:t>完成韶关市武江区、浈江区、翁源县、仁化县等4个区域的全部受污染农用地溯源排查，提出区域潜在污染源清单，并形成成果报告。</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4BC11">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73</w:t>
            </w:r>
          </w:p>
        </w:tc>
        <w:tc>
          <w:tcPr>
            <w:tcW w:w="1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85405">
            <w:pPr>
              <w:rPr>
                <w:rFonts w:hint="eastAsia" w:ascii="宋体" w:hAnsi="宋体" w:eastAsia="宋体" w:cs="宋体"/>
                <w:color w:val="000000"/>
                <w:sz w:val="20"/>
                <w:szCs w:val="20"/>
              </w:rPr>
            </w:pPr>
          </w:p>
        </w:tc>
      </w:tr>
      <w:tr w14:paraId="343D5A95">
        <w:tblPrEx>
          <w:tblCellMar>
            <w:top w:w="0" w:type="dxa"/>
            <w:left w:w="108" w:type="dxa"/>
            <w:bottom w:w="0" w:type="dxa"/>
            <w:right w:w="108" w:type="dxa"/>
          </w:tblCellMar>
        </w:tblPrEx>
        <w:trPr>
          <w:trHeight w:val="1956"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3766D">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16</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5F54C">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韶关市生态环境局</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D4C8B">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市本级</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9B419">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韶关市2025年土壤污染重点监管单位周边监测项目</w:t>
            </w:r>
          </w:p>
        </w:tc>
        <w:tc>
          <w:tcPr>
            <w:tcW w:w="6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13CC9">
            <w:pPr>
              <w:widowControl/>
              <w:textAlignment w:val="center"/>
              <w:rPr>
                <w:rFonts w:hint="eastAsia" w:ascii="宋体" w:hAnsi="宋体" w:eastAsia="宋体" w:cs="宋体"/>
                <w:b/>
                <w:bCs/>
                <w:color w:val="000000"/>
                <w:sz w:val="20"/>
                <w:szCs w:val="20"/>
              </w:rPr>
            </w:pPr>
            <w:r>
              <w:rPr>
                <w:rFonts w:hint="eastAsia" w:ascii="宋体" w:hAnsi="宋体" w:eastAsia="宋体" w:cs="宋体"/>
                <w:b/>
                <w:bCs/>
                <w:color w:val="000000"/>
                <w:kern w:val="0"/>
                <w:sz w:val="20"/>
                <w:szCs w:val="20"/>
                <w:lang w:bidi="ar"/>
              </w:rPr>
              <w:t>项目内容：</w:t>
            </w:r>
            <w:r>
              <w:rPr>
                <w:rStyle w:val="20"/>
                <w:rFonts w:hint="eastAsia" w:ascii="宋体" w:hAnsi="宋体" w:eastAsia="宋体" w:cs="宋体"/>
                <w:sz w:val="20"/>
                <w:szCs w:val="20"/>
                <w:lang w:bidi="ar"/>
              </w:rPr>
              <w:t>针对韶关市土壤污染重点监管单位名录中还未开展的15家企业开展土壤及地下水周边监测工作。</w:t>
            </w:r>
            <w:r>
              <w:rPr>
                <w:rStyle w:val="21"/>
                <w:rFonts w:hint="eastAsia" w:ascii="宋体" w:hAnsi="宋体" w:eastAsia="宋体" w:cs="宋体"/>
                <w:sz w:val="20"/>
                <w:szCs w:val="20"/>
                <w:lang w:bidi="ar"/>
              </w:rPr>
              <w:t xml:space="preserve">                                                                                                </w:t>
            </w:r>
            <w:r>
              <w:rPr>
                <w:rStyle w:val="21"/>
                <w:rFonts w:hint="eastAsia" w:ascii="宋体" w:hAnsi="宋体" w:eastAsia="宋体" w:cs="宋体"/>
                <w:sz w:val="20"/>
                <w:szCs w:val="20"/>
                <w:lang w:bidi="ar"/>
              </w:rPr>
              <w:br w:type="textWrapping"/>
            </w:r>
            <w:r>
              <w:rPr>
                <w:rFonts w:hint="eastAsia" w:ascii="宋体" w:hAnsi="宋体" w:eastAsia="宋体" w:cs="宋体"/>
                <w:b/>
                <w:bCs/>
                <w:color w:val="000000"/>
                <w:kern w:val="0"/>
                <w:sz w:val="20"/>
                <w:szCs w:val="20"/>
                <w:lang w:bidi="ar"/>
              </w:rPr>
              <w:t>绩效目标：</w:t>
            </w:r>
            <w:r>
              <w:rPr>
                <w:rStyle w:val="20"/>
                <w:rFonts w:hint="eastAsia" w:ascii="宋体" w:hAnsi="宋体" w:eastAsia="宋体" w:cs="宋体"/>
                <w:sz w:val="20"/>
                <w:szCs w:val="20"/>
                <w:lang w:bidi="ar"/>
              </w:rPr>
              <w:t>完成15家土壤污染重点监管单位周边监测工作，并形成监测成果报告。</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891A2">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150</w:t>
            </w:r>
          </w:p>
        </w:tc>
        <w:tc>
          <w:tcPr>
            <w:tcW w:w="1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6441B">
            <w:pPr>
              <w:rPr>
                <w:rFonts w:hint="eastAsia" w:ascii="宋体" w:hAnsi="宋体" w:eastAsia="宋体" w:cs="宋体"/>
                <w:color w:val="000000"/>
                <w:sz w:val="20"/>
                <w:szCs w:val="20"/>
              </w:rPr>
            </w:pPr>
          </w:p>
        </w:tc>
      </w:tr>
      <w:tr w14:paraId="60FE5949">
        <w:tblPrEx>
          <w:tblCellMar>
            <w:top w:w="0" w:type="dxa"/>
            <w:left w:w="108" w:type="dxa"/>
            <w:bottom w:w="0" w:type="dxa"/>
            <w:right w:w="108" w:type="dxa"/>
          </w:tblCellMar>
        </w:tblPrEx>
        <w:trPr>
          <w:trHeight w:val="1703"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FE2CB">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17</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C5CEB">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韶关市生态环境局</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03F18">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市本级</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A2AF0">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韶关市2025年优先监管地块重点监测项目</w:t>
            </w:r>
          </w:p>
        </w:tc>
        <w:tc>
          <w:tcPr>
            <w:tcW w:w="6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DEC8C">
            <w:pPr>
              <w:widowControl/>
              <w:textAlignment w:val="center"/>
              <w:rPr>
                <w:rFonts w:hint="eastAsia" w:ascii="宋体" w:hAnsi="宋体" w:eastAsia="宋体" w:cs="宋体"/>
                <w:b/>
                <w:bCs/>
                <w:color w:val="000000"/>
                <w:kern w:val="0"/>
                <w:sz w:val="20"/>
                <w:szCs w:val="20"/>
                <w:lang w:bidi="ar"/>
              </w:rPr>
            </w:pPr>
            <w:r>
              <w:rPr>
                <w:rFonts w:hint="eastAsia" w:ascii="宋体" w:hAnsi="宋体" w:eastAsia="宋体" w:cs="宋体"/>
                <w:b/>
                <w:bCs/>
                <w:color w:val="000000"/>
                <w:kern w:val="0"/>
                <w:sz w:val="20"/>
                <w:szCs w:val="20"/>
                <w:lang w:bidi="ar"/>
              </w:rPr>
              <w:t>项目内容：</w:t>
            </w:r>
            <w:r>
              <w:rPr>
                <w:rFonts w:hint="eastAsia" w:ascii="宋体" w:hAnsi="宋体" w:eastAsia="宋体" w:cs="宋体"/>
                <w:color w:val="000000"/>
                <w:kern w:val="0"/>
                <w:sz w:val="20"/>
                <w:szCs w:val="20"/>
                <w:lang w:bidi="ar"/>
              </w:rPr>
              <w:t xml:space="preserve">针对韶关市10个优先监管地块开展重点监测和环境监测工作，为韶关市优先监管清单地块土壤污染管控提供数据支撑。                                                                                                              </w:t>
            </w:r>
            <w:r>
              <w:rPr>
                <w:rFonts w:hint="eastAsia" w:ascii="宋体" w:hAnsi="宋体" w:eastAsia="宋体" w:cs="宋体"/>
                <w:b/>
                <w:bCs/>
                <w:color w:val="000000"/>
                <w:kern w:val="0"/>
                <w:sz w:val="20"/>
                <w:szCs w:val="20"/>
                <w:lang w:bidi="ar"/>
              </w:rPr>
              <w:t>绩效目标：</w:t>
            </w:r>
            <w:r>
              <w:rPr>
                <w:rFonts w:hint="eastAsia" w:ascii="宋体" w:hAnsi="宋体" w:eastAsia="宋体" w:cs="宋体"/>
                <w:color w:val="000000"/>
                <w:kern w:val="0"/>
                <w:sz w:val="20"/>
                <w:szCs w:val="20"/>
                <w:lang w:bidi="ar"/>
              </w:rPr>
              <w:t>完成全市1个优先监管地块重点监测和9个优先监管地块环境监测，并形成监测成果报告。</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DB0A1">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140</w:t>
            </w:r>
          </w:p>
        </w:tc>
        <w:tc>
          <w:tcPr>
            <w:tcW w:w="1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2DB40">
            <w:pPr>
              <w:rPr>
                <w:rFonts w:hint="eastAsia" w:ascii="宋体" w:hAnsi="宋体" w:eastAsia="宋体" w:cs="宋体"/>
                <w:color w:val="000000"/>
                <w:sz w:val="20"/>
                <w:szCs w:val="20"/>
              </w:rPr>
            </w:pPr>
          </w:p>
        </w:tc>
      </w:tr>
      <w:tr w14:paraId="532C7DCA">
        <w:tblPrEx>
          <w:tblCellMar>
            <w:top w:w="0" w:type="dxa"/>
            <w:left w:w="108" w:type="dxa"/>
            <w:bottom w:w="0" w:type="dxa"/>
            <w:right w:w="108" w:type="dxa"/>
          </w:tblCellMar>
        </w:tblPrEx>
        <w:trPr>
          <w:trHeight w:val="90"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A3EA2">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18</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0F027">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韶关市生态环境局</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E2D47">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市本级</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EA82A">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韶关市“双源”调查类地下水监测井2025年度跟踪维护管理与监测项目</w:t>
            </w:r>
          </w:p>
        </w:tc>
        <w:tc>
          <w:tcPr>
            <w:tcW w:w="6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851E1">
            <w:pPr>
              <w:widowControl/>
              <w:textAlignment w:val="center"/>
              <w:rPr>
                <w:rFonts w:hint="eastAsia" w:ascii="宋体" w:hAnsi="宋体" w:eastAsia="宋体" w:cs="宋体"/>
                <w:color w:val="000000"/>
                <w:kern w:val="0"/>
                <w:sz w:val="20"/>
                <w:szCs w:val="20"/>
                <w:lang w:bidi="ar"/>
              </w:rPr>
            </w:pPr>
            <w:r>
              <w:rPr>
                <w:rFonts w:hint="eastAsia" w:ascii="宋体" w:hAnsi="宋体" w:eastAsia="宋体" w:cs="宋体"/>
                <w:b/>
                <w:bCs/>
                <w:color w:val="000000"/>
                <w:kern w:val="0"/>
                <w:sz w:val="20"/>
                <w:szCs w:val="20"/>
                <w:lang w:bidi="ar"/>
              </w:rPr>
              <w:t>项目内容：</w:t>
            </w:r>
            <w:r>
              <w:rPr>
                <w:rFonts w:hint="eastAsia" w:ascii="宋体" w:hAnsi="宋体" w:eastAsia="宋体" w:cs="宋体"/>
                <w:color w:val="000000"/>
                <w:kern w:val="0"/>
                <w:sz w:val="20"/>
                <w:szCs w:val="20"/>
                <w:lang w:bidi="ar"/>
              </w:rPr>
              <w:t xml:space="preserve">针对105个韶关市“双源”调查类地下水监测井，开展资料收集、清单建立、现场排查、监测井维护，完善“一井一档”，并进行补充监测，提出成果应用建议。                                                                                                             </w:t>
            </w:r>
          </w:p>
          <w:p w14:paraId="6AD51BA8">
            <w:pPr>
              <w:widowControl/>
              <w:textAlignment w:val="center"/>
              <w:rPr>
                <w:rFonts w:hint="eastAsia" w:ascii="宋体" w:hAnsi="宋体" w:eastAsia="宋体" w:cs="宋体"/>
                <w:b/>
                <w:bCs/>
                <w:color w:val="000000"/>
                <w:kern w:val="0"/>
                <w:sz w:val="20"/>
                <w:szCs w:val="20"/>
                <w:lang w:bidi="ar"/>
              </w:rPr>
            </w:pPr>
            <w:r>
              <w:rPr>
                <w:rFonts w:hint="eastAsia" w:ascii="宋体" w:hAnsi="宋体" w:eastAsia="宋体" w:cs="宋体"/>
                <w:b/>
                <w:bCs/>
                <w:color w:val="000000"/>
                <w:kern w:val="0"/>
                <w:sz w:val="20"/>
                <w:szCs w:val="20"/>
                <w:lang w:bidi="ar"/>
              </w:rPr>
              <w:t>绩效目标：</w:t>
            </w:r>
            <w:r>
              <w:rPr>
                <w:rFonts w:hint="eastAsia" w:ascii="宋体" w:hAnsi="宋体" w:eastAsia="宋体" w:cs="宋体"/>
                <w:color w:val="000000"/>
                <w:kern w:val="0"/>
                <w:sz w:val="20"/>
                <w:szCs w:val="20"/>
                <w:lang w:bidi="ar"/>
              </w:rPr>
              <w:t>完成全市105个双源”调查类地下水监测井的“一井一档”资料，并形成成果报告，推进我市监测井规范化管理，强化“双源”调查成果的集成应用。</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D118E">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105</w:t>
            </w:r>
          </w:p>
        </w:tc>
        <w:tc>
          <w:tcPr>
            <w:tcW w:w="1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47255">
            <w:pPr>
              <w:rPr>
                <w:rFonts w:hint="eastAsia" w:ascii="宋体" w:hAnsi="宋体" w:eastAsia="宋体" w:cs="宋体"/>
                <w:color w:val="000000"/>
                <w:sz w:val="20"/>
                <w:szCs w:val="20"/>
              </w:rPr>
            </w:pPr>
          </w:p>
        </w:tc>
      </w:tr>
      <w:tr w14:paraId="6A2C2062">
        <w:tblPrEx>
          <w:tblCellMar>
            <w:top w:w="0" w:type="dxa"/>
            <w:left w:w="108" w:type="dxa"/>
            <w:bottom w:w="0" w:type="dxa"/>
            <w:right w:w="108" w:type="dxa"/>
          </w:tblCellMar>
        </w:tblPrEx>
        <w:trPr>
          <w:trHeight w:val="2277"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A19B2">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19</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88A4C">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韶关市生态环境局</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4F853">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市本级</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63AD2">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韶关市省级化工园区地下水环境状况调查评估项目</w:t>
            </w:r>
          </w:p>
        </w:tc>
        <w:tc>
          <w:tcPr>
            <w:tcW w:w="6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265FC">
            <w:pPr>
              <w:widowControl/>
              <w:textAlignment w:val="center"/>
              <w:rPr>
                <w:rFonts w:hint="eastAsia" w:ascii="宋体" w:hAnsi="宋体" w:eastAsia="宋体" w:cs="宋体"/>
                <w:color w:val="000000"/>
                <w:kern w:val="0"/>
                <w:sz w:val="20"/>
                <w:szCs w:val="20"/>
                <w:lang w:bidi="ar"/>
              </w:rPr>
            </w:pPr>
            <w:r>
              <w:rPr>
                <w:rFonts w:hint="eastAsia" w:ascii="宋体" w:hAnsi="宋体" w:eastAsia="宋体" w:cs="宋体"/>
                <w:b/>
                <w:bCs/>
                <w:color w:val="000000"/>
                <w:kern w:val="0"/>
                <w:sz w:val="20"/>
                <w:szCs w:val="20"/>
                <w:lang w:bidi="ar"/>
              </w:rPr>
              <w:t>项目内容：</w:t>
            </w:r>
            <w:r>
              <w:rPr>
                <w:rFonts w:hint="eastAsia" w:ascii="宋体" w:hAnsi="宋体" w:eastAsia="宋体" w:cs="宋体"/>
                <w:color w:val="000000"/>
                <w:kern w:val="0"/>
                <w:sz w:val="20"/>
                <w:szCs w:val="20"/>
                <w:lang w:bidi="ar"/>
              </w:rPr>
              <w:t xml:space="preserve">针对华彩新材料产业园、韶关市莞韶产业园甘棠片区（涂料化工工业园）、新丰县环保涂料产业基地（马头片区）3个化工园区，通过资料收集、现场踏勘及水文地质测绘摸清调查区域的水文地质条件，并对调查区域进行地下水监测井建设及样品的采集分析，掌握化工园区及周边地下水环境质量状况。                                                                                                        </w:t>
            </w:r>
          </w:p>
          <w:p w14:paraId="29207249">
            <w:pPr>
              <w:widowControl/>
              <w:textAlignment w:val="center"/>
              <w:rPr>
                <w:rFonts w:hint="eastAsia" w:ascii="宋体" w:hAnsi="宋体" w:eastAsia="宋体" w:cs="宋体"/>
                <w:b/>
                <w:bCs/>
                <w:color w:val="000000"/>
                <w:sz w:val="20"/>
                <w:szCs w:val="20"/>
              </w:rPr>
            </w:pPr>
            <w:r>
              <w:rPr>
                <w:rFonts w:hint="eastAsia" w:ascii="宋体" w:hAnsi="宋体" w:eastAsia="宋体" w:cs="宋体"/>
                <w:b/>
                <w:bCs/>
                <w:color w:val="000000"/>
                <w:kern w:val="0"/>
                <w:sz w:val="20"/>
                <w:szCs w:val="20"/>
                <w:lang w:bidi="ar"/>
              </w:rPr>
              <w:t>绩效目标：</w:t>
            </w:r>
            <w:r>
              <w:rPr>
                <w:rFonts w:hint="eastAsia" w:ascii="宋体" w:hAnsi="宋体" w:eastAsia="宋体" w:cs="宋体"/>
                <w:color w:val="000000"/>
                <w:kern w:val="0"/>
                <w:sz w:val="20"/>
                <w:szCs w:val="20"/>
                <w:lang w:bidi="ar"/>
              </w:rPr>
              <w:t>完成华彩新材料产业园、韶关市莞韶产业园甘棠片区（涂料化工工业园）、新丰县环保涂料产业基地（马头片区）等3个化工园区地下水环境状况调查评估，并形成评估成果报告。</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AFF33">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240</w:t>
            </w:r>
          </w:p>
        </w:tc>
        <w:tc>
          <w:tcPr>
            <w:tcW w:w="1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2E7A4">
            <w:pPr>
              <w:rPr>
                <w:rFonts w:hint="eastAsia" w:ascii="宋体" w:hAnsi="宋体" w:eastAsia="宋体" w:cs="宋体"/>
                <w:color w:val="000000"/>
                <w:sz w:val="20"/>
                <w:szCs w:val="20"/>
              </w:rPr>
            </w:pPr>
          </w:p>
        </w:tc>
      </w:tr>
      <w:tr w14:paraId="5DFE2348">
        <w:tblPrEx>
          <w:tblCellMar>
            <w:top w:w="0" w:type="dxa"/>
            <w:left w:w="108" w:type="dxa"/>
            <w:bottom w:w="0" w:type="dxa"/>
            <w:right w:w="108" w:type="dxa"/>
          </w:tblCellMar>
        </w:tblPrEx>
        <w:trPr>
          <w:trHeight w:val="2760"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5DAD2">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20</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02494">
            <w:pPr>
              <w:widowControl/>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韶关市生态环境局乐昌分局</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6D052">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乐昌市</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2AFFC">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乐昌市典型矿区历史遗留固体废物排查项目</w:t>
            </w:r>
          </w:p>
        </w:tc>
        <w:tc>
          <w:tcPr>
            <w:tcW w:w="6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94B37">
            <w:pPr>
              <w:widowControl/>
              <w:textAlignment w:val="center"/>
              <w:rPr>
                <w:rFonts w:hint="eastAsia" w:ascii="宋体" w:hAnsi="宋体" w:eastAsia="宋体" w:cs="宋体"/>
                <w:b/>
                <w:bCs/>
                <w:color w:val="000000"/>
                <w:sz w:val="20"/>
                <w:szCs w:val="20"/>
              </w:rPr>
            </w:pPr>
            <w:r>
              <w:rPr>
                <w:rFonts w:hint="eastAsia" w:ascii="宋体" w:hAnsi="宋体" w:eastAsia="宋体" w:cs="宋体"/>
                <w:b/>
                <w:bCs/>
                <w:color w:val="000000"/>
                <w:kern w:val="0"/>
                <w:sz w:val="20"/>
                <w:szCs w:val="20"/>
                <w:lang w:bidi="ar"/>
              </w:rPr>
              <w:t>项目内容：</w:t>
            </w:r>
            <w:r>
              <w:rPr>
                <w:rFonts w:hint="eastAsia" w:ascii="宋体" w:hAnsi="宋体" w:eastAsia="宋体" w:cs="宋体"/>
                <w:color w:val="000000"/>
                <w:kern w:val="0"/>
                <w:sz w:val="20"/>
                <w:szCs w:val="20"/>
                <w:lang w:bidi="ar"/>
              </w:rPr>
              <w:t xml:space="preserve">针对乐昌市2个典型矿区（乐昌市同发钾长石矿、乐昌市铅锌矿业有限责任公司），以及兼顾考虑1个无主矿区（乐昌市乐城街道大洞村硫铁矿）开展历史遗留固体废物补充调查与监测工作，为下一步矿区风险管控及历史遗留污染源治理工作提供科学依据。                                                                                                                          </w:t>
            </w:r>
            <w:r>
              <w:rPr>
                <w:rFonts w:hint="eastAsia" w:ascii="宋体" w:hAnsi="宋体" w:eastAsia="宋体" w:cs="宋体"/>
                <w:b/>
                <w:bCs/>
                <w:color w:val="000000"/>
                <w:kern w:val="0"/>
                <w:sz w:val="20"/>
                <w:szCs w:val="20"/>
                <w:lang w:bidi="ar"/>
              </w:rPr>
              <w:t>绩效目标：</w:t>
            </w:r>
            <w:r>
              <w:rPr>
                <w:rFonts w:hint="eastAsia" w:ascii="宋体" w:hAnsi="宋体" w:eastAsia="宋体" w:cs="宋体"/>
                <w:color w:val="000000"/>
                <w:kern w:val="0"/>
                <w:sz w:val="20"/>
                <w:szCs w:val="20"/>
                <w:lang w:bidi="ar"/>
              </w:rPr>
              <w:t>配套完成乐昌市典型矿区历史遗留固体废物排查项目</w:t>
            </w:r>
            <w:r>
              <w:rPr>
                <w:rStyle w:val="18"/>
                <w:rFonts w:hint="eastAsia" w:ascii="宋体" w:hAnsi="宋体" w:eastAsia="宋体" w:cs="宋体"/>
                <w:sz w:val="20"/>
                <w:szCs w:val="20"/>
                <w:lang w:bidi="ar"/>
              </w:rPr>
              <w:t>，</w:t>
            </w:r>
            <w:r>
              <w:rPr>
                <w:rFonts w:hint="eastAsia" w:ascii="宋体" w:hAnsi="宋体" w:eastAsia="宋体" w:cs="宋体"/>
                <w:color w:val="000000"/>
                <w:kern w:val="0"/>
                <w:sz w:val="20"/>
                <w:szCs w:val="20"/>
                <w:lang w:bidi="ar"/>
              </w:rPr>
              <w:t>形成《乐昌市典型矿区历史遗留固体废物排查及污染源治理对策报告》（包含排查报告图集）。</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AD089">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40</w:t>
            </w:r>
          </w:p>
        </w:tc>
        <w:tc>
          <w:tcPr>
            <w:tcW w:w="1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9B603">
            <w:pPr>
              <w:rPr>
                <w:rFonts w:hint="eastAsia" w:ascii="宋体" w:hAnsi="宋体" w:eastAsia="宋体" w:cs="宋体"/>
                <w:color w:val="000000"/>
                <w:sz w:val="20"/>
                <w:szCs w:val="20"/>
              </w:rPr>
            </w:pPr>
          </w:p>
        </w:tc>
      </w:tr>
      <w:tr w14:paraId="25E25640">
        <w:tblPrEx>
          <w:tblCellMar>
            <w:top w:w="0" w:type="dxa"/>
            <w:left w:w="108" w:type="dxa"/>
            <w:bottom w:w="0" w:type="dxa"/>
            <w:right w:w="108" w:type="dxa"/>
          </w:tblCellMar>
        </w:tblPrEx>
        <w:trPr>
          <w:trHeight w:val="656" w:hRule="atLeast"/>
          <w:jc w:val="center"/>
        </w:trPr>
        <w:tc>
          <w:tcPr>
            <w:tcW w:w="112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4CB0443">
            <w:pPr>
              <w:widowControl/>
              <w:jc w:val="left"/>
              <w:textAlignment w:val="center"/>
              <w:rPr>
                <w:rFonts w:hint="eastAsia" w:ascii="仿宋_GB2312" w:hAnsi="宋体" w:eastAsia="仿宋_GB2312" w:cs="仿宋_GB2312"/>
                <w:b/>
                <w:bCs/>
                <w:color w:val="000000"/>
                <w:sz w:val="18"/>
                <w:szCs w:val="18"/>
              </w:rPr>
            </w:pPr>
            <w:r>
              <w:rPr>
                <w:rFonts w:hint="eastAsia" w:ascii="仿宋_GB2312" w:hAnsi="宋体" w:eastAsia="仿宋_GB2312" w:cs="仿宋_GB2312"/>
                <w:b/>
                <w:bCs/>
                <w:color w:val="000000"/>
                <w:kern w:val="0"/>
                <w:sz w:val="18"/>
                <w:szCs w:val="18"/>
                <w:lang w:bidi="ar"/>
              </w:rPr>
              <w:t>四、固体废物与化学品污染防治</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5980F">
            <w:pPr>
              <w:widowControl/>
              <w:jc w:val="center"/>
              <w:textAlignment w:val="center"/>
              <w:rPr>
                <w:rFonts w:hint="eastAsia" w:ascii="宋体" w:hAnsi="宋体" w:eastAsia="宋体" w:cs="宋体"/>
                <w:b/>
                <w:bCs/>
                <w:color w:val="000000"/>
                <w:sz w:val="18"/>
                <w:szCs w:val="18"/>
              </w:rPr>
            </w:pPr>
            <w:r>
              <w:rPr>
                <w:rFonts w:hint="eastAsia" w:ascii="宋体" w:hAnsi="宋体" w:eastAsia="宋体" w:cs="宋体"/>
                <w:b/>
                <w:bCs/>
                <w:color w:val="000000"/>
                <w:kern w:val="0"/>
                <w:sz w:val="18"/>
                <w:szCs w:val="18"/>
                <w:lang w:bidi="ar"/>
              </w:rPr>
              <w:t>400</w:t>
            </w:r>
          </w:p>
        </w:tc>
        <w:tc>
          <w:tcPr>
            <w:tcW w:w="1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FD43C">
            <w:pPr>
              <w:rPr>
                <w:rFonts w:hint="eastAsia" w:ascii="宋体" w:hAnsi="宋体" w:eastAsia="宋体" w:cs="宋体"/>
                <w:b/>
                <w:bCs/>
                <w:color w:val="000000"/>
                <w:sz w:val="18"/>
                <w:szCs w:val="18"/>
              </w:rPr>
            </w:pPr>
          </w:p>
        </w:tc>
      </w:tr>
      <w:tr w14:paraId="5C708247">
        <w:tblPrEx>
          <w:tblCellMar>
            <w:top w:w="0" w:type="dxa"/>
            <w:left w:w="108" w:type="dxa"/>
            <w:bottom w:w="0" w:type="dxa"/>
            <w:right w:w="108" w:type="dxa"/>
          </w:tblCellMar>
        </w:tblPrEx>
        <w:trPr>
          <w:trHeight w:val="2925"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13482">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21</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517BE">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韶关市生态环境局</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FAD82">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市本级</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C3B8F">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“十四五”时期韶关市工业固体废物堆场排查项目</w:t>
            </w:r>
          </w:p>
        </w:tc>
        <w:tc>
          <w:tcPr>
            <w:tcW w:w="6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FEFD9">
            <w:pPr>
              <w:widowControl/>
              <w:textAlignment w:val="center"/>
              <w:rPr>
                <w:rFonts w:hint="eastAsia" w:ascii="宋体" w:hAnsi="宋体" w:eastAsia="宋体" w:cs="宋体"/>
                <w:b/>
                <w:bCs/>
                <w:color w:val="000000"/>
                <w:sz w:val="20"/>
                <w:szCs w:val="20"/>
              </w:rPr>
            </w:pPr>
            <w:r>
              <w:rPr>
                <w:rFonts w:hint="eastAsia" w:ascii="宋体" w:hAnsi="宋体" w:eastAsia="宋体" w:cs="宋体"/>
                <w:b/>
                <w:bCs/>
                <w:color w:val="000000"/>
                <w:kern w:val="0"/>
                <w:sz w:val="20"/>
                <w:szCs w:val="20"/>
                <w:lang w:bidi="ar"/>
              </w:rPr>
              <w:t>项目内容：</w:t>
            </w:r>
            <w:r>
              <w:rPr>
                <w:rFonts w:hint="eastAsia" w:ascii="宋体" w:hAnsi="宋体" w:eastAsia="宋体" w:cs="宋体"/>
                <w:color w:val="000000"/>
                <w:kern w:val="0"/>
                <w:sz w:val="20"/>
                <w:szCs w:val="20"/>
                <w:lang w:bidi="ar"/>
              </w:rPr>
              <w:t xml:space="preserve">对我市“十三五”时期排查出的工业固体废物堆场（对周边环境具有潜在危害性的堆场或场地521个）进行跟踪评估，全面摸排区域新增工业固体废物堆场，识别主要问题，提出管理措施建议，建立分类分级管理清单，为进一步巩固韶关市土壤污染综合防治先行区创新和建设成果。                                                                                                              </w:t>
            </w:r>
            <w:r>
              <w:rPr>
                <w:rFonts w:hint="eastAsia" w:ascii="宋体" w:hAnsi="宋体" w:eastAsia="宋体" w:cs="宋体"/>
                <w:color w:val="000000"/>
                <w:kern w:val="0"/>
                <w:sz w:val="20"/>
                <w:szCs w:val="20"/>
                <w:lang w:bidi="ar"/>
              </w:rPr>
              <w:br w:type="textWrapping"/>
            </w:r>
            <w:r>
              <w:rPr>
                <w:rFonts w:hint="eastAsia" w:ascii="宋体" w:hAnsi="宋体" w:eastAsia="宋体" w:cs="宋体"/>
                <w:b/>
                <w:bCs/>
                <w:color w:val="000000"/>
                <w:kern w:val="0"/>
                <w:sz w:val="20"/>
                <w:szCs w:val="20"/>
                <w:lang w:bidi="ar"/>
              </w:rPr>
              <w:t>绩效目标：</w:t>
            </w:r>
            <w:r>
              <w:rPr>
                <w:rFonts w:hint="eastAsia" w:ascii="宋体" w:hAnsi="宋体" w:eastAsia="宋体" w:cs="宋体"/>
                <w:color w:val="000000"/>
                <w:kern w:val="0"/>
                <w:sz w:val="20"/>
                <w:szCs w:val="20"/>
                <w:lang w:bidi="ar"/>
              </w:rPr>
              <w:t>通过遥感解译、现场核查，在“十三五”排查成果基础上完成韶关市现有固废堆场排查工作，识别主要问题，提出管理措施建议并形成排查成果报告。</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7D3AE">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200</w:t>
            </w:r>
          </w:p>
        </w:tc>
        <w:tc>
          <w:tcPr>
            <w:tcW w:w="1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99139">
            <w:pPr>
              <w:rPr>
                <w:rFonts w:hint="eastAsia" w:ascii="宋体" w:hAnsi="宋体" w:eastAsia="宋体" w:cs="宋体"/>
                <w:color w:val="000000"/>
                <w:sz w:val="20"/>
                <w:szCs w:val="20"/>
              </w:rPr>
            </w:pPr>
          </w:p>
        </w:tc>
      </w:tr>
      <w:tr w14:paraId="718778EB">
        <w:tblPrEx>
          <w:tblCellMar>
            <w:top w:w="0" w:type="dxa"/>
            <w:left w:w="108" w:type="dxa"/>
            <w:bottom w:w="0" w:type="dxa"/>
            <w:right w:w="108" w:type="dxa"/>
          </w:tblCellMar>
        </w:tblPrEx>
        <w:trPr>
          <w:trHeight w:val="2355"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3A9AF">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22</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8C2E0">
            <w:pPr>
              <w:widowControl/>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韶关市生态环境局乳源分局</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EEC87">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乳源县</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2DB73">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乳城镇“无废细胞”示范创建助力“百千万工作”项目</w:t>
            </w:r>
          </w:p>
        </w:tc>
        <w:tc>
          <w:tcPr>
            <w:tcW w:w="6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E2536">
            <w:pPr>
              <w:widowControl/>
              <w:textAlignment w:val="center"/>
              <w:rPr>
                <w:rFonts w:hint="eastAsia" w:ascii="宋体" w:hAnsi="宋体" w:eastAsia="宋体" w:cs="宋体"/>
                <w:b/>
                <w:bCs/>
                <w:color w:val="000000"/>
                <w:sz w:val="20"/>
                <w:szCs w:val="20"/>
              </w:rPr>
            </w:pPr>
            <w:r>
              <w:rPr>
                <w:rFonts w:hint="eastAsia" w:ascii="宋体" w:hAnsi="宋体" w:eastAsia="宋体" w:cs="宋体"/>
                <w:b/>
                <w:bCs/>
                <w:color w:val="000000"/>
                <w:kern w:val="0"/>
                <w:sz w:val="20"/>
                <w:szCs w:val="20"/>
                <w:lang w:bidi="ar"/>
              </w:rPr>
              <w:t>项目内容：</w:t>
            </w:r>
            <w:r>
              <w:rPr>
                <w:rFonts w:hint="eastAsia" w:ascii="宋体" w:hAnsi="宋体" w:eastAsia="宋体" w:cs="宋体"/>
                <w:color w:val="000000"/>
                <w:kern w:val="0"/>
                <w:sz w:val="20"/>
                <w:szCs w:val="20"/>
                <w:lang w:bidi="ar"/>
              </w:rPr>
              <w:t xml:space="preserve">以“百千万”典型村创建为契机，将“无废细胞”建设融入“百千万工程”,创建1 个“无废乡村”、1个“无废工厂”和1个“无废农业(农药类)”示范项目，形成可复制、可推广的“无废细胞”示范模式。                                                                                                                          </w:t>
            </w:r>
            <w:r>
              <w:rPr>
                <w:rFonts w:hint="eastAsia" w:ascii="宋体" w:hAnsi="宋体" w:eastAsia="宋体" w:cs="宋体"/>
                <w:color w:val="000000"/>
                <w:kern w:val="0"/>
                <w:sz w:val="20"/>
                <w:szCs w:val="20"/>
                <w:lang w:bidi="ar"/>
              </w:rPr>
              <w:br w:type="textWrapping"/>
            </w:r>
            <w:r>
              <w:rPr>
                <w:rFonts w:hint="eastAsia" w:ascii="宋体" w:hAnsi="宋体" w:eastAsia="宋体" w:cs="宋体"/>
                <w:b/>
                <w:bCs/>
                <w:color w:val="000000"/>
                <w:kern w:val="0"/>
                <w:sz w:val="20"/>
                <w:szCs w:val="20"/>
                <w:lang w:bidi="ar"/>
              </w:rPr>
              <w:t>绩效目标：</w:t>
            </w:r>
            <w:r>
              <w:rPr>
                <w:rFonts w:hint="eastAsia" w:ascii="宋体" w:hAnsi="宋体" w:eastAsia="宋体" w:cs="宋体"/>
                <w:color w:val="000000"/>
                <w:kern w:val="0"/>
                <w:sz w:val="20"/>
                <w:szCs w:val="20"/>
                <w:lang w:bidi="ar"/>
              </w:rPr>
              <w:t>完成1个“无废乡村”、1个“无废工厂”和1个“无废农业(农药类)”示范项目，并形成经验总结报告。</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7FA6A">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200</w:t>
            </w:r>
          </w:p>
        </w:tc>
        <w:tc>
          <w:tcPr>
            <w:tcW w:w="1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0876B">
            <w:pPr>
              <w:rPr>
                <w:rFonts w:hint="eastAsia" w:ascii="宋体" w:hAnsi="宋体" w:eastAsia="宋体" w:cs="宋体"/>
                <w:color w:val="000000"/>
                <w:sz w:val="20"/>
                <w:szCs w:val="20"/>
              </w:rPr>
            </w:pPr>
          </w:p>
        </w:tc>
      </w:tr>
      <w:tr w14:paraId="362B2BE0">
        <w:tblPrEx>
          <w:tblCellMar>
            <w:top w:w="0" w:type="dxa"/>
            <w:left w:w="108" w:type="dxa"/>
            <w:bottom w:w="0" w:type="dxa"/>
            <w:right w:w="108" w:type="dxa"/>
          </w:tblCellMar>
        </w:tblPrEx>
        <w:trPr>
          <w:trHeight w:val="718" w:hRule="atLeast"/>
          <w:jc w:val="center"/>
        </w:trPr>
        <w:tc>
          <w:tcPr>
            <w:tcW w:w="112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9D13D59">
            <w:pPr>
              <w:widowControl/>
              <w:jc w:val="left"/>
              <w:textAlignment w:val="center"/>
              <w:rPr>
                <w:rFonts w:hint="eastAsia" w:ascii="仿宋_GB2312" w:hAnsi="宋体" w:eastAsia="仿宋_GB2312" w:cs="仿宋_GB2312"/>
                <w:b/>
                <w:bCs/>
                <w:color w:val="000000"/>
                <w:sz w:val="18"/>
                <w:szCs w:val="18"/>
              </w:rPr>
            </w:pPr>
            <w:r>
              <w:rPr>
                <w:rFonts w:hint="eastAsia" w:ascii="仿宋_GB2312" w:hAnsi="宋体" w:eastAsia="仿宋_GB2312" w:cs="仿宋_GB2312"/>
                <w:b/>
                <w:bCs/>
                <w:color w:val="000000"/>
                <w:kern w:val="0"/>
                <w:sz w:val="18"/>
                <w:szCs w:val="18"/>
                <w:lang w:bidi="ar"/>
              </w:rPr>
              <w:t>五、生态环境监测</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30E4D">
            <w:pPr>
              <w:widowControl/>
              <w:jc w:val="center"/>
              <w:textAlignment w:val="center"/>
              <w:rPr>
                <w:rFonts w:hint="eastAsia" w:ascii="宋体" w:hAnsi="宋体" w:eastAsia="宋体" w:cs="宋体"/>
                <w:b/>
                <w:bCs/>
                <w:color w:val="000000"/>
                <w:sz w:val="18"/>
                <w:szCs w:val="18"/>
              </w:rPr>
            </w:pPr>
            <w:r>
              <w:rPr>
                <w:rFonts w:hint="eastAsia" w:ascii="宋体" w:hAnsi="宋体" w:eastAsia="宋体" w:cs="宋体"/>
                <w:b/>
                <w:bCs/>
                <w:color w:val="000000"/>
                <w:sz w:val="18"/>
                <w:szCs w:val="18"/>
              </w:rPr>
              <w:t>110</w:t>
            </w:r>
          </w:p>
        </w:tc>
        <w:tc>
          <w:tcPr>
            <w:tcW w:w="1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99C2F">
            <w:pPr>
              <w:rPr>
                <w:rFonts w:hint="eastAsia" w:ascii="宋体" w:hAnsi="宋体" w:eastAsia="宋体" w:cs="宋体"/>
                <w:b/>
                <w:bCs/>
                <w:color w:val="000000"/>
                <w:sz w:val="18"/>
                <w:szCs w:val="18"/>
              </w:rPr>
            </w:pPr>
          </w:p>
        </w:tc>
      </w:tr>
      <w:tr w14:paraId="3CDBE850">
        <w:tblPrEx>
          <w:tblCellMar>
            <w:top w:w="0" w:type="dxa"/>
            <w:left w:w="108" w:type="dxa"/>
            <w:bottom w:w="0" w:type="dxa"/>
            <w:right w:w="108" w:type="dxa"/>
          </w:tblCellMar>
        </w:tblPrEx>
        <w:trPr>
          <w:trHeight w:val="1941"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190A9">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23</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03911">
            <w:pPr>
              <w:widowControl/>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韶关市生态环境局乐昌分局</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C1FBD">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乐昌市</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56E66">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韶关市生态环境监测站乐昌分站2024年生态环境监测能力建设项目</w:t>
            </w:r>
          </w:p>
        </w:tc>
        <w:tc>
          <w:tcPr>
            <w:tcW w:w="6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FC2EF">
            <w:pPr>
              <w:widowControl/>
              <w:jc w:val="left"/>
              <w:textAlignment w:val="center"/>
              <w:rPr>
                <w:rFonts w:hint="eastAsia" w:ascii="宋体" w:hAnsi="宋体" w:eastAsia="宋体" w:cs="宋体"/>
                <w:b/>
                <w:bCs/>
                <w:color w:val="000000"/>
                <w:sz w:val="20"/>
                <w:szCs w:val="20"/>
              </w:rPr>
            </w:pPr>
            <w:r>
              <w:rPr>
                <w:rFonts w:hint="eastAsia" w:ascii="宋体" w:hAnsi="宋体" w:eastAsia="宋体" w:cs="宋体"/>
                <w:b/>
                <w:bCs/>
                <w:color w:val="000000"/>
                <w:kern w:val="0"/>
                <w:sz w:val="20"/>
                <w:szCs w:val="20"/>
                <w:lang w:bidi="ar"/>
              </w:rPr>
              <w:t>项目内容：</w:t>
            </w:r>
            <w:r>
              <w:rPr>
                <w:rFonts w:hint="eastAsia" w:ascii="宋体" w:hAnsi="宋体" w:eastAsia="宋体" w:cs="宋体"/>
                <w:color w:val="000000"/>
                <w:kern w:val="0"/>
                <w:sz w:val="20"/>
                <w:szCs w:val="20"/>
                <w:lang w:bidi="ar"/>
              </w:rPr>
              <w:t>通过开展监测能力建设项目，提升监测能力建设，提高分析效率，为环境管理提供科学、准确的数据支持。</w:t>
            </w:r>
            <w:r>
              <w:rPr>
                <w:rFonts w:hint="eastAsia" w:ascii="宋体" w:hAnsi="宋体" w:eastAsia="宋体" w:cs="宋体"/>
                <w:color w:val="000000"/>
                <w:kern w:val="0"/>
                <w:sz w:val="20"/>
                <w:szCs w:val="20"/>
                <w:lang w:bidi="ar"/>
              </w:rPr>
              <w:br w:type="textWrapping"/>
            </w:r>
            <w:r>
              <w:rPr>
                <w:rFonts w:hint="eastAsia" w:ascii="宋体" w:hAnsi="宋体" w:eastAsia="宋体" w:cs="宋体"/>
                <w:b/>
                <w:bCs/>
                <w:color w:val="000000"/>
                <w:kern w:val="0"/>
                <w:sz w:val="20"/>
                <w:szCs w:val="20"/>
                <w:lang w:bidi="ar"/>
              </w:rPr>
              <w:t>绩效目标</w:t>
            </w:r>
            <w:r>
              <w:rPr>
                <w:rFonts w:hint="eastAsia" w:ascii="宋体" w:hAnsi="宋体" w:eastAsia="宋体" w:cs="宋体"/>
                <w:color w:val="000000"/>
                <w:kern w:val="0"/>
                <w:sz w:val="20"/>
                <w:szCs w:val="20"/>
                <w:lang w:bidi="ar"/>
              </w:rPr>
              <w:t>：乐昌监测站新增电感耦合等离子体质谱仪（ICP-MS）1台/套。</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78CEE">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110</w:t>
            </w:r>
          </w:p>
        </w:tc>
        <w:tc>
          <w:tcPr>
            <w:tcW w:w="1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FC3CE">
            <w:pPr>
              <w:rPr>
                <w:rFonts w:hint="eastAsia" w:ascii="宋体" w:hAnsi="宋体" w:eastAsia="宋体" w:cs="宋体"/>
                <w:color w:val="000000"/>
                <w:sz w:val="20"/>
                <w:szCs w:val="20"/>
              </w:rPr>
            </w:pPr>
          </w:p>
        </w:tc>
      </w:tr>
      <w:tr w14:paraId="3A2683ED">
        <w:tblPrEx>
          <w:tblCellMar>
            <w:top w:w="0" w:type="dxa"/>
            <w:left w:w="108" w:type="dxa"/>
            <w:bottom w:w="0" w:type="dxa"/>
            <w:right w:w="108" w:type="dxa"/>
          </w:tblCellMar>
        </w:tblPrEx>
        <w:trPr>
          <w:trHeight w:val="730" w:hRule="atLeast"/>
          <w:jc w:val="center"/>
        </w:trPr>
        <w:tc>
          <w:tcPr>
            <w:tcW w:w="112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5F06C4F">
            <w:pPr>
              <w:widowControl/>
              <w:jc w:val="left"/>
              <w:textAlignment w:val="center"/>
              <w:rPr>
                <w:rFonts w:hint="eastAsia" w:ascii="仿宋_GB2312" w:hAnsi="宋体" w:eastAsia="仿宋_GB2312" w:cs="仿宋_GB2312"/>
                <w:b/>
                <w:bCs/>
                <w:color w:val="000000"/>
                <w:sz w:val="18"/>
                <w:szCs w:val="18"/>
              </w:rPr>
            </w:pPr>
            <w:r>
              <w:rPr>
                <w:rFonts w:hint="eastAsia" w:ascii="仿宋_GB2312" w:hAnsi="宋体" w:eastAsia="仿宋_GB2312" w:cs="仿宋_GB2312"/>
                <w:b/>
                <w:bCs/>
                <w:color w:val="000000"/>
                <w:kern w:val="0"/>
                <w:sz w:val="18"/>
                <w:szCs w:val="18"/>
                <w:lang w:bidi="ar"/>
              </w:rPr>
              <w:t>六、生态环境监管与督查（执法和应急）</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3F84E">
            <w:pPr>
              <w:widowControl/>
              <w:jc w:val="center"/>
              <w:textAlignment w:val="center"/>
              <w:rPr>
                <w:rFonts w:hint="eastAsia" w:ascii="宋体" w:hAnsi="宋体" w:eastAsia="宋体" w:cs="宋体"/>
                <w:b/>
                <w:bCs/>
                <w:color w:val="000000"/>
                <w:sz w:val="18"/>
                <w:szCs w:val="18"/>
              </w:rPr>
            </w:pPr>
            <w:r>
              <w:rPr>
                <w:rFonts w:hint="eastAsia" w:ascii="宋体" w:hAnsi="宋体" w:eastAsia="宋体" w:cs="宋体"/>
                <w:b/>
                <w:bCs/>
                <w:color w:val="000000"/>
                <w:kern w:val="0"/>
                <w:sz w:val="18"/>
                <w:szCs w:val="18"/>
                <w:lang w:bidi="ar"/>
              </w:rPr>
              <w:t>26</w:t>
            </w:r>
          </w:p>
        </w:tc>
        <w:tc>
          <w:tcPr>
            <w:tcW w:w="1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D12DF">
            <w:pPr>
              <w:rPr>
                <w:rFonts w:hint="eastAsia" w:ascii="宋体" w:hAnsi="宋体" w:eastAsia="宋体" w:cs="宋体"/>
                <w:b/>
                <w:bCs/>
                <w:color w:val="000000"/>
                <w:sz w:val="18"/>
                <w:szCs w:val="18"/>
              </w:rPr>
            </w:pPr>
          </w:p>
        </w:tc>
      </w:tr>
      <w:tr w14:paraId="3EAFC51A">
        <w:tblPrEx>
          <w:tblCellMar>
            <w:top w:w="0" w:type="dxa"/>
            <w:left w:w="108" w:type="dxa"/>
            <w:bottom w:w="0" w:type="dxa"/>
            <w:right w:w="108" w:type="dxa"/>
          </w:tblCellMar>
        </w:tblPrEx>
        <w:trPr>
          <w:trHeight w:val="2160"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5604B">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24</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8F41C">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韶关市生态环境局</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D5EF8">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市本级</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FFDD4">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韶关市环境应急管家服务项目</w:t>
            </w:r>
          </w:p>
        </w:tc>
        <w:tc>
          <w:tcPr>
            <w:tcW w:w="6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414DF">
            <w:pPr>
              <w:widowControl/>
              <w:jc w:val="left"/>
              <w:textAlignment w:val="center"/>
              <w:rPr>
                <w:rFonts w:hint="eastAsia" w:ascii="宋体" w:hAnsi="宋体" w:eastAsia="宋体" w:cs="宋体"/>
                <w:b/>
                <w:bCs/>
                <w:color w:val="000000"/>
                <w:sz w:val="20"/>
                <w:szCs w:val="20"/>
              </w:rPr>
            </w:pPr>
            <w:r>
              <w:rPr>
                <w:rFonts w:hint="eastAsia" w:ascii="宋体" w:hAnsi="宋体" w:eastAsia="宋体" w:cs="宋体"/>
                <w:b/>
                <w:bCs/>
                <w:color w:val="000000"/>
                <w:kern w:val="0"/>
                <w:sz w:val="20"/>
                <w:szCs w:val="20"/>
                <w:lang w:bidi="ar"/>
              </w:rPr>
              <w:t>项目内容：</w:t>
            </w:r>
            <w:r>
              <w:rPr>
                <w:rFonts w:hint="eastAsia" w:ascii="宋体" w:hAnsi="宋体" w:eastAsia="宋体" w:cs="宋体"/>
                <w:color w:val="000000"/>
                <w:kern w:val="0"/>
                <w:sz w:val="20"/>
                <w:szCs w:val="20"/>
                <w:lang w:bidi="ar"/>
              </w:rPr>
              <w:t>开展饮用水源地突发环境事件应急演练，提升环境应急响应和处置水平。</w:t>
            </w:r>
            <w:r>
              <w:rPr>
                <w:rFonts w:hint="eastAsia" w:ascii="宋体" w:hAnsi="宋体" w:eastAsia="宋体" w:cs="宋体"/>
                <w:color w:val="000000"/>
                <w:kern w:val="0"/>
                <w:sz w:val="20"/>
                <w:szCs w:val="20"/>
                <w:lang w:bidi="ar"/>
              </w:rPr>
              <w:br w:type="textWrapping"/>
            </w:r>
            <w:r>
              <w:rPr>
                <w:rFonts w:hint="eastAsia" w:ascii="宋体" w:hAnsi="宋体" w:eastAsia="宋体" w:cs="宋体"/>
                <w:b/>
                <w:bCs/>
                <w:color w:val="000000"/>
                <w:kern w:val="0"/>
                <w:sz w:val="20"/>
                <w:szCs w:val="20"/>
                <w:lang w:bidi="ar"/>
              </w:rPr>
              <w:t>绩效目标：</w:t>
            </w:r>
            <w:r>
              <w:rPr>
                <w:rFonts w:hint="eastAsia" w:ascii="宋体" w:hAnsi="宋体" w:eastAsia="宋体" w:cs="宋体"/>
                <w:color w:val="000000"/>
                <w:kern w:val="0"/>
                <w:sz w:val="20"/>
                <w:szCs w:val="20"/>
                <w:lang w:bidi="ar"/>
              </w:rPr>
              <w:t>完成1次饮用水源地突发环境事件应急演练，提升环境应急响应和处置水平。</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53AFD">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26</w:t>
            </w:r>
          </w:p>
        </w:tc>
        <w:tc>
          <w:tcPr>
            <w:tcW w:w="1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5F620">
            <w:pPr>
              <w:rPr>
                <w:rFonts w:hint="eastAsia" w:ascii="宋体" w:hAnsi="宋体" w:eastAsia="宋体" w:cs="宋体"/>
                <w:color w:val="000000"/>
                <w:sz w:val="20"/>
                <w:szCs w:val="20"/>
              </w:rPr>
            </w:pPr>
          </w:p>
        </w:tc>
      </w:tr>
      <w:tr w14:paraId="2D78BDF8">
        <w:tblPrEx>
          <w:tblCellMar>
            <w:top w:w="0" w:type="dxa"/>
            <w:left w:w="108" w:type="dxa"/>
            <w:bottom w:w="0" w:type="dxa"/>
            <w:right w:w="108" w:type="dxa"/>
          </w:tblCellMar>
        </w:tblPrEx>
        <w:trPr>
          <w:trHeight w:val="687" w:hRule="atLeast"/>
          <w:jc w:val="center"/>
        </w:trPr>
        <w:tc>
          <w:tcPr>
            <w:tcW w:w="112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951794B">
            <w:pPr>
              <w:widowControl/>
              <w:jc w:val="left"/>
              <w:textAlignment w:val="center"/>
              <w:rPr>
                <w:rFonts w:hint="eastAsia" w:ascii="仿宋_GB2312" w:hAnsi="宋体" w:eastAsia="仿宋_GB2312" w:cs="仿宋_GB2312"/>
                <w:b/>
                <w:bCs/>
                <w:color w:val="000000"/>
                <w:sz w:val="18"/>
                <w:szCs w:val="18"/>
              </w:rPr>
            </w:pPr>
            <w:r>
              <w:rPr>
                <w:rFonts w:hint="eastAsia" w:ascii="仿宋_GB2312" w:hAnsi="宋体" w:eastAsia="仿宋_GB2312" w:cs="仿宋_GB2312"/>
                <w:b/>
                <w:bCs/>
                <w:color w:val="000000"/>
                <w:kern w:val="0"/>
                <w:sz w:val="18"/>
                <w:szCs w:val="18"/>
                <w:lang w:bidi="ar"/>
              </w:rPr>
              <w:t>七、生态环境监管与督查（宣传教育 ）</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B234B">
            <w:pPr>
              <w:widowControl/>
              <w:jc w:val="center"/>
              <w:textAlignment w:val="center"/>
              <w:rPr>
                <w:rFonts w:hint="eastAsia" w:ascii="宋体" w:hAnsi="宋体" w:eastAsia="宋体" w:cs="宋体"/>
                <w:b/>
                <w:bCs/>
                <w:color w:val="000000"/>
                <w:sz w:val="18"/>
                <w:szCs w:val="18"/>
              </w:rPr>
            </w:pPr>
            <w:r>
              <w:rPr>
                <w:rFonts w:hint="eastAsia" w:ascii="宋体" w:hAnsi="宋体" w:eastAsia="宋体" w:cs="宋体"/>
                <w:b/>
                <w:bCs/>
                <w:color w:val="000000"/>
                <w:kern w:val="0"/>
                <w:sz w:val="18"/>
                <w:szCs w:val="18"/>
                <w:lang w:bidi="ar"/>
              </w:rPr>
              <w:t>50</w:t>
            </w:r>
          </w:p>
        </w:tc>
        <w:tc>
          <w:tcPr>
            <w:tcW w:w="1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51EBF">
            <w:pPr>
              <w:rPr>
                <w:rFonts w:hint="eastAsia" w:ascii="宋体" w:hAnsi="宋体" w:eastAsia="宋体" w:cs="宋体"/>
                <w:b/>
                <w:bCs/>
                <w:color w:val="000000"/>
                <w:sz w:val="18"/>
                <w:szCs w:val="18"/>
              </w:rPr>
            </w:pPr>
          </w:p>
        </w:tc>
      </w:tr>
      <w:tr w14:paraId="186F9D9E">
        <w:tblPrEx>
          <w:tblCellMar>
            <w:top w:w="0" w:type="dxa"/>
            <w:left w:w="108" w:type="dxa"/>
            <w:bottom w:w="0" w:type="dxa"/>
            <w:right w:w="108" w:type="dxa"/>
          </w:tblCellMar>
        </w:tblPrEx>
        <w:trPr>
          <w:trHeight w:val="116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9B3E6B">
            <w:pPr>
              <w:widowControl/>
              <w:jc w:val="center"/>
              <w:textAlignment w:val="center"/>
              <w:rPr>
                <w:rFonts w:hint="eastAsia" w:ascii="宋体" w:hAnsi="宋体" w:eastAsia="宋体" w:cs="宋体"/>
                <w:color w:val="000000"/>
                <w:sz w:val="20"/>
                <w:szCs w:val="20"/>
              </w:rPr>
            </w:pPr>
            <w:bookmarkStart w:id="0" w:name="_GoBack" w:colFirst="0" w:colLast="6"/>
            <w:r>
              <w:rPr>
                <w:rFonts w:hint="eastAsia" w:ascii="宋体" w:hAnsi="宋体" w:eastAsia="宋体" w:cs="宋体"/>
                <w:color w:val="000000"/>
                <w:kern w:val="0"/>
                <w:sz w:val="20"/>
                <w:szCs w:val="20"/>
                <w:lang w:bidi="ar"/>
              </w:rPr>
              <w:t>25</w:t>
            </w:r>
          </w:p>
        </w:tc>
        <w:tc>
          <w:tcPr>
            <w:tcW w:w="11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20107C">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韶关市生态环境局</w:t>
            </w:r>
          </w:p>
        </w:tc>
        <w:tc>
          <w:tcPr>
            <w:tcW w:w="9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30565D">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市本级</w:t>
            </w:r>
          </w:p>
        </w:tc>
        <w:tc>
          <w:tcPr>
            <w:tcW w:w="19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9B86A6">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2025年广东省提升公民生态文明意识工程韶关市行动计划</w:t>
            </w:r>
          </w:p>
        </w:tc>
        <w:tc>
          <w:tcPr>
            <w:tcW w:w="65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789BC9">
            <w:pPr>
              <w:widowControl/>
              <w:jc w:val="left"/>
              <w:textAlignment w:val="center"/>
              <w:rPr>
                <w:rFonts w:hint="eastAsia" w:ascii="宋体" w:hAnsi="宋体" w:eastAsia="宋体" w:cs="宋体"/>
                <w:b/>
                <w:bCs/>
                <w:color w:val="000000"/>
                <w:kern w:val="0"/>
                <w:sz w:val="20"/>
                <w:szCs w:val="20"/>
                <w:lang w:bidi="ar"/>
              </w:rPr>
            </w:pPr>
            <w:r>
              <w:rPr>
                <w:rFonts w:hint="eastAsia" w:ascii="宋体" w:hAnsi="宋体" w:eastAsia="宋体" w:cs="宋体"/>
                <w:b/>
                <w:bCs/>
                <w:color w:val="000000"/>
                <w:kern w:val="0"/>
                <w:sz w:val="20"/>
                <w:szCs w:val="20"/>
                <w:lang w:bidi="ar"/>
              </w:rPr>
              <w:t>项目内容及绩效目标：</w:t>
            </w:r>
          </w:p>
          <w:p w14:paraId="126498FA">
            <w:pPr>
              <w:widowControl/>
              <w:numPr>
                <w:ilvl w:val="0"/>
                <w:numId w:val="2"/>
              </w:numPr>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环境科普法普行动：订购派发《中国环境报》《环境》等环境类业报刊杂志、宣传册、宣传用品。</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2．新闻报道行动：每年刊登媒体专版，组织举办新闻采编培训，组织主流媒体专题采访，拍摄制作视频宣传片。在省市级媒体刊登专题不少于1次，拍摄播出不少于1条视频宣传片；组织新闻采访不少于2次。</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 xml:space="preserve"> 3．新媒体宣传：购买微信公众号运营服务，推送环境类信息。全年微信发布不少于400条。</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品牌创建行动：购买社会组织服务，组织开展志愿者宣传活动等各种形式的宣传活动，组织生态环境保护和环境教育宣传活动。围绕“六五环境日”、“生态日”等开展主题活动不少于3场次；区域环境保护及环境教育宣传合作不少于1场。</w:t>
            </w:r>
          </w:p>
          <w:p w14:paraId="228ADB95">
            <w:pPr>
              <w:widowControl/>
              <w:textAlignment w:val="center"/>
              <w:rPr>
                <w:rFonts w:hint="eastAsia" w:ascii="宋体" w:hAnsi="宋体" w:eastAsia="宋体" w:cs="宋体"/>
                <w:b/>
                <w:bCs/>
                <w:color w:val="000000"/>
                <w:sz w:val="20"/>
                <w:szCs w:val="20"/>
              </w:rPr>
            </w:pPr>
            <w:r>
              <w:rPr>
                <w:rFonts w:hint="eastAsia" w:ascii="宋体" w:hAnsi="宋体" w:eastAsia="宋体" w:cs="宋体"/>
                <w:color w:val="000000"/>
                <w:kern w:val="0"/>
                <w:sz w:val="20"/>
                <w:szCs w:val="20"/>
                <w:lang w:bidi="ar"/>
              </w:rPr>
              <w:t>5．公益宣传行动：对公益宣传栏进行宣传内容更新和维护。</w:t>
            </w:r>
          </w:p>
        </w:tc>
        <w:tc>
          <w:tcPr>
            <w:tcW w:w="11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D0393D">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50</w:t>
            </w:r>
          </w:p>
        </w:tc>
        <w:tc>
          <w:tcPr>
            <w:tcW w:w="18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86E59D">
            <w:pPr>
              <w:jc w:val="center"/>
              <w:rPr>
                <w:rFonts w:hint="eastAsia" w:ascii="宋体" w:hAnsi="宋体" w:eastAsia="宋体" w:cs="宋体"/>
                <w:color w:val="000000"/>
                <w:sz w:val="20"/>
                <w:szCs w:val="20"/>
              </w:rPr>
            </w:pPr>
          </w:p>
        </w:tc>
      </w:tr>
      <w:bookmarkEnd w:id="0"/>
      <w:tr w14:paraId="71134D80">
        <w:tblPrEx>
          <w:tblCellMar>
            <w:top w:w="0" w:type="dxa"/>
            <w:left w:w="108" w:type="dxa"/>
            <w:bottom w:w="0" w:type="dxa"/>
            <w:right w:w="108" w:type="dxa"/>
          </w:tblCellMar>
        </w:tblPrEx>
        <w:trPr>
          <w:trHeight w:val="102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D728A7">
            <w:pPr>
              <w:jc w:val="center"/>
              <w:rPr>
                <w:rFonts w:hint="eastAsia" w:ascii="宋体" w:hAnsi="宋体" w:eastAsia="宋体" w:cs="宋体"/>
                <w:color w:val="000000"/>
                <w:sz w:val="20"/>
                <w:szCs w:val="20"/>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C864B0">
            <w:pPr>
              <w:jc w:val="center"/>
              <w:rPr>
                <w:rFonts w:hint="eastAsia" w:ascii="宋体" w:hAnsi="宋体" w:eastAsia="宋体" w:cs="宋体"/>
                <w:color w:val="000000"/>
                <w:sz w:val="20"/>
                <w:szCs w:val="20"/>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256433">
            <w:pPr>
              <w:jc w:val="center"/>
              <w:rPr>
                <w:rFonts w:hint="eastAsia" w:ascii="宋体" w:hAnsi="宋体" w:eastAsia="宋体" w:cs="宋体"/>
                <w:color w:val="000000"/>
                <w:sz w:val="20"/>
                <w:szCs w:val="20"/>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0C856C">
            <w:pPr>
              <w:jc w:val="center"/>
              <w:rPr>
                <w:rFonts w:hint="eastAsia" w:ascii="宋体" w:hAnsi="宋体" w:eastAsia="宋体" w:cs="宋体"/>
                <w:color w:val="000000"/>
                <w:sz w:val="20"/>
                <w:szCs w:val="20"/>
              </w:rPr>
            </w:pPr>
          </w:p>
        </w:tc>
        <w:tc>
          <w:tcPr>
            <w:tcW w:w="6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96F65D">
            <w:pPr>
              <w:jc w:val="left"/>
              <w:rPr>
                <w:rFonts w:hint="eastAsia" w:ascii="宋体" w:hAnsi="宋体" w:eastAsia="宋体" w:cs="宋体"/>
                <w:b/>
                <w:bCs/>
                <w:color w:val="000000"/>
                <w:sz w:val="20"/>
                <w:szCs w:val="20"/>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FC7A1E">
            <w:pPr>
              <w:jc w:val="center"/>
              <w:rPr>
                <w:rFonts w:hint="eastAsia" w:ascii="宋体" w:hAnsi="宋体" w:eastAsia="宋体" w:cs="宋体"/>
                <w:color w:val="000000"/>
                <w:sz w:val="20"/>
                <w:szCs w:val="20"/>
              </w:rPr>
            </w:pPr>
          </w:p>
        </w:tc>
        <w:tc>
          <w:tcPr>
            <w:tcW w:w="18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486A3A">
            <w:pPr>
              <w:jc w:val="center"/>
              <w:rPr>
                <w:rFonts w:hint="eastAsia" w:ascii="宋体" w:hAnsi="宋体" w:eastAsia="宋体" w:cs="宋体"/>
                <w:color w:val="000000"/>
                <w:sz w:val="20"/>
                <w:szCs w:val="20"/>
              </w:rPr>
            </w:pPr>
          </w:p>
        </w:tc>
      </w:tr>
      <w:tr w14:paraId="708D0C00">
        <w:tblPrEx>
          <w:tblCellMar>
            <w:top w:w="0" w:type="dxa"/>
            <w:left w:w="108" w:type="dxa"/>
            <w:bottom w:w="0" w:type="dxa"/>
            <w:right w:w="108" w:type="dxa"/>
          </w:tblCellMar>
        </w:tblPrEx>
        <w:trPr>
          <w:trHeight w:val="104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2B73AB">
            <w:pPr>
              <w:jc w:val="center"/>
              <w:rPr>
                <w:rFonts w:hint="eastAsia" w:ascii="宋体" w:hAnsi="宋体" w:eastAsia="宋体" w:cs="宋体"/>
                <w:color w:val="000000"/>
                <w:sz w:val="20"/>
                <w:szCs w:val="20"/>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98B53B">
            <w:pPr>
              <w:jc w:val="center"/>
              <w:rPr>
                <w:rFonts w:hint="eastAsia" w:ascii="宋体" w:hAnsi="宋体" w:eastAsia="宋体" w:cs="宋体"/>
                <w:color w:val="000000"/>
                <w:sz w:val="20"/>
                <w:szCs w:val="20"/>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501F6C">
            <w:pPr>
              <w:jc w:val="center"/>
              <w:rPr>
                <w:rFonts w:hint="eastAsia" w:ascii="宋体" w:hAnsi="宋体" w:eastAsia="宋体" w:cs="宋体"/>
                <w:color w:val="000000"/>
                <w:sz w:val="20"/>
                <w:szCs w:val="20"/>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C6A02D">
            <w:pPr>
              <w:jc w:val="center"/>
              <w:rPr>
                <w:rFonts w:hint="eastAsia" w:ascii="宋体" w:hAnsi="宋体" w:eastAsia="宋体" w:cs="宋体"/>
                <w:color w:val="000000"/>
                <w:sz w:val="20"/>
                <w:szCs w:val="20"/>
              </w:rPr>
            </w:pPr>
          </w:p>
        </w:tc>
        <w:tc>
          <w:tcPr>
            <w:tcW w:w="6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7527EB">
            <w:pPr>
              <w:jc w:val="left"/>
              <w:rPr>
                <w:rFonts w:hint="eastAsia" w:ascii="宋体" w:hAnsi="宋体" w:eastAsia="宋体" w:cs="宋体"/>
                <w:b/>
                <w:bCs/>
                <w:color w:val="000000"/>
                <w:sz w:val="20"/>
                <w:szCs w:val="20"/>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105694">
            <w:pPr>
              <w:jc w:val="center"/>
              <w:rPr>
                <w:rFonts w:hint="eastAsia" w:ascii="宋体" w:hAnsi="宋体" w:eastAsia="宋体" w:cs="宋体"/>
                <w:color w:val="000000"/>
                <w:sz w:val="20"/>
                <w:szCs w:val="20"/>
              </w:rPr>
            </w:pPr>
          </w:p>
        </w:tc>
        <w:tc>
          <w:tcPr>
            <w:tcW w:w="18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B7CF10">
            <w:pPr>
              <w:jc w:val="center"/>
              <w:rPr>
                <w:rFonts w:hint="eastAsia" w:ascii="宋体" w:hAnsi="宋体" w:eastAsia="宋体" w:cs="宋体"/>
                <w:color w:val="000000"/>
                <w:sz w:val="20"/>
                <w:szCs w:val="20"/>
              </w:rPr>
            </w:pPr>
          </w:p>
        </w:tc>
      </w:tr>
      <w:tr w14:paraId="41EF833D">
        <w:tblPrEx>
          <w:tblCellMar>
            <w:top w:w="0" w:type="dxa"/>
            <w:left w:w="108" w:type="dxa"/>
            <w:bottom w:w="0" w:type="dxa"/>
            <w:right w:w="108" w:type="dxa"/>
          </w:tblCellMar>
        </w:tblPrEx>
        <w:trPr>
          <w:trHeight w:val="725"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6EBA4D">
            <w:pPr>
              <w:jc w:val="center"/>
              <w:rPr>
                <w:rFonts w:hint="eastAsia" w:ascii="宋体" w:hAnsi="宋体" w:eastAsia="宋体" w:cs="宋体"/>
                <w:color w:val="000000"/>
                <w:sz w:val="20"/>
                <w:szCs w:val="20"/>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691B26">
            <w:pPr>
              <w:jc w:val="center"/>
              <w:rPr>
                <w:rFonts w:hint="eastAsia" w:ascii="宋体" w:hAnsi="宋体" w:eastAsia="宋体" w:cs="宋体"/>
                <w:color w:val="000000"/>
                <w:sz w:val="20"/>
                <w:szCs w:val="20"/>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9EA150">
            <w:pPr>
              <w:jc w:val="center"/>
              <w:rPr>
                <w:rFonts w:hint="eastAsia" w:ascii="宋体" w:hAnsi="宋体" w:eastAsia="宋体" w:cs="宋体"/>
                <w:color w:val="000000"/>
                <w:sz w:val="20"/>
                <w:szCs w:val="20"/>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95B003">
            <w:pPr>
              <w:jc w:val="center"/>
              <w:rPr>
                <w:rFonts w:hint="eastAsia" w:ascii="宋体" w:hAnsi="宋体" w:eastAsia="宋体" w:cs="宋体"/>
                <w:color w:val="000000"/>
                <w:sz w:val="20"/>
                <w:szCs w:val="20"/>
              </w:rPr>
            </w:pPr>
          </w:p>
        </w:tc>
        <w:tc>
          <w:tcPr>
            <w:tcW w:w="6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F06848">
            <w:pPr>
              <w:jc w:val="left"/>
              <w:rPr>
                <w:rFonts w:hint="eastAsia" w:ascii="宋体" w:hAnsi="宋体" w:eastAsia="宋体" w:cs="宋体"/>
                <w:b/>
                <w:bCs/>
                <w:color w:val="000000"/>
                <w:sz w:val="20"/>
                <w:szCs w:val="20"/>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00C966">
            <w:pPr>
              <w:jc w:val="center"/>
              <w:rPr>
                <w:rFonts w:hint="eastAsia" w:ascii="宋体" w:hAnsi="宋体" w:eastAsia="宋体" w:cs="宋体"/>
                <w:color w:val="000000"/>
                <w:sz w:val="20"/>
                <w:szCs w:val="20"/>
              </w:rPr>
            </w:pPr>
          </w:p>
        </w:tc>
        <w:tc>
          <w:tcPr>
            <w:tcW w:w="18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2C9360">
            <w:pPr>
              <w:jc w:val="center"/>
              <w:rPr>
                <w:rFonts w:hint="eastAsia" w:ascii="宋体" w:hAnsi="宋体" w:eastAsia="宋体" w:cs="宋体"/>
                <w:color w:val="000000"/>
                <w:sz w:val="20"/>
                <w:szCs w:val="20"/>
              </w:rPr>
            </w:pPr>
          </w:p>
        </w:tc>
      </w:tr>
    </w:tbl>
    <w:p w14:paraId="479C7A43">
      <w:pPr>
        <w:adjustRightInd w:val="0"/>
        <w:snapToGrid w:val="0"/>
        <w:spacing w:line="360" w:lineRule="exact"/>
        <w:rPr>
          <w:rFonts w:hint="eastAsia" w:ascii="宋体" w:hAnsi="宋体" w:eastAsia="宋体" w:cs="宋体"/>
          <w:w w:val="85"/>
          <w:sz w:val="20"/>
          <w:szCs w:val="20"/>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auto"/>
    <w:pitch w:val="default"/>
    <w:sig w:usb0="00000001" w:usb1="080E0000" w:usb2="00000000" w:usb3="00000000" w:csb0="00040000" w:csb1="00000000"/>
  </w:font>
  <w:font w:name="方正书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3533F68"/>
    <w:multiLevelType w:val="singleLevel"/>
    <w:tmpl w:val="43533F68"/>
    <w:lvl w:ilvl="0" w:tentative="0">
      <w:start w:val="1"/>
      <w:numFmt w:val="decimal"/>
      <w:suff w:val="nothing"/>
      <w:lvlText w:val="%1．"/>
      <w:lvlJc w:val="left"/>
    </w:lvl>
  </w:abstractNum>
  <w:abstractNum w:abstractNumId="1">
    <w:nsid w:val="482A28BD"/>
    <w:multiLevelType w:val="singleLevel"/>
    <w:tmpl w:val="482A28BD"/>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4ZTBjM2RkODlmOWFhYzFmYmQxNDAwMDE5YjcwNDAifQ=="/>
  </w:docVars>
  <w:rsids>
    <w:rsidRoot w:val="4E493DC5"/>
    <w:rsid w:val="0012478A"/>
    <w:rsid w:val="001C57B1"/>
    <w:rsid w:val="002F15DD"/>
    <w:rsid w:val="00307B7C"/>
    <w:rsid w:val="003C0C6A"/>
    <w:rsid w:val="00763D8F"/>
    <w:rsid w:val="008E0206"/>
    <w:rsid w:val="00A81077"/>
    <w:rsid w:val="00B94704"/>
    <w:rsid w:val="00CB7FBB"/>
    <w:rsid w:val="00FE35AA"/>
    <w:rsid w:val="01CB016A"/>
    <w:rsid w:val="02C05A55"/>
    <w:rsid w:val="0C6915E0"/>
    <w:rsid w:val="0E3A4EE9"/>
    <w:rsid w:val="0E4D54CC"/>
    <w:rsid w:val="0E5B4877"/>
    <w:rsid w:val="0E5D6EEE"/>
    <w:rsid w:val="11561536"/>
    <w:rsid w:val="131D5DC3"/>
    <w:rsid w:val="14092B43"/>
    <w:rsid w:val="14DE05E5"/>
    <w:rsid w:val="151D7E4B"/>
    <w:rsid w:val="159E5049"/>
    <w:rsid w:val="18B72A01"/>
    <w:rsid w:val="227875C8"/>
    <w:rsid w:val="22805C30"/>
    <w:rsid w:val="22EA7496"/>
    <w:rsid w:val="24821E58"/>
    <w:rsid w:val="24EE7BC4"/>
    <w:rsid w:val="28ED161E"/>
    <w:rsid w:val="2A446AFC"/>
    <w:rsid w:val="2C251717"/>
    <w:rsid w:val="2C5579F7"/>
    <w:rsid w:val="2E062A2A"/>
    <w:rsid w:val="2E177854"/>
    <w:rsid w:val="2F251411"/>
    <w:rsid w:val="2F7732EE"/>
    <w:rsid w:val="302208F9"/>
    <w:rsid w:val="304A05B1"/>
    <w:rsid w:val="30FD00C6"/>
    <w:rsid w:val="315B51DA"/>
    <w:rsid w:val="352944D8"/>
    <w:rsid w:val="35BC0D84"/>
    <w:rsid w:val="35CE631B"/>
    <w:rsid w:val="386C568C"/>
    <w:rsid w:val="3A092B2A"/>
    <w:rsid w:val="3F4C0943"/>
    <w:rsid w:val="412E75E6"/>
    <w:rsid w:val="427265AA"/>
    <w:rsid w:val="42B06443"/>
    <w:rsid w:val="435D641A"/>
    <w:rsid w:val="477F2856"/>
    <w:rsid w:val="4AE4089B"/>
    <w:rsid w:val="4B7D6ED4"/>
    <w:rsid w:val="4B823D21"/>
    <w:rsid w:val="4D155616"/>
    <w:rsid w:val="4D782049"/>
    <w:rsid w:val="4E493DC5"/>
    <w:rsid w:val="4E6374D8"/>
    <w:rsid w:val="4F0A4BBE"/>
    <w:rsid w:val="51696551"/>
    <w:rsid w:val="53857523"/>
    <w:rsid w:val="549C3935"/>
    <w:rsid w:val="54C87412"/>
    <w:rsid w:val="556F2587"/>
    <w:rsid w:val="56971232"/>
    <w:rsid w:val="57BE0685"/>
    <w:rsid w:val="57F20012"/>
    <w:rsid w:val="595B3F6E"/>
    <w:rsid w:val="5A53777D"/>
    <w:rsid w:val="5AC56567"/>
    <w:rsid w:val="5B106EAE"/>
    <w:rsid w:val="5C5D3688"/>
    <w:rsid w:val="5D2B2C34"/>
    <w:rsid w:val="603C381B"/>
    <w:rsid w:val="60DE0DEE"/>
    <w:rsid w:val="629923ED"/>
    <w:rsid w:val="66043242"/>
    <w:rsid w:val="69B12722"/>
    <w:rsid w:val="69E03B90"/>
    <w:rsid w:val="6C640FA1"/>
    <w:rsid w:val="6E165EEB"/>
    <w:rsid w:val="6F1D6F98"/>
    <w:rsid w:val="6FB40867"/>
    <w:rsid w:val="6FE27C15"/>
    <w:rsid w:val="6FEC4016"/>
    <w:rsid w:val="739500E1"/>
    <w:rsid w:val="75243D99"/>
    <w:rsid w:val="755D324C"/>
    <w:rsid w:val="78394063"/>
    <w:rsid w:val="794C2F3D"/>
    <w:rsid w:val="7A30084C"/>
    <w:rsid w:val="7CBE0F77"/>
    <w:rsid w:val="7D893333"/>
    <w:rsid w:val="7DC90858"/>
    <w:rsid w:val="7ED44A81"/>
    <w:rsid w:val="7EEE5B40"/>
    <w:rsid w:val="7F2C0C33"/>
    <w:rsid w:val="FBFF1F5B"/>
    <w:rsid w:val="FF5F3A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after="260" w:line="413" w:lineRule="auto"/>
      <w:outlineLvl w:val="2"/>
    </w:pPr>
    <w:rPr>
      <w:b/>
      <w:sz w:val="32"/>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5">
    <w:name w:val="footer"/>
    <w:basedOn w:val="1"/>
    <w:link w:val="23"/>
    <w:uiPriority w:val="0"/>
    <w:pPr>
      <w:tabs>
        <w:tab w:val="center" w:pos="4153"/>
        <w:tab w:val="right" w:pos="8306"/>
      </w:tabs>
      <w:snapToGrid w:val="0"/>
      <w:jc w:val="left"/>
    </w:pPr>
    <w:rPr>
      <w:sz w:val="18"/>
      <w:szCs w:val="18"/>
    </w:rPr>
  </w:style>
  <w:style w:type="paragraph" w:styleId="6">
    <w:name w:val="header"/>
    <w:basedOn w:val="1"/>
    <w:link w:val="22"/>
    <w:uiPriority w:val="0"/>
    <w:pP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正文 New New New New New New New New New New New New New New New New New"/>
    <w:qFormat/>
    <w:uiPriority w:val="0"/>
    <w:pPr>
      <w:widowControl w:val="0"/>
      <w:jc w:val="both"/>
    </w:pPr>
    <w:rPr>
      <w:rFonts w:ascii="Times New Roman" w:hAnsi="Times New Roman" w:eastAsia="宋体" w:cstheme="minorBidi"/>
      <w:kern w:val="2"/>
      <w:sz w:val="21"/>
      <w:lang w:val="en-US" w:eastAsia="zh-CN" w:bidi="ar-SA"/>
    </w:rPr>
  </w:style>
  <w:style w:type="paragraph" w:customStyle="1" w:styleId="11">
    <w:name w:val="正文 New New"/>
    <w:qFormat/>
    <w:uiPriority w:val="0"/>
    <w:pPr>
      <w:widowControl w:val="0"/>
      <w:jc w:val="both"/>
    </w:pPr>
    <w:rPr>
      <w:rFonts w:ascii="Times New Roman" w:hAnsi="Times New Roman" w:eastAsia="仿宋_GB2312" w:cs="Times New Roman"/>
      <w:kern w:val="2"/>
      <w:sz w:val="32"/>
      <w:lang w:val="en-US" w:eastAsia="zh-CN" w:bidi="ar-SA"/>
    </w:rPr>
  </w:style>
  <w:style w:type="character" w:customStyle="1" w:styleId="12">
    <w:name w:val="font01"/>
    <w:basedOn w:val="9"/>
    <w:qFormat/>
    <w:uiPriority w:val="0"/>
    <w:rPr>
      <w:rFonts w:hint="eastAsia" w:ascii="宋体" w:hAnsi="宋体" w:eastAsia="宋体" w:cs="宋体"/>
      <w:color w:val="000000"/>
      <w:sz w:val="20"/>
      <w:szCs w:val="20"/>
      <w:u w:val="none"/>
    </w:rPr>
  </w:style>
  <w:style w:type="character" w:customStyle="1" w:styleId="13">
    <w:name w:val="font11"/>
    <w:basedOn w:val="9"/>
    <w:qFormat/>
    <w:uiPriority w:val="0"/>
    <w:rPr>
      <w:rFonts w:hint="eastAsia" w:ascii="宋体" w:hAnsi="宋体" w:eastAsia="宋体" w:cs="宋体"/>
      <w:b/>
      <w:color w:val="000000"/>
      <w:sz w:val="20"/>
      <w:szCs w:val="20"/>
      <w:u w:val="none"/>
    </w:rPr>
  </w:style>
  <w:style w:type="character" w:customStyle="1" w:styleId="14">
    <w:name w:val="font31"/>
    <w:basedOn w:val="9"/>
    <w:qFormat/>
    <w:uiPriority w:val="0"/>
    <w:rPr>
      <w:rFonts w:hint="eastAsia" w:ascii="宋体" w:hAnsi="宋体" w:eastAsia="宋体" w:cs="宋体"/>
      <w:color w:val="000000"/>
      <w:sz w:val="20"/>
      <w:szCs w:val="20"/>
      <w:u w:val="none"/>
    </w:rPr>
  </w:style>
  <w:style w:type="character" w:customStyle="1" w:styleId="15">
    <w:name w:val="font51"/>
    <w:basedOn w:val="9"/>
    <w:qFormat/>
    <w:uiPriority w:val="0"/>
    <w:rPr>
      <w:rFonts w:hint="eastAsia" w:ascii="宋体" w:hAnsi="宋体" w:eastAsia="宋体" w:cs="宋体"/>
      <w:color w:val="000000"/>
      <w:sz w:val="24"/>
      <w:szCs w:val="24"/>
      <w:u w:val="none"/>
      <w:vertAlign w:val="subscript"/>
    </w:rPr>
  </w:style>
  <w:style w:type="character" w:customStyle="1" w:styleId="16">
    <w:name w:val="font41"/>
    <w:basedOn w:val="9"/>
    <w:qFormat/>
    <w:uiPriority w:val="0"/>
    <w:rPr>
      <w:rFonts w:hint="eastAsia" w:ascii="宋体" w:hAnsi="宋体" w:eastAsia="宋体" w:cs="宋体"/>
      <w:color w:val="000000"/>
      <w:sz w:val="24"/>
      <w:szCs w:val="24"/>
      <w:u w:val="none"/>
      <w:vertAlign w:val="superscript"/>
    </w:rPr>
  </w:style>
  <w:style w:type="character" w:customStyle="1" w:styleId="17">
    <w:name w:val="font21"/>
    <w:basedOn w:val="9"/>
    <w:qFormat/>
    <w:uiPriority w:val="0"/>
    <w:rPr>
      <w:rFonts w:hint="eastAsia" w:ascii="宋体" w:hAnsi="宋体" w:eastAsia="宋体" w:cs="宋体"/>
      <w:color w:val="000000"/>
      <w:sz w:val="20"/>
      <w:szCs w:val="20"/>
      <w:u w:val="none"/>
    </w:rPr>
  </w:style>
  <w:style w:type="character" w:customStyle="1" w:styleId="18">
    <w:name w:val="font61"/>
    <w:basedOn w:val="9"/>
    <w:qFormat/>
    <w:uiPriority w:val="0"/>
    <w:rPr>
      <w:rFonts w:hint="default" w:ascii="方正书宋_GBK" w:hAnsi="方正书宋_GBK" w:eastAsia="方正书宋_GBK" w:cs="方正书宋_GBK"/>
      <w:color w:val="000000"/>
      <w:sz w:val="20"/>
      <w:szCs w:val="20"/>
      <w:u w:val="none"/>
    </w:rPr>
  </w:style>
  <w:style w:type="character" w:customStyle="1" w:styleId="19">
    <w:name w:val="font71"/>
    <w:basedOn w:val="9"/>
    <w:qFormat/>
    <w:uiPriority w:val="0"/>
    <w:rPr>
      <w:rFonts w:hint="default" w:ascii="Times New Roman" w:hAnsi="Times New Roman" w:cs="Times New Roman"/>
      <w:b/>
      <w:bCs/>
      <w:color w:val="000000"/>
      <w:sz w:val="22"/>
      <w:szCs w:val="22"/>
      <w:u w:val="none"/>
    </w:rPr>
  </w:style>
  <w:style w:type="character" w:customStyle="1" w:styleId="20">
    <w:name w:val="font81"/>
    <w:basedOn w:val="9"/>
    <w:qFormat/>
    <w:uiPriority w:val="0"/>
    <w:rPr>
      <w:rFonts w:hint="default" w:ascii="方正书宋_GBK" w:hAnsi="方正书宋_GBK" w:eastAsia="方正书宋_GBK" w:cs="方正书宋_GBK"/>
      <w:color w:val="000000"/>
      <w:sz w:val="20"/>
      <w:szCs w:val="20"/>
      <w:u w:val="none"/>
    </w:rPr>
  </w:style>
  <w:style w:type="character" w:customStyle="1" w:styleId="21">
    <w:name w:val="font91"/>
    <w:basedOn w:val="9"/>
    <w:qFormat/>
    <w:uiPriority w:val="0"/>
    <w:rPr>
      <w:rFonts w:hint="default" w:ascii="Times New Roman" w:hAnsi="Times New Roman" w:cs="Times New Roman"/>
      <w:color w:val="000000"/>
      <w:sz w:val="20"/>
      <w:szCs w:val="20"/>
      <w:u w:val="none"/>
    </w:rPr>
  </w:style>
  <w:style w:type="character" w:customStyle="1" w:styleId="22">
    <w:name w:val="页眉 字符"/>
    <w:basedOn w:val="9"/>
    <w:link w:val="6"/>
    <w:uiPriority w:val="0"/>
    <w:rPr>
      <w:rFonts w:asciiTheme="minorHAnsi" w:hAnsiTheme="minorHAnsi" w:eastAsiaTheme="minorEastAsia" w:cstheme="minorBidi"/>
      <w:kern w:val="2"/>
      <w:sz w:val="18"/>
      <w:szCs w:val="18"/>
    </w:rPr>
  </w:style>
  <w:style w:type="character" w:customStyle="1" w:styleId="23">
    <w:name w:val="页脚 字符"/>
    <w:basedOn w:val="9"/>
    <w:link w:val="5"/>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5459</Words>
  <Characters>5790</Characters>
  <Lines>49</Lines>
  <Paragraphs>13</Paragraphs>
  <TotalTime>14</TotalTime>
  <ScaleCrop>false</ScaleCrop>
  <LinksUpToDate>false</LinksUpToDate>
  <CharactersWithSpaces>6643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2021-04-26T19:40:00Z</dcterms:created>
  <dc:creator>颜瑛</dc:creator>
  <cp:lastModifiedBy>叶君</cp:lastModifiedBy>
  <cp:lastPrinted>2022-10-20T03:11:00Z</cp:lastPrinted>
  <dcterms:modified xsi:type="dcterms:W3CDTF">2025-01-13T01:13:34Z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ribbonExt">
    <vt:lpwstr>{"WPSExtOfficeTab":{"OnGetEnabled":false,"OnGetVisible":false}}</vt:lpwstr>
  </property>
  <property fmtid="{D5CDD505-2E9C-101B-9397-08002B2CF9AE}" pid="4" name="ICV">
    <vt:lpwstr>59CD6C470F54486496262E07FDABDAA8_13</vt:lpwstr>
  </property>
  <property fmtid="{D5CDD505-2E9C-101B-9397-08002B2CF9AE}" pid="5" name="KSOTemplateDocerSaveRecord">
    <vt:lpwstr>eyJoZGlkIjoiZTE4ZTBjM2RkODlmOWFhYzFmYmQxNDAwMDE5YjcwNDAifQ==</vt:lpwstr>
  </property>
</Properties>
</file>