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C1" w:rsidRPr="00F34BC1" w:rsidRDefault="00F34BC1" w:rsidP="00F34BC1">
      <w:pPr>
        <w:jc w:val="left"/>
        <w:rPr>
          <w:sz w:val="28"/>
          <w:szCs w:val="28"/>
        </w:rPr>
      </w:pPr>
      <w:r w:rsidRPr="00F34BC1">
        <w:rPr>
          <w:rFonts w:hint="eastAsia"/>
          <w:sz w:val="28"/>
          <w:szCs w:val="28"/>
        </w:rPr>
        <w:t>附件：</w:t>
      </w:r>
    </w:p>
    <w:p w:rsidR="00C17D75" w:rsidRDefault="00C17D75" w:rsidP="00F34BC1">
      <w:pPr>
        <w:jc w:val="center"/>
        <w:rPr>
          <w:b/>
          <w:sz w:val="44"/>
          <w:szCs w:val="44"/>
        </w:rPr>
      </w:pPr>
      <w:r w:rsidRPr="00C17D75">
        <w:rPr>
          <w:rFonts w:hint="eastAsia"/>
          <w:b/>
          <w:sz w:val="44"/>
          <w:szCs w:val="44"/>
        </w:rPr>
        <w:t>第</w:t>
      </w:r>
      <w:r w:rsidR="00D21F1E">
        <w:rPr>
          <w:rFonts w:hint="eastAsia"/>
          <w:b/>
          <w:sz w:val="44"/>
          <w:szCs w:val="44"/>
        </w:rPr>
        <w:t>四</w:t>
      </w:r>
      <w:r w:rsidRPr="00C17D75">
        <w:rPr>
          <w:rFonts w:hint="eastAsia"/>
          <w:b/>
          <w:sz w:val="44"/>
          <w:szCs w:val="44"/>
        </w:rPr>
        <w:t>届中国韶关大数据创新创业大赛</w:t>
      </w:r>
    </w:p>
    <w:p w:rsidR="00AC704E" w:rsidRDefault="00C17D75" w:rsidP="00F34BC1">
      <w:pPr>
        <w:jc w:val="center"/>
        <w:rPr>
          <w:b/>
          <w:sz w:val="44"/>
          <w:szCs w:val="44"/>
        </w:rPr>
      </w:pPr>
      <w:r w:rsidRPr="00F34BC1">
        <w:rPr>
          <w:rFonts w:hint="eastAsia"/>
          <w:b/>
          <w:sz w:val="44"/>
          <w:szCs w:val="44"/>
        </w:rPr>
        <w:t>晋级</w:t>
      </w:r>
      <w:r w:rsidR="00F34BC1" w:rsidRPr="00F34BC1">
        <w:rPr>
          <w:rFonts w:hint="eastAsia"/>
          <w:b/>
          <w:sz w:val="44"/>
          <w:szCs w:val="44"/>
        </w:rPr>
        <w:t>半决赛名单</w:t>
      </w:r>
    </w:p>
    <w:p w:rsidR="00F34BC1" w:rsidRDefault="00F34BC1" w:rsidP="00F34BC1">
      <w:pPr>
        <w:jc w:val="center"/>
        <w:rPr>
          <w:sz w:val="28"/>
          <w:szCs w:val="28"/>
        </w:rPr>
      </w:pPr>
      <w:r w:rsidRPr="00F34BC1">
        <w:rPr>
          <w:rFonts w:hint="eastAsia"/>
          <w:sz w:val="28"/>
          <w:szCs w:val="28"/>
        </w:rPr>
        <w:t>（以下排名不分先后）</w:t>
      </w:r>
    </w:p>
    <w:p w:rsidR="00F34BC1" w:rsidRDefault="00F34BC1" w:rsidP="00F34BC1">
      <w:pPr>
        <w:jc w:val="center"/>
        <w:rPr>
          <w:sz w:val="28"/>
          <w:szCs w:val="28"/>
        </w:rPr>
      </w:pPr>
    </w:p>
    <w:p w:rsidR="00F34BC1" w:rsidRPr="003D51B3" w:rsidRDefault="00F34BC1" w:rsidP="00F34BC1">
      <w:pPr>
        <w:jc w:val="left"/>
        <w:rPr>
          <w:b/>
          <w:sz w:val="36"/>
          <w:szCs w:val="44"/>
        </w:rPr>
      </w:pPr>
      <w:r w:rsidRPr="003D51B3">
        <w:rPr>
          <w:rFonts w:hint="eastAsia"/>
          <w:b/>
          <w:sz w:val="36"/>
          <w:szCs w:val="44"/>
        </w:rPr>
        <w:t>企业组：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F227FD" w:rsidTr="00F227FD">
        <w:tc>
          <w:tcPr>
            <w:tcW w:w="1242" w:type="dxa"/>
            <w:vAlign w:val="center"/>
          </w:tcPr>
          <w:p w:rsidR="00F227FD" w:rsidRPr="00CB06BB" w:rsidRDefault="00F227FD" w:rsidP="00F227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B06BB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7280" w:type="dxa"/>
            <w:vAlign w:val="center"/>
          </w:tcPr>
          <w:p w:rsidR="00F227FD" w:rsidRPr="00CB06BB" w:rsidRDefault="00F227FD" w:rsidP="00F227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B06BB">
              <w:rPr>
                <w:rFonts w:asciiTheme="minorEastAsia" w:hAnsiTheme="minorEastAsia"/>
                <w:b/>
                <w:sz w:val="28"/>
                <w:szCs w:val="28"/>
              </w:rPr>
              <w:t>企业名称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深圳津渡生物医学科技有限公司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冰智科技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（深圳）有限公司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广州宸境科技有限公司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深圳生境科技有限公司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武汉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镝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次元数据科技有限公司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韶关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市镭码数据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广州云趣信息科技有限公司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深圳视力棒医疗科技有限公司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依贝康（广东）大健康科技有限公司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韶关童悦电子商务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广州心跃智能科技有限公司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广州视融科技有限公司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广东丰江实业有限公司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广东盈海科技有限公司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南京云思创智信息科技有限公司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答蟹宴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（广州）餐饮管理有限公司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广州宇翊鑫医疗科技有限公司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广东欣农互联科技有限公司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应流（广州）科技有限公司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深圳搜旅智慧科技有限公司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广东石敢当智能科技有限公司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中山市加乐美科技发展有限公司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扬州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天氢加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气站基础设施有限公司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厦门岙邗科技有限公司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广州云芯信息科技有限公司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深圳市前海手绘科技文化有限公司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苏州昊星海洲科技有限公司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中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赢智数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(广东）科技有限公司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随手充（广州）科技有限公司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佛山市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火韵科技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珠海爱创医疗科技有限公司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拓元（广州）智慧科技有限公司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南京和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智无限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网络科技有限公司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广州加一科技服务有限公司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广州标智未来科学技术有限公司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北京美塔碧软件科技有限公司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华数云计算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和熙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（广州）信息科技有限公司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安可信（广州）科技有限公司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广东元智云科技有限公司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广州市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讯元智体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芯算一体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（深圳）科技有限公司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西安冷电康科技有限公司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全智慧科技（北京）有限公司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初原智能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科技（广州）有限公司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广州尚捷智慧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云网络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瑞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莱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铂仪器科技（苏州）有限公司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西安辰航卓</w:t>
            </w:r>
            <w:bookmarkStart w:id="0" w:name="_GoBack"/>
            <w:bookmarkEnd w:id="0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越科技有限公司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广东宇洪科教设备有限公司</w:t>
            </w:r>
          </w:p>
        </w:tc>
      </w:tr>
      <w:tr w:rsidR="00D21F1E" w:rsidRPr="00F227FD" w:rsidTr="00F52D00">
        <w:trPr>
          <w:trHeight w:val="499"/>
        </w:trPr>
        <w:tc>
          <w:tcPr>
            <w:tcW w:w="1242" w:type="dxa"/>
            <w:noWrap/>
            <w:hideMark/>
          </w:tcPr>
          <w:p w:rsidR="00D21F1E" w:rsidRPr="00F227FD" w:rsidRDefault="00D21F1E" w:rsidP="00F227F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227F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280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大迈国际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电子商务(广州)有限公司</w:t>
            </w:r>
          </w:p>
        </w:tc>
      </w:tr>
    </w:tbl>
    <w:p w:rsidR="00F34BC1" w:rsidRDefault="00F34BC1" w:rsidP="00F34BC1">
      <w:pPr>
        <w:jc w:val="left"/>
        <w:rPr>
          <w:sz w:val="28"/>
          <w:szCs w:val="28"/>
        </w:rPr>
      </w:pPr>
    </w:p>
    <w:p w:rsidR="00476670" w:rsidRPr="003D51B3" w:rsidRDefault="00476670" w:rsidP="00476670">
      <w:pPr>
        <w:jc w:val="left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团队</w:t>
      </w:r>
      <w:r w:rsidRPr="003D51B3">
        <w:rPr>
          <w:rFonts w:hint="eastAsia"/>
          <w:b/>
          <w:sz w:val="36"/>
          <w:szCs w:val="44"/>
        </w:rPr>
        <w:t>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7672"/>
      </w:tblGrid>
      <w:tr w:rsidR="00A321E0" w:rsidRPr="00A321E0" w:rsidTr="00A321E0">
        <w:trPr>
          <w:trHeight w:val="600"/>
        </w:trPr>
        <w:tc>
          <w:tcPr>
            <w:tcW w:w="850" w:type="dxa"/>
            <w:vAlign w:val="center"/>
          </w:tcPr>
          <w:p w:rsidR="00A321E0" w:rsidRPr="00CB06BB" w:rsidRDefault="00A321E0" w:rsidP="002E04F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B06BB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7672" w:type="dxa"/>
            <w:vAlign w:val="center"/>
          </w:tcPr>
          <w:p w:rsidR="00A321E0" w:rsidRPr="00CB06BB" w:rsidRDefault="00E974C8" w:rsidP="002E04F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团队</w:t>
            </w:r>
            <w:r w:rsidR="00A321E0" w:rsidRPr="00CB06BB"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面向大数据、空天通讯、新能源的半导体封装模组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企业全层级决策管理智能优化平台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面向生物医疗的高效率</w:t>
            </w:r>
            <w:proofErr w:type="spell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cpl</w:t>
            </w:r>
            <w:proofErr w:type="spell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探测器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有源相控智慧农业无人机解决方案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“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芯“视界--基于铌酸锂的新型高性能光计算芯片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猎鹰数据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超快速率、超低功耗数据传输芯片研发及产业化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数字蜂巢—基于AIOT大数据物联网蜂箱的研发与推广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智引肺航</w:t>
            </w:r>
            <w:proofErr w:type="gramEnd"/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别具慧眼-以AI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算力为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核心的监控向量融合系统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“锂”彩“视”界——激光雷达赋能大数据交通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万检硅芯—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储存器测试方案国产替代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捕鲜之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眼——生鲜自动化仓库分拣的领航者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晶控未来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——智能协同自动化工业玻璃抛光行业引领者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融合生理心理反馈技术的专业助眠音乐场景小模型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农业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光眸——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以偏振探测技术引领智慧农业的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光明探索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之旅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恒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水位控制-可变形汽车防水罩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大数据铁路运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维系统</w:t>
            </w:r>
            <w:proofErr w:type="gramEnd"/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三维智慧仓储与物流园区一体化管控系统“HCLS-Meta”</w:t>
            </w:r>
          </w:p>
        </w:tc>
      </w:tr>
      <w:tr w:rsidR="00D21F1E" w:rsidRPr="00A321E0" w:rsidTr="007E7DBF">
        <w:trPr>
          <w:trHeight w:val="72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AI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问职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——引领全球招聘新范式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基于</w:t>
            </w:r>
            <w:proofErr w:type="spell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ShineNet</w:t>
            </w:r>
            <w:proofErr w:type="spell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人工智能阅片系统胶囊内镜的研发及应用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慧卷通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——AI赋能新纪元 智能批阅再升级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CG数字替身与</w:t>
            </w: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三维动捕的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工业级影视动画生产系统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运转乾坤矿山作业自主移动机器人（MO-AMR)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基于大模型的算法竞赛在线评测系统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智慧养殖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臻治云医疗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设备管理工业互联网应用平台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28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proofErr w:type="gramStart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安焰智瞳</w:t>
            </w:r>
            <w:proofErr w:type="gramEnd"/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——基于改进 yolov5s 的早期火灾预警系统开拓者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  <w:hideMark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21E0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智绘灵屏——彰显独特个性的 LED 软性屏</w:t>
            </w:r>
          </w:p>
        </w:tc>
      </w:tr>
      <w:tr w:rsidR="00D21F1E" w:rsidRPr="00A321E0" w:rsidTr="007E7DBF">
        <w:trPr>
          <w:trHeight w:val="600"/>
        </w:trPr>
        <w:tc>
          <w:tcPr>
            <w:tcW w:w="850" w:type="dxa"/>
          </w:tcPr>
          <w:p w:rsidR="00D21F1E" w:rsidRPr="00A321E0" w:rsidRDefault="00D21F1E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7672" w:type="dxa"/>
          </w:tcPr>
          <w:p w:rsidR="00D21F1E" w:rsidRPr="00D21F1E" w:rsidRDefault="00D21F1E" w:rsidP="00D21F1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D21F1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工业设备智能预测性维护平台</w:t>
            </w:r>
          </w:p>
        </w:tc>
      </w:tr>
    </w:tbl>
    <w:p w:rsidR="00476670" w:rsidRPr="00A321E0" w:rsidRDefault="00476670" w:rsidP="00F34BC1">
      <w:pPr>
        <w:jc w:val="left"/>
        <w:rPr>
          <w:sz w:val="28"/>
          <w:szCs w:val="28"/>
        </w:rPr>
      </w:pPr>
    </w:p>
    <w:sectPr w:rsidR="00476670" w:rsidRPr="00A3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E8"/>
    <w:rsid w:val="00142A0A"/>
    <w:rsid w:val="002015E8"/>
    <w:rsid w:val="003D51B3"/>
    <w:rsid w:val="00476670"/>
    <w:rsid w:val="00526D4F"/>
    <w:rsid w:val="00603A08"/>
    <w:rsid w:val="008B75A2"/>
    <w:rsid w:val="00A321E0"/>
    <w:rsid w:val="00A8168A"/>
    <w:rsid w:val="00AC704E"/>
    <w:rsid w:val="00C17D75"/>
    <w:rsid w:val="00CB06BB"/>
    <w:rsid w:val="00CB40D4"/>
    <w:rsid w:val="00D21F1E"/>
    <w:rsid w:val="00E974C8"/>
    <w:rsid w:val="00EA5B1B"/>
    <w:rsid w:val="00F227FD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</dc:creator>
  <cp:keywords/>
  <dc:description/>
  <cp:lastModifiedBy>浩子</cp:lastModifiedBy>
  <cp:revision>14</cp:revision>
  <dcterms:created xsi:type="dcterms:W3CDTF">2022-11-03T07:30:00Z</dcterms:created>
  <dcterms:modified xsi:type="dcterms:W3CDTF">2024-10-16T09:43:00Z</dcterms:modified>
</cp:coreProperties>
</file>