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E8EE9">
      <w:pPr>
        <w:pStyle w:val="2"/>
        <w:bidi w:val="0"/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韶关市妇幼保健院</w:t>
      </w:r>
    </w:p>
    <w:p w14:paraId="1B0499D9">
      <w:pPr>
        <w:pStyle w:val="2"/>
        <w:bidi w:val="0"/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信息</w:t>
      </w:r>
      <w:r>
        <w:rPr>
          <w:rFonts w:hint="eastAsia"/>
          <w:sz w:val="36"/>
          <w:szCs w:val="36"/>
          <w:lang w:eastAsia="zh-CN"/>
        </w:rPr>
        <w:t>系统</w:t>
      </w:r>
      <w:r>
        <w:rPr>
          <w:rFonts w:hint="eastAsia"/>
          <w:sz w:val="36"/>
          <w:szCs w:val="36"/>
          <w:lang w:val="en-US" w:eastAsia="zh-CN"/>
        </w:rPr>
        <w:t>项目</w:t>
      </w:r>
      <w:r>
        <w:rPr>
          <w:rFonts w:hint="eastAsia"/>
          <w:sz w:val="36"/>
          <w:szCs w:val="36"/>
          <w:lang w:eastAsia="zh-CN"/>
        </w:rPr>
        <w:t>名称：</w:t>
      </w:r>
      <w:r>
        <w:rPr>
          <w:rFonts w:hint="eastAsia"/>
          <w:sz w:val="36"/>
          <w:szCs w:val="36"/>
          <w:lang w:val="en-US" w:eastAsia="zh-CN"/>
        </w:rPr>
        <w:t>电子结算凭证接口改造项目</w:t>
      </w:r>
    </w:p>
    <w:p w14:paraId="76A09109">
      <w:pPr>
        <w:rPr>
          <w:rFonts w:hint="eastAsia"/>
          <w:lang w:eastAsia="zh-CN"/>
        </w:rPr>
      </w:pPr>
    </w:p>
    <w:p w14:paraId="459DD2A3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市</w:t>
      </w:r>
    </w:p>
    <w:p w14:paraId="051106E3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场</w:t>
      </w:r>
    </w:p>
    <w:p w14:paraId="79701C6A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调</w:t>
      </w:r>
    </w:p>
    <w:p w14:paraId="7C0B04AD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研</w:t>
      </w:r>
    </w:p>
    <w:p w14:paraId="7EE07CE7"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资</w:t>
      </w:r>
    </w:p>
    <w:p w14:paraId="7063EE1D"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料</w:t>
      </w:r>
    </w:p>
    <w:p w14:paraId="3F66480E">
      <w:pPr>
        <w:rPr>
          <w:rFonts w:hint="eastAsia"/>
          <w:lang w:eastAsia="zh-CN"/>
        </w:rPr>
      </w:pPr>
    </w:p>
    <w:p w14:paraId="5F371FD2">
      <w:pPr>
        <w:bidi w:val="0"/>
        <w:rPr>
          <w:rFonts w:hint="eastAsia"/>
          <w:sz w:val="32"/>
          <w:szCs w:val="32"/>
          <w:lang w:eastAsia="zh-CN"/>
        </w:rPr>
      </w:pPr>
    </w:p>
    <w:p w14:paraId="2D013D4A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供应</w:t>
      </w:r>
      <w:r>
        <w:rPr>
          <w:rFonts w:hint="eastAsia"/>
          <w:sz w:val="32"/>
          <w:szCs w:val="32"/>
          <w:lang w:val="en-US" w:eastAsia="zh-CN"/>
        </w:rPr>
        <w:t>商</w:t>
      </w:r>
      <w:r>
        <w:rPr>
          <w:rFonts w:hint="eastAsia"/>
          <w:sz w:val="32"/>
          <w:szCs w:val="32"/>
          <w:lang w:eastAsia="zh-CN"/>
        </w:rPr>
        <w:t>名称：</w:t>
      </w:r>
    </w:p>
    <w:p w14:paraId="6266765D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联系人：</w:t>
      </w:r>
    </w:p>
    <w:p w14:paraId="0B1873F1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联系电话：</w:t>
      </w:r>
    </w:p>
    <w:p w14:paraId="32C313AD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邮箱：</w:t>
      </w:r>
    </w:p>
    <w:p w14:paraId="32B2CD8F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地址：</w:t>
      </w:r>
    </w:p>
    <w:p w14:paraId="3C8DFAB3">
      <w:pPr>
        <w:bidi w:val="0"/>
        <w:rPr>
          <w:rFonts w:hint="eastAsia"/>
          <w:sz w:val="32"/>
          <w:szCs w:val="32"/>
          <w:lang w:eastAsia="zh-CN"/>
        </w:rPr>
      </w:pPr>
    </w:p>
    <w:p w14:paraId="14440977">
      <w:pPr>
        <w:bidi w:val="0"/>
        <w:rPr>
          <w:rFonts w:hint="eastAsia"/>
          <w:sz w:val="32"/>
          <w:szCs w:val="32"/>
          <w:lang w:eastAsia="zh-CN"/>
        </w:rPr>
      </w:pPr>
    </w:p>
    <w:p w14:paraId="439EBC39">
      <w:pPr>
        <w:bidi w:val="0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目录</w:t>
      </w:r>
    </w:p>
    <w:p w14:paraId="77197F99">
      <w:pPr>
        <w:bidi w:val="0"/>
        <w:jc w:val="center"/>
        <w:rPr>
          <w:rFonts w:hint="eastAsia"/>
          <w:sz w:val="32"/>
          <w:szCs w:val="32"/>
          <w:lang w:eastAsia="zh-CN"/>
        </w:rPr>
      </w:pPr>
    </w:p>
    <w:p w14:paraId="0D5701D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1、投标人资格证明文件（包括：（1）营业执照副本复印件、（2）经营许可证或经营备案凭证复印件、（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）法人及法人授权代表身份证复印件、（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）法定代表人授权委托书、制造商或销售商代理授权书。</w:t>
      </w:r>
    </w:p>
    <w:p w14:paraId="66A157A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2、所投信息系统升级改造方案及预算</w:t>
      </w:r>
    </w:p>
    <w:p w14:paraId="3A396B1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、承诺函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见附件）</w:t>
      </w:r>
    </w:p>
    <w:p w14:paraId="55A7C20F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</w:p>
    <w:p w14:paraId="4197033D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CB5F255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675AC6A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50B309A1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F48A75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40B1796F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3705792E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5748BCE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1AC4E526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40325A1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070B8539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713E8D3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3E193EAE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09DFF0FD">
      <w:pPr>
        <w:numPr>
          <w:ilvl w:val="0"/>
          <w:numId w:val="0"/>
        </w:numPr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承诺书</w:t>
      </w:r>
    </w:p>
    <w:p w14:paraId="44B7DDD1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韶关市妇幼保健院：</w:t>
      </w:r>
    </w:p>
    <w:p w14:paraId="40D6EC6B">
      <w:pPr>
        <w:numPr>
          <w:ilvl w:val="0"/>
          <w:numId w:val="0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为规范采购活动，保证市场调研活动公平、公正、公开，防止在调研环节发生违法现象，我公司做出以下承诺：</w:t>
      </w:r>
    </w:p>
    <w:p w14:paraId="71033A0B">
      <w:pPr>
        <w:numPr>
          <w:ilvl w:val="0"/>
          <w:numId w:val="1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提供市场调研资料秉承实事求是的原则，对方案、报价、参数、配置等信息负责。</w:t>
      </w:r>
    </w:p>
    <w:p w14:paraId="74448DFF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对该项目的市场调研只使用本公司名义进行报价，未与其他公司串通报价、哄抬价格，也未使用与本公司有相同法人或相同管理、业务人员的其他公司名义报价。</w:t>
      </w:r>
    </w:p>
    <w:p w14:paraId="4FC80F3F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诚信正当交易，不掺杂掺假、以假充真、以次充好、以不合格冒充合格。</w:t>
      </w:r>
    </w:p>
    <w:p w14:paraId="49082F1F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不可在采购任何环节，对贵方人员进行送钱、送礼品等可能违反公平采购的行为。</w:t>
      </w:r>
    </w:p>
    <w:p w14:paraId="46ED82BA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经证实存在违反上述承诺的事实，贵方有权采取终止合作，列入黑名单，追究相关责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任等措施。</w:t>
      </w:r>
    </w:p>
    <w:p w14:paraId="34ED8423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承诺一经作出，始终有效。</w:t>
      </w:r>
    </w:p>
    <w:p w14:paraId="03DBB1A1"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 w14:paraId="4D9F62C3"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 w14:paraId="2B871EBD"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公司名称（盖章）：</w:t>
      </w:r>
    </w:p>
    <w:p w14:paraId="1E427BCA"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日期：</w:t>
      </w:r>
    </w:p>
    <w:p w14:paraId="421D0B44"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C5E1B"/>
    <w:multiLevelType w:val="singleLevel"/>
    <w:tmpl w:val="084C5E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NDVhYWExYzQ0ZGRhYTE5YWRhYTBjYzZhZGViNmEifQ=="/>
  </w:docVars>
  <w:rsids>
    <w:rsidRoot w:val="00000000"/>
    <w:rsid w:val="03133F9D"/>
    <w:rsid w:val="08B2084E"/>
    <w:rsid w:val="10BD5B6D"/>
    <w:rsid w:val="13C64A0A"/>
    <w:rsid w:val="1CD02B89"/>
    <w:rsid w:val="226F00E9"/>
    <w:rsid w:val="25C462FB"/>
    <w:rsid w:val="2C8D1D82"/>
    <w:rsid w:val="2D487CC6"/>
    <w:rsid w:val="365523FD"/>
    <w:rsid w:val="390F629E"/>
    <w:rsid w:val="3F101F5F"/>
    <w:rsid w:val="4CAA3B44"/>
    <w:rsid w:val="4E8676CB"/>
    <w:rsid w:val="58331553"/>
    <w:rsid w:val="59494F7F"/>
    <w:rsid w:val="5B1911D8"/>
    <w:rsid w:val="5DCC45A7"/>
    <w:rsid w:val="5E7D3251"/>
    <w:rsid w:val="629347AF"/>
    <w:rsid w:val="67B14BB4"/>
    <w:rsid w:val="6F497E43"/>
    <w:rsid w:val="714353BE"/>
    <w:rsid w:val="7DE96586"/>
    <w:rsid w:val="7E48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423</Words>
  <Characters>423</Characters>
  <Lines>0</Lines>
  <Paragraphs>0</Paragraphs>
  <TotalTime>1</TotalTime>
  <ScaleCrop>false</ScaleCrop>
  <LinksUpToDate>false</LinksUpToDate>
  <CharactersWithSpaces>423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2020-06-08T00:34:00Z</dcterms:created>
  <dc:creator>Administrator</dc:creator>
  <cp:lastModifiedBy>玉龙</cp:lastModifiedBy>
  <cp:lastPrinted>2020-06-08T02:05:00Z</cp:lastPrinted>
  <dcterms:modified xsi:type="dcterms:W3CDTF">2024-08-28T03:10:37Z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248CD23766DF43109B421A4065893BD0_13</vt:lpwstr>
  </property>
</Properties>
</file>