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CESI黑体-GB13000" w:eastAsia="方正黑体简体" w:cs="CESI黑体-GB13000"/>
          <w:sz w:val="32"/>
          <w:szCs w:val="32"/>
        </w:rPr>
      </w:pPr>
      <w:r>
        <w:rPr>
          <w:rFonts w:hint="eastAsia" w:ascii="方正黑体简体" w:hAnsi="CESI黑体-GB13000" w:eastAsia="方正黑体简体" w:cs="CESI黑体-GB13000"/>
          <w:sz w:val="32"/>
          <w:szCs w:val="32"/>
        </w:rPr>
        <w:t>附件</w:t>
      </w:r>
    </w:p>
    <w:p>
      <w:pPr>
        <w:pStyle w:val="2"/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市供销合作联社202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公共型农产品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冷链物流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补助试点专项资金项目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服务组织申请表</w:t>
      </w:r>
    </w:p>
    <w:p>
      <w:pPr>
        <w:pStyle w:val="2"/>
        <w:jc w:val="center"/>
      </w:pPr>
    </w:p>
    <w:p/>
    <w:p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申请服务组织（盖章）：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73"/>
        <w:gridCol w:w="382"/>
        <w:gridCol w:w="1510"/>
        <w:gridCol w:w="185"/>
        <w:gridCol w:w="930"/>
        <w:gridCol w:w="1332"/>
        <w:gridCol w:w="7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723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法定代表人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财务负责人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申报联系人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服务类型（多选）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□订单收购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□冷链运输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冷藏保鲜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cs="仿宋_GB2312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商品化处理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数字化应用及技能培训推广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4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单位分类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省级社企业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地级社企业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县级社企业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基层供销社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主营业务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（经营范围）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9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单位注册资金（万元）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注册时间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42" w:type="dxa"/>
            <w:vMerge w:val="restart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单位情况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营业总收入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净利润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上缴税费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资产负债率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经营网点数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资产总额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固定资产净值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所有者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权益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资产利润率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从业人员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项目单位股本构成情况</w:t>
            </w: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项目单位前五位出资人名称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出资额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出资比例（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申请服务规模和实施区域</w:t>
            </w:r>
          </w:p>
        </w:tc>
        <w:tc>
          <w:tcPr>
            <w:tcW w:w="5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预期服务规模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实施区域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服务对象（个）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服务品种（个）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服务费用总额（万元）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4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17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申请单位郑重承诺：</w:t>
            </w:r>
          </w:p>
          <w:p>
            <w:pPr>
              <w:widowControl/>
              <w:spacing w:line="360" w:lineRule="exact"/>
              <w:ind w:firstLine="421" w:firstLineChars="200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本单位所提供信息及相关佐证材料合法、真实、准确；如有不实之处，愿负相应法律责任，并承担由此产生的一切后果。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申请单位签章：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179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实施主体审核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意见:</w:t>
            </w:r>
          </w:p>
          <w:p>
            <w:pPr>
              <w:pStyle w:val="2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盖章：</w:t>
            </w:r>
          </w:p>
          <w:p>
            <w:pPr>
              <w:widowControl/>
              <w:spacing w:line="320" w:lineRule="exact"/>
              <w:jc w:val="righ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179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1.本表由服务组织填报；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提供相关证明材料，包括有关服务收费标准、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企业简介（包含企业联农带农带动能力、企业基础设施条件和业务能力等）、</w:t>
            </w:r>
            <w:r>
              <w:rPr>
                <w:rFonts w:hint="eastAsia" w:ascii="宋体" w:hAnsi="宋体" w:cs="宋体"/>
                <w:kern w:val="0"/>
                <w:sz w:val="24"/>
              </w:rPr>
              <w:t>企业营业执照、有关企业资质业绩荣誉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、经营范围、</w:t>
            </w:r>
            <w:r>
              <w:rPr>
                <w:rFonts w:hint="eastAsia" w:ascii="宋体" w:hAnsi="宋体" w:cs="宋体"/>
                <w:kern w:val="0"/>
                <w:sz w:val="24"/>
              </w:rPr>
              <w:t>企业工商机读资料、税务登记证、企业征信证明、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年度财务报表、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近一年企业宣传报道（如有）</w:t>
            </w:r>
            <w:r>
              <w:rPr>
                <w:rFonts w:hint="eastAsia" w:ascii="宋体" w:hAnsi="宋体" w:cs="宋体"/>
                <w:kern w:val="0"/>
                <w:sz w:val="24"/>
              </w:rPr>
              <w:t>等材料。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zM4YjFiOWViZTJlMzhkYzBlZDA0MGE1MGRlZWQifQ=="/>
  </w:docVars>
  <w:rsids>
    <w:rsidRoot w:val="00FC6A8D"/>
    <w:rsid w:val="005C4219"/>
    <w:rsid w:val="00FC6A8D"/>
    <w:rsid w:val="04EB48D3"/>
    <w:rsid w:val="059B00A7"/>
    <w:rsid w:val="08A90D2D"/>
    <w:rsid w:val="093525C0"/>
    <w:rsid w:val="0B785A87"/>
    <w:rsid w:val="0BD87233"/>
    <w:rsid w:val="0F4075C9"/>
    <w:rsid w:val="104F106D"/>
    <w:rsid w:val="10F20D97"/>
    <w:rsid w:val="11F0177A"/>
    <w:rsid w:val="11FE3E97"/>
    <w:rsid w:val="13390EFF"/>
    <w:rsid w:val="14C8253B"/>
    <w:rsid w:val="15B8610B"/>
    <w:rsid w:val="172B0B5F"/>
    <w:rsid w:val="18AD2173"/>
    <w:rsid w:val="194523AC"/>
    <w:rsid w:val="194C27A2"/>
    <w:rsid w:val="1B5F4ADF"/>
    <w:rsid w:val="1CBF2475"/>
    <w:rsid w:val="1D295B40"/>
    <w:rsid w:val="1F792DAF"/>
    <w:rsid w:val="22E744D4"/>
    <w:rsid w:val="23A83C63"/>
    <w:rsid w:val="2420218C"/>
    <w:rsid w:val="28CC03F4"/>
    <w:rsid w:val="2DFA155F"/>
    <w:rsid w:val="31D245A1"/>
    <w:rsid w:val="32FA3DAF"/>
    <w:rsid w:val="34390907"/>
    <w:rsid w:val="386A72E1"/>
    <w:rsid w:val="39FA28E7"/>
    <w:rsid w:val="3D0A1093"/>
    <w:rsid w:val="3D424389"/>
    <w:rsid w:val="3DA34B77"/>
    <w:rsid w:val="3DEF1A76"/>
    <w:rsid w:val="3E3C34CE"/>
    <w:rsid w:val="3F7C20EB"/>
    <w:rsid w:val="41E43AA3"/>
    <w:rsid w:val="42CD392B"/>
    <w:rsid w:val="48816B5F"/>
    <w:rsid w:val="4A7F4E6E"/>
    <w:rsid w:val="4E235B10"/>
    <w:rsid w:val="50E023DF"/>
    <w:rsid w:val="51365D5E"/>
    <w:rsid w:val="52741030"/>
    <w:rsid w:val="536B55FB"/>
    <w:rsid w:val="55AE4859"/>
    <w:rsid w:val="57F10A2D"/>
    <w:rsid w:val="58492617"/>
    <w:rsid w:val="59BE21DD"/>
    <w:rsid w:val="5BD40D92"/>
    <w:rsid w:val="5C9F314E"/>
    <w:rsid w:val="5D8435CD"/>
    <w:rsid w:val="5FD95138"/>
    <w:rsid w:val="615F10FE"/>
    <w:rsid w:val="61691F7C"/>
    <w:rsid w:val="62BE1790"/>
    <w:rsid w:val="65BD4645"/>
    <w:rsid w:val="678C0773"/>
    <w:rsid w:val="6BEB499A"/>
    <w:rsid w:val="6C5E0930"/>
    <w:rsid w:val="6CFB4824"/>
    <w:rsid w:val="6EB1286D"/>
    <w:rsid w:val="6EBE3907"/>
    <w:rsid w:val="6F547DC8"/>
    <w:rsid w:val="71353C29"/>
    <w:rsid w:val="716B13F9"/>
    <w:rsid w:val="71EF3DD8"/>
    <w:rsid w:val="73575763"/>
    <w:rsid w:val="75114065"/>
    <w:rsid w:val="76E61C4D"/>
    <w:rsid w:val="76EE0B02"/>
    <w:rsid w:val="77EA751B"/>
    <w:rsid w:val="78DB52A1"/>
    <w:rsid w:val="7B9F9E69"/>
    <w:rsid w:val="7C9C2DAE"/>
    <w:rsid w:val="7D382AD7"/>
    <w:rsid w:val="7F7F1C28"/>
    <w:rsid w:val="7FF01447"/>
    <w:rsid w:val="8EEE9763"/>
    <w:rsid w:val="9FD79AF8"/>
    <w:rsid w:val="D0F53F06"/>
    <w:rsid w:val="DFB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2"/>
    </w:pPr>
    <w:rPr>
      <w:rFonts w:ascii="楷体_GB2312" w:hAnsi="楷体_GB2312" w:eastAsia="楷体_GB2312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character" w:customStyle="1" w:styleId="8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正文首行缩进 2 Char"/>
    <w:basedOn w:val="8"/>
    <w:link w:val="5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594</Words>
  <Characters>602</Characters>
  <Lines>7</Lines>
  <Paragraphs>2</Paragraphs>
  <TotalTime>9</TotalTime>
  <ScaleCrop>false</ScaleCrop>
  <LinksUpToDate>false</LinksUpToDate>
  <CharactersWithSpaces>804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2023-09-21T14:53:00Z</dcterms:created>
  <dc:creator>111</dc:creator>
  <cp:lastModifiedBy>kylin</cp:lastModifiedBy>
  <cp:lastPrinted>2024-06-19T15:15:00Z</cp:lastPrinted>
  <dcterms:modified xsi:type="dcterms:W3CDTF">2024-06-20T10:36:01Z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1FF09E7328FB46B984839CEC8D7D0FFF_13</vt:lpwstr>
  </property>
</Properties>
</file>