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color w:val="auto"/>
        </w:rPr>
      </w:pPr>
    </w:p>
    <w:p>
      <w:pPr>
        <w:rPr>
          <w:rFonts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附件1</w:t>
      </w:r>
    </w:p>
    <w:p>
      <w:pPr>
        <w:jc w:val="center"/>
        <w:rPr>
          <w:rFonts w:ascii="仿宋" w:hAnsi="仿宋" w:eastAsia="仿宋" w:cs="仿宋"/>
          <w:color w:val="auto"/>
          <w:sz w:val="44"/>
          <w:szCs w:val="44"/>
          <w:u w:val="single"/>
          <w:lang w:eastAsia="zh-CN"/>
        </w:rPr>
      </w:pPr>
    </w:p>
    <w:p>
      <w:pPr>
        <w:jc w:val="center"/>
        <w:rPr>
          <w:rFonts w:ascii="仿宋" w:hAnsi="仿宋" w:eastAsia="仿宋" w:cs="仿宋"/>
          <w:color w:val="auto"/>
          <w:sz w:val="44"/>
          <w:szCs w:val="44"/>
          <w:u w:val="single"/>
          <w:lang w:eastAsia="zh-CN"/>
        </w:rPr>
      </w:pPr>
    </w:p>
    <w:p>
      <w:pPr>
        <w:jc w:val="center"/>
        <w:rPr>
          <w:rFonts w:ascii="仿宋" w:hAnsi="仿宋" w:eastAsia="仿宋" w:cs="仿宋"/>
          <w:color w:val="auto"/>
          <w:sz w:val="44"/>
          <w:szCs w:val="44"/>
          <w:u w:val="single"/>
          <w:lang w:eastAsia="zh-CN"/>
        </w:rPr>
      </w:pPr>
    </w:p>
    <w:p>
      <w:pPr>
        <w:jc w:val="center"/>
        <w:rPr>
          <w:rFonts w:ascii="仿宋" w:hAnsi="仿宋" w:eastAsia="仿宋" w:cs="仿宋"/>
          <w:color w:val="auto"/>
          <w:sz w:val="72"/>
          <w:szCs w:val="44"/>
          <w:lang w:eastAsia="zh-CN"/>
        </w:rPr>
      </w:pPr>
      <w:r>
        <w:rPr>
          <w:rFonts w:hint="eastAsia" w:ascii="仿宋" w:hAnsi="仿宋" w:eastAsia="仿宋" w:cs="仿宋"/>
          <w:color w:val="auto"/>
          <w:sz w:val="56"/>
          <w:szCs w:val="40"/>
          <w:lang w:eastAsia="zh-CN"/>
        </w:rPr>
        <w:t>广东省韶关生态环境监测中心站</w:t>
      </w:r>
      <w:r>
        <w:rPr>
          <w:rFonts w:hint="eastAsia" w:ascii="仿宋" w:hAnsi="仿宋" w:eastAsia="仿宋" w:cs="仿宋"/>
          <w:color w:val="auto"/>
          <w:sz w:val="72"/>
          <w:szCs w:val="44"/>
          <w:lang w:eastAsia="zh-CN"/>
        </w:rPr>
        <w:t>采购需求及实施计划</w:t>
      </w:r>
    </w:p>
    <w:p>
      <w:pPr>
        <w:jc w:val="center"/>
        <w:rPr>
          <w:rFonts w:ascii="仿宋" w:hAnsi="仿宋" w:eastAsia="仿宋" w:cs="仿宋"/>
          <w:color w:val="auto"/>
          <w:sz w:val="72"/>
          <w:szCs w:val="44"/>
          <w:lang w:eastAsia="zh-CN"/>
        </w:rPr>
      </w:pPr>
      <w:r>
        <w:rPr>
          <w:rFonts w:hint="eastAsia" w:ascii="仿宋" w:hAnsi="仿宋" w:eastAsia="仿宋" w:cs="仿宋"/>
          <w:color w:val="auto"/>
          <w:sz w:val="72"/>
          <w:szCs w:val="44"/>
          <w:lang w:eastAsia="zh-CN"/>
        </w:rPr>
        <w:t>（自行采购）</w:t>
      </w:r>
    </w:p>
    <w:p>
      <w:pPr>
        <w:jc w:val="center"/>
        <w:rPr>
          <w:rFonts w:ascii="仿宋" w:hAnsi="仿宋" w:eastAsia="仿宋" w:cs="仿宋"/>
          <w:color w:val="auto"/>
          <w:sz w:val="44"/>
          <w:szCs w:val="44"/>
          <w:lang w:eastAsia="zh-CN"/>
        </w:rPr>
      </w:pPr>
    </w:p>
    <w:p>
      <w:pPr>
        <w:jc w:val="center"/>
        <w:rPr>
          <w:rFonts w:ascii="仿宋" w:hAnsi="仿宋" w:eastAsia="仿宋" w:cs="仿宋"/>
          <w:color w:val="auto"/>
          <w:sz w:val="44"/>
          <w:szCs w:val="44"/>
          <w:lang w:eastAsia="zh-CN"/>
        </w:rPr>
      </w:pPr>
    </w:p>
    <w:p>
      <w:pPr>
        <w:jc w:val="center"/>
        <w:rPr>
          <w:rFonts w:ascii="仿宋" w:hAnsi="仿宋" w:eastAsia="仿宋" w:cs="仿宋"/>
          <w:color w:val="auto"/>
          <w:sz w:val="44"/>
          <w:szCs w:val="44"/>
          <w:lang w:eastAsia="zh-CN"/>
        </w:rPr>
      </w:pPr>
    </w:p>
    <w:p>
      <w:pPr>
        <w:jc w:val="center"/>
        <w:rPr>
          <w:rFonts w:ascii="仿宋" w:hAnsi="仿宋" w:eastAsia="仿宋" w:cs="仿宋"/>
          <w:color w:val="auto"/>
          <w:sz w:val="44"/>
          <w:szCs w:val="44"/>
          <w:lang w:eastAsia="zh-CN"/>
        </w:rPr>
      </w:pPr>
    </w:p>
    <w:p>
      <w:pPr>
        <w:spacing w:line="360" w:lineRule="auto"/>
        <w:ind w:firstLine="1920" w:firstLineChars="600"/>
        <w:rPr>
          <w:rFonts w:ascii="仿宋" w:hAnsi="仿宋" w:eastAsia="仿宋" w:cs="仿宋"/>
          <w:color w:val="auto"/>
          <w:sz w:val="32"/>
          <w:szCs w:val="32"/>
          <w:u w:val="single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项目名称：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eastAsia="zh-CN"/>
        </w:rPr>
        <w:t>2024年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培训服务采购    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eastAsia="zh-CN"/>
        </w:rPr>
        <w:t xml:space="preserve"> </w:t>
      </w:r>
    </w:p>
    <w:p>
      <w:pPr>
        <w:rPr>
          <w:rFonts w:ascii="仿宋" w:hAnsi="仿宋" w:eastAsia="仿宋" w:cs="仿宋"/>
          <w:color w:val="auto"/>
          <w:sz w:val="44"/>
          <w:szCs w:val="44"/>
          <w:lang w:eastAsia="zh-CN"/>
        </w:rPr>
      </w:pPr>
    </w:p>
    <w:p>
      <w:pPr>
        <w:rPr>
          <w:rFonts w:ascii="仿宋" w:hAnsi="仿宋" w:eastAsia="仿宋" w:cs="仿宋"/>
          <w:color w:val="auto"/>
          <w:sz w:val="44"/>
          <w:szCs w:val="44"/>
          <w:lang w:eastAsia="zh-CN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440" w:right="1800" w:bottom="1440" w:left="1800" w:header="851" w:footer="992" w:gutter="0"/>
          <w:pgNumType w:fmt="numberInDash" w:start="1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left="0" w:leftChars="0" w:firstLine="0" w:firstLineChars="0"/>
        <w:jc w:val="left"/>
        <w:textAlignment w:val="auto"/>
        <w:rPr>
          <w:rFonts w:hint="eastAsia" w:ascii="黑体" w:hAnsi="黑体" w:eastAsia="黑体" w:cs="Times New Roman"/>
          <w:snapToGrid/>
          <w:color w:val="auto"/>
          <w:kern w:val="2"/>
          <w:sz w:val="32"/>
          <w:szCs w:val="32"/>
          <w:lang w:eastAsia="zh-CN"/>
        </w:rPr>
      </w:pPr>
      <w:r>
        <w:rPr>
          <w:rFonts w:hint="eastAsia" w:ascii="黑体" w:hAnsi="黑体" w:eastAsia="黑体" w:cs="Times New Roman"/>
          <w:snapToGrid/>
          <w:color w:val="auto"/>
          <w:kern w:val="2"/>
          <w:sz w:val="32"/>
          <w:szCs w:val="32"/>
          <w:lang w:eastAsia="zh-CN"/>
        </w:rPr>
        <w:t>一、项目概况</w:t>
      </w:r>
    </w:p>
    <w:p>
      <w:pPr>
        <w:widowControl w:val="0"/>
        <w:kinsoku/>
        <w:autoSpaceDE/>
        <w:autoSpaceDN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仿宋" w:hAnsi="仿宋" w:eastAsia="仿宋" w:cs="Times New Roman"/>
          <w:iCs/>
          <w:snapToGrid/>
          <w:color w:val="auto"/>
          <w:kern w:val="2"/>
          <w:sz w:val="30"/>
          <w:szCs w:val="30"/>
          <w:lang w:val="en-US" w:eastAsia="zh-CN"/>
        </w:rPr>
      </w:pPr>
      <w:r>
        <w:rPr>
          <w:rFonts w:hint="eastAsia" w:ascii="仿宋" w:hAnsi="仿宋" w:eastAsia="仿宋" w:cs="Times New Roman"/>
          <w:iCs/>
          <w:snapToGrid/>
          <w:color w:val="auto"/>
          <w:kern w:val="2"/>
          <w:sz w:val="30"/>
          <w:szCs w:val="30"/>
          <w:lang w:val="en-US" w:eastAsia="zh-CN"/>
        </w:rPr>
        <w:t>为保障技术培训有序开展，拟采购有资质有实力的第三方机构提供技术服务。</w:t>
      </w:r>
    </w:p>
    <w:p>
      <w:pPr>
        <w:pStyle w:val="2"/>
        <w:spacing w:line="360" w:lineRule="auto"/>
        <w:jc w:val="both"/>
        <w:rPr>
          <w:rFonts w:hint="eastAsia"/>
          <w:lang w:val="en-US" w:eastAsia="zh-CN"/>
        </w:rPr>
      </w:pPr>
      <w:r>
        <w:rPr>
          <w:rFonts w:hint="eastAsia" w:ascii="仿宋" w:hAnsi="仿宋" w:eastAsia="仿宋"/>
          <w:iCs/>
          <w:color w:val="auto"/>
          <w:sz w:val="30"/>
          <w:szCs w:val="30"/>
          <w:lang w:val="en-US" w:eastAsia="zh-CN"/>
        </w:rPr>
        <w:t>预算金额（最高限价，人民币）：93,000.00元，</w:t>
      </w:r>
      <w:r>
        <w:rPr>
          <w:rFonts w:hint="eastAsia"/>
          <w:iCs/>
          <w:color w:val="auto"/>
          <w:sz w:val="30"/>
          <w:szCs w:val="30"/>
          <w:lang w:val="en-US" w:eastAsia="zh-CN"/>
        </w:rPr>
        <w:t>详</w:t>
      </w:r>
      <w:r>
        <w:rPr>
          <w:rFonts w:hint="eastAsia" w:ascii="仿宋" w:hAnsi="仿宋" w:eastAsia="仿宋"/>
          <w:iCs/>
          <w:color w:val="auto"/>
          <w:sz w:val="30"/>
          <w:szCs w:val="30"/>
          <w:lang w:val="en-US" w:eastAsia="zh-CN"/>
        </w:rPr>
        <w:t>见表1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技术服务方案</w:t>
      </w:r>
      <w:r>
        <w:rPr>
          <w:rFonts w:hint="eastAsia" w:cs="仿宋"/>
          <w:b w:val="0"/>
          <w:bCs w:val="0"/>
          <w:sz w:val="30"/>
          <w:szCs w:val="30"/>
          <w:lang w:val="en-US" w:eastAsia="zh-CN"/>
        </w:rPr>
        <w:t>及预算</w:t>
      </w:r>
      <w:r>
        <w:rPr>
          <w:rFonts w:hint="eastAsia" w:ascii="仿宋" w:hAnsi="仿宋" w:eastAsia="仿宋"/>
          <w:iCs/>
          <w:color w:val="auto"/>
          <w:sz w:val="30"/>
          <w:szCs w:val="30"/>
          <w:lang w:val="en-US" w:eastAsia="zh-CN"/>
        </w:rPr>
        <w:t>。</w:t>
      </w:r>
    </w:p>
    <w:p>
      <w:pPr>
        <w:pStyle w:val="2"/>
        <w:spacing w:line="360" w:lineRule="auto"/>
        <w:jc w:val="center"/>
        <w:rPr>
          <w:rFonts w:hint="eastAsia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iCs/>
          <w:color w:val="auto"/>
          <w:sz w:val="30"/>
          <w:szCs w:val="30"/>
          <w:lang w:val="en-US" w:eastAsia="zh-CN"/>
        </w:rPr>
        <w:t xml:space="preserve">表1 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技术服务方案</w:t>
      </w:r>
      <w:r>
        <w:rPr>
          <w:rFonts w:hint="eastAsia" w:cs="仿宋"/>
          <w:b w:val="0"/>
          <w:bCs w:val="0"/>
          <w:sz w:val="30"/>
          <w:szCs w:val="30"/>
          <w:lang w:val="en-US" w:eastAsia="zh-CN"/>
        </w:rPr>
        <w:t>及预算</w:t>
      </w:r>
    </w:p>
    <w:tbl>
      <w:tblPr>
        <w:tblStyle w:val="7"/>
        <w:tblW w:w="88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7"/>
        <w:gridCol w:w="1375"/>
        <w:gridCol w:w="2125"/>
        <w:gridCol w:w="938"/>
        <w:gridCol w:w="1050"/>
        <w:gridCol w:w="1049"/>
        <w:gridCol w:w="1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7" w:type="dxa"/>
            <w:vAlign w:val="center"/>
          </w:tcPr>
          <w:p>
            <w:pPr>
              <w:pStyle w:val="3"/>
              <w:widowControl w:val="0"/>
              <w:spacing w:line="240" w:lineRule="auto"/>
              <w:jc w:val="center"/>
              <w:rPr>
                <w:rFonts w:hint="default" w:ascii="仿宋" w:hAnsi="仿宋" w:eastAsia="仿宋" w:cs="Times New Roman"/>
                <w:iCs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iCs/>
                <w:snapToGrid/>
                <w:color w:val="auto"/>
                <w:kern w:val="2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375" w:type="dxa"/>
            <w:vAlign w:val="center"/>
          </w:tcPr>
          <w:p>
            <w:pPr>
              <w:pStyle w:val="3"/>
              <w:widowControl w:val="0"/>
              <w:spacing w:line="240" w:lineRule="auto"/>
              <w:jc w:val="center"/>
              <w:rPr>
                <w:rFonts w:hint="default" w:ascii="仿宋" w:hAnsi="仿宋" w:eastAsia="仿宋" w:cs="Times New Roman"/>
                <w:iCs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iCs/>
                <w:snapToGrid/>
                <w:color w:val="auto"/>
                <w:kern w:val="2"/>
                <w:sz w:val="28"/>
                <w:szCs w:val="28"/>
                <w:lang w:val="en-US" w:eastAsia="zh-CN"/>
              </w:rPr>
              <w:t>项目</w:t>
            </w:r>
          </w:p>
        </w:tc>
        <w:tc>
          <w:tcPr>
            <w:tcW w:w="2125" w:type="dxa"/>
            <w:vAlign w:val="center"/>
          </w:tcPr>
          <w:p>
            <w:pPr>
              <w:pStyle w:val="3"/>
              <w:widowControl w:val="0"/>
              <w:spacing w:line="240" w:lineRule="auto"/>
              <w:jc w:val="center"/>
              <w:rPr>
                <w:rFonts w:hint="default" w:ascii="仿宋" w:hAnsi="仿宋" w:eastAsia="仿宋" w:cs="Times New Roman"/>
                <w:iCs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iCs/>
                <w:snapToGrid/>
                <w:color w:val="auto"/>
                <w:kern w:val="2"/>
                <w:sz w:val="28"/>
                <w:szCs w:val="28"/>
                <w:lang w:val="en-US" w:eastAsia="zh-CN"/>
              </w:rPr>
              <w:t>培训内容</w:t>
            </w:r>
          </w:p>
        </w:tc>
        <w:tc>
          <w:tcPr>
            <w:tcW w:w="938" w:type="dxa"/>
            <w:vAlign w:val="center"/>
          </w:tcPr>
          <w:p>
            <w:pPr>
              <w:pStyle w:val="3"/>
              <w:widowControl w:val="0"/>
              <w:spacing w:line="240" w:lineRule="auto"/>
              <w:jc w:val="center"/>
              <w:rPr>
                <w:rFonts w:hint="default" w:ascii="仿宋" w:hAnsi="仿宋" w:eastAsia="仿宋" w:cs="Times New Roman"/>
                <w:iCs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iCs/>
                <w:snapToGrid/>
                <w:color w:val="auto"/>
                <w:kern w:val="2"/>
                <w:sz w:val="28"/>
                <w:szCs w:val="28"/>
                <w:lang w:val="en-US" w:eastAsia="zh-CN"/>
              </w:rPr>
              <w:t>工作量</w:t>
            </w:r>
          </w:p>
        </w:tc>
        <w:tc>
          <w:tcPr>
            <w:tcW w:w="1050" w:type="dxa"/>
            <w:vAlign w:val="center"/>
          </w:tcPr>
          <w:p>
            <w:pPr>
              <w:pStyle w:val="3"/>
              <w:widowControl w:val="0"/>
              <w:spacing w:line="240" w:lineRule="auto"/>
              <w:jc w:val="center"/>
              <w:rPr>
                <w:rFonts w:hint="default" w:ascii="仿宋" w:hAnsi="仿宋" w:eastAsia="仿宋" w:cs="Times New Roman"/>
                <w:iCs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iCs/>
                <w:snapToGrid/>
                <w:color w:val="auto"/>
                <w:kern w:val="2"/>
                <w:sz w:val="28"/>
                <w:szCs w:val="28"/>
                <w:lang w:val="en-US" w:eastAsia="zh-CN"/>
              </w:rPr>
              <w:t>参培人数</w:t>
            </w:r>
          </w:p>
        </w:tc>
        <w:tc>
          <w:tcPr>
            <w:tcW w:w="1049" w:type="dxa"/>
            <w:vAlign w:val="center"/>
          </w:tcPr>
          <w:p>
            <w:pPr>
              <w:pStyle w:val="3"/>
              <w:widowControl w:val="0"/>
              <w:spacing w:line="240" w:lineRule="auto"/>
              <w:jc w:val="center"/>
              <w:rPr>
                <w:rFonts w:hint="default" w:ascii="仿宋" w:hAnsi="仿宋" w:eastAsia="仿宋" w:cs="Times New Roman"/>
                <w:iCs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iCs/>
                <w:snapToGrid/>
                <w:color w:val="auto"/>
                <w:kern w:val="2"/>
                <w:sz w:val="28"/>
                <w:szCs w:val="28"/>
                <w:lang w:val="en-US" w:eastAsia="zh-CN"/>
              </w:rPr>
              <w:t>培训时间</w:t>
            </w:r>
          </w:p>
        </w:tc>
        <w:tc>
          <w:tcPr>
            <w:tcW w:w="1551" w:type="dxa"/>
            <w:vAlign w:val="center"/>
          </w:tcPr>
          <w:p>
            <w:pPr>
              <w:pStyle w:val="3"/>
              <w:widowControl w:val="0"/>
              <w:spacing w:line="240" w:lineRule="auto"/>
              <w:jc w:val="center"/>
              <w:rPr>
                <w:rFonts w:hint="default" w:ascii="仿宋" w:hAnsi="仿宋" w:eastAsia="仿宋" w:cs="Times New Roman"/>
                <w:iCs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iCs/>
                <w:snapToGrid/>
                <w:color w:val="auto"/>
                <w:kern w:val="2"/>
                <w:sz w:val="28"/>
                <w:szCs w:val="28"/>
                <w:lang w:val="en-US" w:eastAsia="zh-CN"/>
              </w:rPr>
              <w:t>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7" w:type="dxa"/>
            <w:vAlign w:val="center"/>
          </w:tcPr>
          <w:p>
            <w:pPr>
              <w:pStyle w:val="3"/>
              <w:widowControl w:val="0"/>
              <w:spacing w:line="240" w:lineRule="auto"/>
              <w:jc w:val="center"/>
              <w:rPr>
                <w:rFonts w:hint="default" w:ascii="仿宋" w:hAnsi="仿宋" w:eastAsia="仿宋" w:cs="Times New Roman"/>
                <w:iCs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iCs/>
                <w:snapToGrid/>
                <w:color w:val="auto"/>
                <w:kern w:val="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375" w:type="dxa"/>
            <w:vAlign w:val="center"/>
          </w:tcPr>
          <w:p>
            <w:pPr>
              <w:pStyle w:val="3"/>
              <w:widowControl w:val="0"/>
              <w:spacing w:line="240" w:lineRule="auto"/>
              <w:jc w:val="center"/>
              <w:rPr>
                <w:rFonts w:hint="default" w:ascii="仿宋" w:hAnsi="仿宋" w:eastAsia="仿宋" w:cs="Times New Roman"/>
                <w:iCs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iCs/>
                <w:snapToGrid/>
                <w:color w:val="auto"/>
                <w:kern w:val="2"/>
                <w:sz w:val="28"/>
                <w:szCs w:val="28"/>
                <w:lang w:val="en-US" w:eastAsia="zh-CN"/>
              </w:rPr>
              <w:t>县区站能力建设培训</w:t>
            </w:r>
          </w:p>
        </w:tc>
        <w:tc>
          <w:tcPr>
            <w:tcW w:w="2125" w:type="dxa"/>
            <w:vAlign w:val="center"/>
          </w:tcPr>
          <w:p>
            <w:pPr>
              <w:pStyle w:val="3"/>
              <w:widowControl w:val="0"/>
              <w:spacing w:line="240" w:lineRule="auto"/>
              <w:jc w:val="center"/>
              <w:rPr>
                <w:rFonts w:hint="default" w:ascii="仿宋" w:hAnsi="仿宋" w:eastAsia="仿宋" w:cs="Times New Roman"/>
                <w:iCs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iCs/>
                <w:snapToGrid/>
                <w:color w:val="auto"/>
                <w:kern w:val="2"/>
                <w:sz w:val="28"/>
                <w:szCs w:val="28"/>
                <w:lang w:val="en-US" w:eastAsia="zh-CN"/>
              </w:rPr>
              <w:t>生态环境监测技术提升</w:t>
            </w:r>
          </w:p>
        </w:tc>
        <w:tc>
          <w:tcPr>
            <w:tcW w:w="938" w:type="dxa"/>
            <w:vAlign w:val="center"/>
          </w:tcPr>
          <w:p>
            <w:pPr>
              <w:pStyle w:val="3"/>
              <w:widowControl w:val="0"/>
              <w:spacing w:line="240" w:lineRule="auto"/>
              <w:jc w:val="center"/>
              <w:rPr>
                <w:rFonts w:hint="default" w:ascii="仿宋" w:hAnsi="仿宋" w:eastAsia="仿宋" w:cs="Times New Roman"/>
                <w:iCs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iCs/>
                <w:snapToGrid/>
                <w:color w:val="auto"/>
                <w:kern w:val="2"/>
                <w:sz w:val="28"/>
                <w:szCs w:val="28"/>
                <w:lang w:val="en-US" w:eastAsia="zh-CN"/>
              </w:rPr>
              <w:t>2天</w:t>
            </w:r>
          </w:p>
        </w:tc>
        <w:tc>
          <w:tcPr>
            <w:tcW w:w="1050" w:type="dxa"/>
            <w:vAlign w:val="center"/>
          </w:tcPr>
          <w:p>
            <w:pPr>
              <w:pStyle w:val="3"/>
              <w:widowControl w:val="0"/>
              <w:spacing w:line="240" w:lineRule="auto"/>
              <w:jc w:val="center"/>
              <w:rPr>
                <w:rFonts w:hint="default" w:ascii="仿宋" w:hAnsi="仿宋" w:eastAsia="仿宋" w:cs="Times New Roman"/>
                <w:iCs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iCs/>
                <w:snapToGrid/>
                <w:color w:val="auto"/>
                <w:kern w:val="2"/>
                <w:sz w:val="28"/>
                <w:szCs w:val="28"/>
                <w:lang w:val="en-US" w:eastAsia="zh-CN"/>
              </w:rPr>
              <w:t>20人</w:t>
            </w:r>
          </w:p>
        </w:tc>
        <w:tc>
          <w:tcPr>
            <w:tcW w:w="1049" w:type="dxa"/>
            <w:vAlign w:val="center"/>
          </w:tcPr>
          <w:p>
            <w:pPr>
              <w:pStyle w:val="3"/>
              <w:widowControl w:val="0"/>
              <w:spacing w:line="240" w:lineRule="auto"/>
              <w:jc w:val="center"/>
              <w:rPr>
                <w:rFonts w:hint="default" w:ascii="仿宋" w:hAnsi="仿宋" w:eastAsia="仿宋" w:cs="Times New Roman"/>
                <w:iCs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iCs/>
                <w:snapToGrid/>
                <w:color w:val="auto"/>
                <w:kern w:val="2"/>
                <w:sz w:val="28"/>
                <w:szCs w:val="28"/>
                <w:lang w:val="en-US" w:eastAsia="zh-CN"/>
              </w:rPr>
              <w:t>10月前</w:t>
            </w:r>
          </w:p>
        </w:tc>
        <w:tc>
          <w:tcPr>
            <w:tcW w:w="1551" w:type="dxa"/>
            <w:vAlign w:val="center"/>
          </w:tcPr>
          <w:p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default" w:ascii="仿宋" w:hAnsi="仿宋" w:eastAsia="仿宋" w:cs="Arial"/>
                <w:caps/>
                <w:snapToGrid w:val="0"/>
                <w:color w:val="00000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550元/人/天*2天*20人=2.2万元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7" w:type="dxa"/>
            <w:vAlign w:val="center"/>
          </w:tcPr>
          <w:p>
            <w:pPr>
              <w:pStyle w:val="3"/>
              <w:widowControl w:val="0"/>
              <w:spacing w:line="240" w:lineRule="auto"/>
              <w:jc w:val="center"/>
              <w:rPr>
                <w:rFonts w:hint="default" w:ascii="仿宋" w:hAnsi="仿宋" w:eastAsia="仿宋" w:cs="Times New Roman"/>
                <w:iCs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iCs/>
                <w:snapToGrid/>
                <w:color w:val="auto"/>
                <w:kern w:val="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375" w:type="dxa"/>
            <w:vAlign w:val="center"/>
          </w:tcPr>
          <w:p>
            <w:pPr>
              <w:pStyle w:val="3"/>
              <w:widowControl w:val="0"/>
              <w:spacing w:line="240" w:lineRule="auto"/>
              <w:jc w:val="center"/>
              <w:rPr>
                <w:rFonts w:hint="default" w:ascii="仿宋" w:hAnsi="仿宋" w:eastAsia="仿宋" w:cs="Times New Roman"/>
                <w:iCs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iCs/>
                <w:snapToGrid/>
                <w:color w:val="auto"/>
                <w:kern w:val="2"/>
                <w:sz w:val="28"/>
                <w:szCs w:val="28"/>
                <w:lang w:val="en-US" w:eastAsia="zh-CN"/>
              </w:rPr>
              <w:t>质量管理技能提升培训</w:t>
            </w:r>
          </w:p>
        </w:tc>
        <w:tc>
          <w:tcPr>
            <w:tcW w:w="2125" w:type="dxa"/>
            <w:vAlign w:val="center"/>
          </w:tcPr>
          <w:p>
            <w:pPr>
              <w:pStyle w:val="3"/>
              <w:widowControl w:val="0"/>
              <w:spacing w:line="240" w:lineRule="auto"/>
              <w:jc w:val="center"/>
              <w:rPr>
                <w:rFonts w:hint="default" w:ascii="仿宋" w:hAnsi="仿宋" w:eastAsia="仿宋" w:cs="Times New Roman"/>
                <w:iCs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iCs/>
                <w:snapToGrid/>
                <w:color w:val="auto"/>
                <w:kern w:val="2"/>
                <w:sz w:val="28"/>
                <w:szCs w:val="28"/>
                <w:lang w:val="en-US" w:eastAsia="zh-CN"/>
              </w:rPr>
              <w:t>质量管理技能提升</w:t>
            </w:r>
          </w:p>
        </w:tc>
        <w:tc>
          <w:tcPr>
            <w:tcW w:w="938" w:type="dxa"/>
            <w:vAlign w:val="center"/>
          </w:tcPr>
          <w:p>
            <w:pPr>
              <w:pStyle w:val="3"/>
              <w:widowControl w:val="0"/>
              <w:spacing w:line="240" w:lineRule="auto"/>
              <w:jc w:val="center"/>
              <w:rPr>
                <w:rFonts w:hint="default" w:ascii="仿宋" w:hAnsi="仿宋" w:eastAsia="仿宋" w:cs="Times New Roman"/>
                <w:iCs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iCs/>
                <w:snapToGrid/>
                <w:color w:val="auto"/>
                <w:kern w:val="2"/>
                <w:sz w:val="28"/>
                <w:szCs w:val="28"/>
                <w:lang w:val="en-US" w:eastAsia="zh-CN"/>
              </w:rPr>
              <w:t>2天</w:t>
            </w:r>
          </w:p>
        </w:tc>
        <w:tc>
          <w:tcPr>
            <w:tcW w:w="1050" w:type="dxa"/>
            <w:vAlign w:val="center"/>
          </w:tcPr>
          <w:p>
            <w:pPr>
              <w:pStyle w:val="3"/>
              <w:widowControl w:val="0"/>
              <w:spacing w:line="240" w:lineRule="auto"/>
              <w:jc w:val="center"/>
              <w:rPr>
                <w:rFonts w:hint="default" w:ascii="仿宋" w:hAnsi="仿宋" w:eastAsia="仿宋" w:cs="Times New Roman"/>
                <w:iCs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iCs/>
                <w:snapToGrid/>
                <w:color w:val="auto"/>
                <w:kern w:val="2"/>
                <w:sz w:val="28"/>
                <w:szCs w:val="28"/>
                <w:lang w:val="en-US" w:eastAsia="zh-CN"/>
              </w:rPr>
              <w:t>20人</w:t>
            </w:r>
          </w:p>
        </w:tc>
        <w:tc>
          <w:tcPr>
            <w:tcW w:w="1049" w:type="dxa"/>
            <w:vAlign w:val="center"/>
          </w:tcPr>
          <w:p>
            <w:pPr>
              <w:pStyle w:val="3"/>
              <w:widowControl w:val="0"/>
              <w:spacing w:line="240" w:lineRule="auto"/>
              <w:jc w:val="center"/>
              <w:rPr>
                <w:rFonts w:hint="default" w:ascii="仿宋" w:hAnsi="仿宋" w:eastAsia="仿宋" w:cs="Times New Roman"/>
                <w:iCs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iCs/>
                <w:snapToGrid/>
                <w:color w:val="auto"/>
                <w:kern w:val="2"/>
                <w:sz w:val="28"/>
                <w:szCs w:val="28"/>
                <w:lang w:val="en-US" w:eastAsia="zh-CN"/>
              </w:rPr>
              <w:t>10月前</w:t>
            </w:r>
          </w:p>
        </w:tc>
        <w:tc>
          <w:tcPr>
            <w:tcW w:w="1551" w:type="dxa"/>
            <w:vAlign w:val="center"/>
          </w:tcPr>
          <w:p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default" w:ascii="仿宋" w:hAnsi="仿宋" w:eastAsia="仿宋" w:cs="Arial"/>
                <w:caps/>
                <w:snapToGrid w:val="0"/>
                <w:color w:val="00000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550元/人/天*2天*20人=2.2万元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7" w:type="dxa"/>
            <w:vAlign w:val="center"/>
          </w:tcPr>
          <w:p>
            <w:pPr>
              <w:pStyle w:val="3"/>
              <w:widowControl w:val="0"/>
              <w:spacing w:line="240" w:lineRule="auto"/>
              <w:jc w:val="center"/>
              <w:rPr>
                <w:rFonts w:hint="default" w:ascii="仿宋" w:hAnsi="仿宋" w:eastAsia="仿宋" w:cs="Times New Roman"/>
                <w:iCs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iCs/>
                <w:snapToGrid/>
                <w:color w:val="auto"/>
                <w:kern w:val="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375" w:type="dxa"/>
            <w:vAlign w:val="center"/>
          </w:tcPr>
          <w:p>
            <w:pPr>
              <w:pStyle w:val="3"/>
              <w:widowControl w:val="0"/>
              <w:spacing w:line="240" w:lineRule="auto"/>
              <w:jc w:val="center"/>
              <w:rPr>
                <w:rFonts w:hint="default" w:ascii="仿宋" w:hAnsi="仿宋" w:eastAsia="仿宋" w:cs="Times New Roman"/>
                <w:iCs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iCs/>
                <w:snapToGrid/>
                <w:color w:val="auto"/>
                <w:kern w:val="2"/>
                <w:sz w:val="28"/>
                <w:szCs w:val="28"/>
                <w:lang w:val="en-US" w:eastAsia="zh-CN"/>
              </w:rPr>
              <w:t>粤北区域站应急演练培训</w:t>
            </w:r>
          </w:p>
        </w:tc>
        <w:tc>
          <w:tcPr>
            <w:tcW w:w="2125" w:type="dxa"/>
            <w:vAlign w:val="center"/>
          </w:tcPr>
          <w:p>
            <w:pPr>
              <w:pStyle w:val="3"/>
              <w:widowControl w:val="0"/>
              <w:spacing w:line="240" w:lineRule="auto"/>
              <w:jc w:val="center"/>
              <w:rPr>
                <w:rFonts w:hint="eastAsia" w:ascii="仿宋" w:hAnsi="仿宋" w:eastAsia="仿宋" w:cs="Times New Roman"/>
                <w:iCs/>
                <w:snapToGrid/>
                <w:color w:val="auto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iCs/>
                <w:snapToGrid/>
                <w:color w:val="auto"/>
                <w:kern w:val="2"/>
                <w:sz w:val="28"/>
                <w:szCs w:val="28"/>
                <w:lang w:val="en-US" w:eastAsia="zh-CN"/>
              </w:rPr>
              <w:t>①演练主题：突发环境应急事件导致水体污染（有机污染物）。</w:t>
            </w:r>
          </w:p>
          <w:p>
            <w:pPr>
              <w:pStyle w:val="3"/>
              <w:widowControl w:val="0"/>
              <w:spacing w:line="240" w:lineRule="auto"/>
              <w:jc w:val="center"/>
              <w:rPr>
                <w:rFonts w:hint="default" w:ascii="仿宋" w:hAnsi="仿宋" w:eastAsia="仿宋" w:cs="Times New Roman"/>
                <w:iCs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iCs/>
                <w:snapToGrid/>
                <w:color w:val="auto"/>
                <w:kern w:val="2"/>
                <w:sz w:val="28"/>
                <w:szCs w:val="28"/>
                <w:lang w:val="en-US" w:eastAsia="zh-CN"/>
              </w:rPr>
              <w:t>②培训内容：应急方案编制。</w:t>
            </w:r>
          </w:p>
        </w:tc>
        <w:tc>
          <w:tcPr>
            <w:tcW w:w="938" w:type="dxa"/>
            <w:vAlign w:val="center"/>
          </w:tcPr>
          <w:p>
            <w:pPr>
              <w:pStyle w:val="3"/>
              <w:widowControl w:val="0"/>
              <w:spacing w:line="240" w:lineRule="auto"/>
              <w:jc w:val="center"/>
              <w:rPr>
                <w:rFonts w:hint="default" w:ascii="仿宋" w:hAnsi="仿宋" w:eastAsia="仿宋" w:cs="Times New Roman"/>
                <w:iCs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iCs/>
                <w:snapToGrid/>
                <w:color w:val="auto"/>
                <w:kern w:val="2"/>
                <w:sz w:val="28"/>
                <w:szCs w:val="28"/>
                <w:lang w:val="en-US" w:eastAsia="zh-CN"/>
              </w:rPr>
              <w:t>1天</w:t>
            </w:r>
          </w:p>
        </w:tc>
        <w:tc>
          <w:tcPr>
            <w:tcW w:w="1050" w:type="dxa"/>
            <w:vAlign w:val="center"/>
          </w:tcPr>
          <w:p>
            <w:pPr>
              <w:pStyle w:val="3"/>
              <w:widowControl w:val="0"/>
              <w:spacing w:line="240" w:lineRule="auto"/>
              <w:jc w:val="center"/>
              <w:rPr>
                <w:rFonts w:hint="default" w:ascii="仿宋" w:hAnsi="仿宋" w:eastAsia="仿宋" w:cs="Times New Roman"/>
                <w:iCs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iCs/>
                <w:snapToGrid/>
                <w:color w:val="auto"/>
                <w:kern w:val="2"/>
                <w:sz w:val="28"/>
                <w:szCs w:val="28"/>
                <w:lang w:val="en-US" w:eastAsia="zh-CN"/>
              </w:rPr>
              <w:t>40人</w:t>
            </w:r>
          </w:p>
        </w:tc>
        <w:tc>
          <w:tcPr>
            <w:tcW w:w="1049" w:type="dxa"/>
            <w:vAlign w:val="center"/>
          </w:tcPr>
          <w:p>
            <w:pPr>
              <w:pStyle w:val="3"/>
              <w:widowControl w:val="0"/>
              <w:spacing w:line="240" w:lineRule="auto"/>
              <w:jc w:val="center"/>
              <w:rPr>
                <w:rFonts w:hint="default" w:ascii="仿宋" w:hAnsi="仿宋" w:eastAsia="仿宋" w:cs="Times New Roman"/>
                <w:iCs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iCs/>
                <w:snapToGrid/>
                <w:color w:val="auto"/>
                <w:kern w:val="2"/>
                <w:sz w:val="28"/>
                <w:szCs w:val="28"/>
                <w:lang w:val="en-US" w:eastAsia="zh-CN"/>
              </w:rPr>
              <w:t>7月前</w:t>
            </w:r>
          </w:p>
        </w:tc>
        <w:tc>
          <w:tcPr>
            <w:tcW w:w="1551" w:type="dxa"/>
            <w:vAlign w:val="center"/>
          </w:tcPr>
          <w:p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default" w:ascii="仿宋" w:hAnsi="仿宋" w:eastAsia="仿宋" w:cs="Arial"/>
                <w:caps/>
                <w:snapToGrid w:val="0"/>
                <w:color w:val="00000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zh-CN"/>
              </w:rPr>
              <w:t>550元/人/天*1天*40人=2.2万元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7" w:type="dxa"/>
            <w:vAlign w:val="center"/>
          </w:tcPr>
          <w:p>
            <w:pPr>
              <w:pStyle w:val="3"/>
              <w:widowControl w:val="0"/>
              <w:spacing w:line="240" w:lineRule="auto"/>
              <w:jc w:val="center"/>
              <w:rPr>
                <w:rFonts w:hint="default" w:ascii="仿宋" w:hAnsi="仿宋" w:eastAsia="仿宋" w:cs="Times New Roman"/>
                <w:iCs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iCs/>
                <w:snapToGrid/>
                <w:color w:val="auto"/>
                <w:kern w:val="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375" w:type="dxa"/>
            <w:vAlign w:val="center"/>
          </w:tcPr>
          <w:p>
            <w:pPr>
              <w:pStyle w:val="3"/>
              <w:widowControl w:val="0"/>
              <w:spacing w:line="240" w:lineRule="auto"/>
              <w:jc w:val="center"/>
              <w:rPr>
                <w:rFonts w:hint="default" w:ascii="仿宋" w:hAnsi="仿宋" w:eastAsia="仿宋" w:cs="Times New Roman"/>
                <w:iCs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iCs/>
                <w:snapToGrid/>
                <w:color w:val="auto"/>
                <w:kern w:val="2"/>
                <w:sz w:val="28"/>
                <w:szCs w:val="28"/>
                <w:lang w:val="en-US" w:eastAsia="zh-CN"/>
              </w:rPr>
              <w:t>粤北区域站综合业务技能提升培训</w:t>
            </w:r>
          </w:p>
        </w:tc>
        <w:tc>
          <w:tcPr>
            <w:tcW w:w="2125" w:type="dxa"/>
            <w:vAlign w:val="center"/>
          </w:tcPr>
          <w:p>
            <w:pPr>
              <w:pStyle w:val="3"/>
              <w:widowControl w:val="0"/>
              <w:spacing w:line="240" w:lineRule="auto"/>
              <w:jc w:val="center"/>
              <w:rPr>
                <w:rFonts w:hint="default" w:ascii="仿宋" w:hAnsi="仿宋" w:eastAsia="仿宋" w:cs="Times New Roman"/>
                <w:iCs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iCs/>
                <w:snapToGrid/>
                <w:color w:val="auto"/>
                <w:kern w:val="2"/>
                <w:sz w:val="28"/>
                <w:szCs w:val="28"/>
                <w:lang w:val="en-US" w:eastAsia="zh-CN"/>
              </w:rPr>
              <w:t>生态环境监测综合业务技能</w:t>
            </w:r>
          </w:p>
        </w:tc>
        <w:tc>
          <w:tcPr>
            <w:tcW w:w="938" w:type="dxa"/>
            <w:vAlign w:val="center"/>
          </w:tcPr>
          <w:p>
            <w:pPr>
              <w:pStyle w:val="3"/>
              <w:widowControl w:val="0"/>
              <w:spacing w:line="240" w:lineRule="auto"/>
              <w:jc w:val="center"/>
              <w:rPr>
                <w:rFonts w:hint="default" w:ascii="仿宋" w:hAnsi="仿宋" w:eastAsia="仿宋" w:cs="Times New Roman"/>
                <w:iCs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iCs/>
                <w:snapToGrid/>
                <w:color w:val="auto"/>
                <w:kern w:val="2"/>
                <w:sz w:val="28"/>
                <w:szCs w:val="28"/>
                <w:lang w:val="en-US" w:eastAsia="zh-CN"/>
              </w:rPr>
              <w:t>1天</w:t>
            </w:r>
          </w:p>
        </w:tc>
        <w:tc>
          <w:tcPr>
            <w:tcW w:w="1050" w:type="dxa"/>
            <w:vAlign w:val="center"/>
          </w:tcPr>
          <w:p>
            <w:pPr>
              <w:pStyle w:val="3"/>
              <w:widowControl w:val="0"/>
              <w:spacing w:line="240" w:lineRule="auto"/>
              <w:jc w:val="center"/>
              <w:rPr>
                <w:rFonts w:hint="default" w:ascii="仿宋" w:hAnsi="仿宋" w:eastAsia="仿宋" w:cs="Times New Roman"/>
                <w:iCs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iCs/>
                <w:snapToGrid/>
                <w:color w:val="auto"/>
                <w:kern w:val="2"/>
                <w:sz w:val="28"/>
                <w:szCs w:val="28"/>
                <w:lang w:val="en-US" w:eastAsia="zh-CN"/>
              </w:rPr>
              <w:t>50人</w:t>
            </w:r>
          </w:p>
        </w:tc>
        <w:tc>
          <w:tcPr>
            <w:tcW w:w="1049" w:type="dxa"/>
            <w:vAlign w:val="center"/>
          </w:tcPr>
          <w:p>
            <w:pPr>
              <w:pStyle w:val="3"/>
              <w:widowControl w:val="0"/>
              <w:spacing w:line="240" w:lineRule="auto"/>
              <w:jc w:val="center"/>
              <w:rPr>
                <w:rFonts w:hint="default" w:ascii="仿宋" w:hAnsi="仿宋" w:eastAsia="仿宋" w:cs="Times New Roman"/>
                <w:iCs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iCs/>
                <w:snapToGrid/>
                <w:color w:val="auto"/>
                <w:kern w:val="2"/>
                <w:sz w:val="28"/>
                <w:szCs w:val="28"/>
                <w:lang w:val="en-US" w:eastAsia="zh-CN"/>
              </w:rPr>
              <w:t>8月前</w:t>
            </w:r>
          </w:p>
        </w:tc>
        <w:tc>
          <w:tcPr>
            <w:tcW w:w="1551" w:type="dxa"/>
            <w:vAlign w:val="center"/>
          </w:tcPr>
          <w:p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default" w:ascii="仿宋" w:hAnsi="仿宋" w:eastAsia="仿宋" w:cs="Arial"/>
                <w:caps/>
                <w:snapToGrid w:val="0"/>
                <w:color w:val="00000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zh-CN"/>
              </w:rPr>
              <w:t>550元/人/天*1天*50人=2.7万元</w:t>
            </w:r>
          </w:p>
        </w:tc>
      </w:tr>
    </w:tbl>
    <w:p>
      <w:pPr>
        <w:rPr>
          <w:rFonts w:hint="default"/>
          <w:lang w:val="en-US" w:eastAsia="zh-CN"/>
        </w:rPr>
      </w:pPr>
    </w:p>
    <w:p>
      <w:pPr>
        <w:spacing w:line="520" w:lineRule="exact"/>
        <w:ind w:firstLine="600" w:firstLineChars="200"/>
        <w:jc w:val="left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本次培训费用概算依据省直党政机关和事业单位培训费管理办法</w:t>
      </w:r>
      <w:r>
        <w:rPr>
          <w:rFonts w:hint="eastAsia" w:ascii="仿宋" w:hAnsi="仿宋" w:eastAsia="仿宋" w:cs="仿宋"/>
          <w:sz w:val="30"/>
          <w:szCs w:val="30"/>
          <w:lang w:val="zh-CN"/>
        </w:rPr>
        <w:t>》</w:t>
      </w:r>
      <w:r>
        <w:rPr>
          <w:rFonts w:hint="eastAsia" w:ascii="仿宋" w:hAnsi="仿宋" w:eastAsia="仿宋" w:cs="仿宋"/>
          <w:sz w:val="30"/>
          <w:szCs w:val="30"/>
        </w:rPr>
        <w:t>，包括师资费（交通费、住宿费、伙食费）、场地费、资料费、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学员住宿费及伙食费</w:t>
      </w:r>
      <w:r>
        <w:rPr>
          <w:rFonts w:hint="eastAsia" w:ascii="仿宋" w:hAnsi="仿宋" w:eastAsia="仿宋" w:cs="仿宋"/>
          <w:sz w:val="30"/>
          <w:szCs w:val="30"/>
        </w:rPr>
        <w:t>、工作人员食宿费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、</w:t>
      </w:r>
      <w:r>
        <w:rPr>
          <w:rFonts w:hint="eastAsia" w:ascii="仿宋" w:hAnsi="仿宋" w:eastAsia="仿宋" w:cs="仿宋"/>
          <w:sz w:val="30"/>
          <w:szCs w:val="30"/>
        </w:rPr>
        <w:t>其他组织费用，总价为包干价，</w:t>
      </w:r>
      <w:r>
        <w:rPr>
          <w:rFonts w:hint="eastAsia" w:ascii="仿宋" w:hAnsi="仿宋" w:eastAsia="仿宋" w:cs="仿宋"/>
          <w:sz w:val="30"/>
          <w:szCs w:val="30"/>
          <w:lang w:val="zh-CN"/>
        </w:rPr>
        <w:t>各项费用之间可以调剂使用，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总费用为93000元。</w:t>
      </w:r>
    </w:p>
    <w:p>
      <w:pPr>
        <w:numPr>
          <w:ilvl w:val="0"/>
          <w:numId w:val="0"/>
        </w:numPr>
        <w:spacing w:line="520" w:lineRule="exact"/>
        <w:ind w:firstLine="600" w:firstLineChars="200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师资费核算标准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执行</w:t>
      </w:r>
      <w:r>
        <w:rPr>
          <w:rFonts w:hint="eastAsia" w:ascii="仿宋" w:hAnsi="仿宋" w:eastAsia="仿宋" w:cs="Times New Roman"/>
          <w:iCs/>
          <w:snapToGrid/>
          <w:color w:val="auto"/>
          <w:kern w:val="2"/>
          <w:sz w:val="30"/>
          <w:szCs w:val="30"/>
          <w:lang w:val="en-US" w:eastAsia="zh-CN"/>
        </w:rPr>
        <w:t>《省直党政机关和事业单位培训费管理办法》（粤财行〔2017〕260号）第九条在综合定额标准外单独核算。</w:t>
      </w:r>
      <w:r>
        <w:rPr>
          <w:rFonts w:hint="eastAsia" w:ascii="仿宋" w:hAnsi="仿宋" w:eastAsia="仿宋" w:cs="仿宋"/>
          <w:sz w:val="30"/>
          <w:szCs w:val="30"/>
          <w:lang w:val="zh-CN"/>
        </w:rPr>
        <w:t>讲课费（税后）一般执行以下标准：副高级技术职称专业及其他人员每学时最高不超过500元，正高级技术职称专业人员每学时最高不超过1000元。（讲课费按实际发生的学时计算，每半天最多按4学时计算。）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left="0" w:leftChars="0" w:firstLine="0" w:firstLineChars="0"/>
        <w:jc w:val="left"/>
        <w:textAlignment w:val="auto"/>
        <w:rPr>
          <w:rFonts w:hint="eastAsia" w:ascii="黑体" w:hAnsi="黑体" w:eastAsia="黑体" w:cs="Times New Roman"/>
          <w:snapToGrid/>
          <w:color w:val="auto"/>
          <w:kern w:val="2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Times New Roman"/>
          <w:snapToGrid/>
          <w:color w:val="auto"/>
          <w:kern w:val="2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Times New Roman"/>
          <w:snapToGrid/>
          <w:color w:val="auto"/>
          <w:kern w:val="2"/>
          <w:sz w:val="32"/>
          <w:szCs w:val="32"/>
          <w:lang w:eastAsia="zh-CN"/>
        </w:rPr>
        <w:t>需求清单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both"/>
        <w:textAlignment w:val="baseline"/>
        <w:rPr>
          <w:rFonts w:hint="default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（一）场地和住宿需求</w:t>
      </w:r>
    </w:p>
    <w:p>
      <w:pPr>
        <w:numPr>
          <w:ilvl w:val="0"/>
          <w:numId w:val="1"/>
        </w:numPr>
        <w:tabs>
          <w:tab w:val="left" w:pos="2520"/>
        </w:tabs>
        <w:spacing w:line="560" w:lineRule="exact"/>
        <w:ind w:left="425" w:leftChars="0" w:hanging="425" w:firstLineChars="0"/>
        <w:jc w:val="left"/>
        <w:rPr>
          <w:rFonts w:hint="default" w:ascii="仿宋" w:hAnsi="仿宋" w:eastAsia="仿宋" w:cs="Times New Roman"/>
          <w:iCs/>
          <w:snapToGrid/>
          <w:color w:val="auto"/>
          <w:kern w:val="2"/>
          <w:sz w:val="30"/>
          <w:szCs w:val="30"/>
          <w:lang w:val="en-US" w:eastAsia="zh-CN"/>
        </w:rPr>
      </w:pPr>
      <w:r>
        <w:rPr>
          <w:rFonts w:hint="eastAsia" w:ascii="仿宋" w:hAnsi="仿宋" w:eastAsia="仿宋" w:cs="Times New Roman"/>
          <w:iCs/>
          <w:snapToGrid/>
          <w:color w:val="auto"/>
          <w:kern w:val="2"/>
          <w:sz w:val="30"/>
          <w:szCs w:val="30"/>
          <w:lang w:val="en-US" w:eastAsia="zh-CN"/>
        </w:rPr>
        <w:t>根据本培训服务采购需求“表1 培训需求”中培训规格的要求，提供市区内合规、大小适宜培训场地，培训场地需要提供必要的设施及服务，如投影仪、音响设备、无线网络、课桌椅等。</w:t>
      </w:r>
    </w:p>
    <w:p>
      <w:pPr>
        <w:numPr>
          <w:ilvl w:val="0"/>
          <w:numId w:val="1"/>
        </w:numPr>
        <w:tabs>
          <w:tab w:val="left" w:pos="2520"/>
        </w:tabs>
        <w:spacing w:line="560" w:lineRule="exact"/>
        <w:ind w:left="425" w:leftChars="0" w:hanging="425" w:firstLineChars="0"/>
        <w:jc w:val="left"/>
        <w:rPr>
          <w:rFonts w:hint="default" w:ascii="仿宋" w:hAnsi="仿宋" w:eastAsia="仿宋" w:cs="Times New Roman"/>
          <w:iCs/>
          <w:snapToGrid/>
          <w:color w:val="auto"/>
          <w:kern w:val="2"/>
          <w:sz w:val="30"/>
          <w:szCs w:val="30"/>
          <w:lang w:val="en-US" w:eastAsia="zh-CN"/>
        </w:rPr>
      </w:pPr>
      <w:r>
        <w:rPr>
          <w:rFonts w:hint="eastAsia" w:ascii="仿宋" w:hAnsi="仿宋" w:eastAsia="仿宋" w:cs="Times New Roman"/>
          <w:iCs/>
          <w:snapToGrid/>
          <w:color w:val="auto"/>
          <w:kern w:val="2"/>
          <w:sz w:val="30"/>
          <w:szCs w:val="30"/>
          <w:lang w:val="en-US" w:eastAsia="zh-CN"/>
        </w:rPr>
        <w:t>应急演练提供户外演练场地（不少于500m</w:t>
      </w:r>
      <w:r>
        <w:rPr>
          <w:rFonts w:hint="eastAsia" w:ascii="仿宋" w:hAnsi="仿宋" w:eastAsia="仿宋" w:cs="Times New Roman"/>
          <w:iCs/>
          <w:snapToGrid/>
          <w:color w:val="auto"/>
          <w:kern w:val="2"/>
          <w:sz w:val="30"/>
          <w:szCs w:val="30"/>
          <w:vertAlign w:val="superscript"/>
          <w:lang w:val="en-US" w:eastAsia="zh-CN"/>
        </w:rPr>
        <w:t>2</w:t>
      </w:r>
      <w:r>
        <w:rPr>
          <w:rFonts w:hint="eastAsia" w:ascii="仿宋" w:hAnsi="仿宋" w:eastAsia="仿宋" w:cs="Times New Roman"/>
          <w:iCs/>
          <w:snapToGrid/>
          <w:color w:val="auto"/>
          <w:kern w:val="2"/>
          <w:sz w:val="30"/>
          <w:szCs w:val="30"/>
          <w:lang w:val="en-US" w:eastAsia="zh-CN"/>
        </w:rPr>
        <w:t>），场地布置及设施（包括但不限于电源、雨棚、桌椅等），提供电力保障；提供满足50人（含50人）以上会议室（默认是室内会议室，特殊情况下，跟我站沟通后，可以室外），会议室具备必要的设施及服务，如投影仪、音响设备、无线网络、桌椅等。</w:t>
      </w:r>
    </w:p>
    <w:p>
      <w:pPr>
        <w:pStyle w:val="2"/>
        <w:numPr>
          <w:ilvl w:val="0"/>
          <w:numId w:val="1"/>
        </w:numPr>
        <w:ind w:left="425" w:leftChars="0" w:hanging="425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按照参培人数提供培训所在地相应的外地学员住宿，一般为含餐饮服务的正规酒店。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both"/>
        <w:textAlignment w:val="baseline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both"/>
        <w:textAlignment w:val="baseline"/>
        <w:rPr>
          <w:rFonts w:hint="default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（二）师资需求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425" w:leftChars="0" w:hanging="425" w:firstLineChars="0"/>
        <w:jc w:val="left"/>
        <w:textAlignment w:val="baseline"/>
        <w:rPr>
          <w:rFonts w:hint="default" w:ascii="仿宋" w:hAnsi="仿宋" w:eastAsia="仿宋" w:cs="Times New Roman"/>
          <w:iCs/>
          <w:snapToGrid/>
          <w:color w:val="auto"/>
          <w:kern w:val="2"/>
          <w:sz w:val="30"/>
          <w:szCs w:val="30"/>
          <w:lang w:val="en-US" w:eastAsia="zh-CN"/>
        </w:rPr>
      </w:pPr>
      <w:r>
        <w:rPr>
          <w:rFonts w:hint="eastAsia" w:ascii="仿宋" w:hAnsi="仿宋" w:eastAsia="仿宋" w:cs="Times New Roman"/>
          <w:iCs/>
          <w:snapToGrid/>
          <w:color w:val="auto"/>
          <w:kern w:val="2"/>
          <w:sz w:val="30"/>
          <w:szCs w:val="30"/>
          <w:lang w:val="en-US" w:eastAsia="zh-CN"/>
        </w:rPr>
        <w:t>聘请资质认证质量管理授课的老师须具有国家级或省级CMA资质认证评审员证。</w:t>
      </w:r>
    </w:p>
    <w:p>
      <w:pPr>
        <w:numPr>
          <w:ilvl w:val="0"/>
          <w:numId w:val="2"/>
        </w:numPr>
        <w:spacing w:line="560" w:lineRule="exact"/>
        <w:ind w:left="425" w:leftChars="0" w:hanging="425" w:firstLineChars="0"/>
        <w:jc w:val="left"/>
        <w:rPr>
          <w:rFonts w:hint="default" w:ascii="仿宋" w:hAnsi="仿宋" w:eastAsia="仿宋" w:cs="Times New Roman"/>
          <w:iCs/>
          <w:snapToGrid/>
          <w:color w:val="auto"/>
          <w:kern w:val="2"/>
          <w:sz w:val="30"/>
          <w:szCs w:val="30"/>
          <w:lang w:val="en-US" w:eastAsia="zh-CN"/>
        </w:rPr>
      </w:pPr>
      <w:r>
        <w:rPr>
          <w:rFonts w:hint="eastAsia" w:ascii="仿宋" w:hAnsi="仿宋" w:eastAsia="仿宋" w:cs="Times New Roman"/>
          <w:iCs/>
          <w:snapToGrid/>
          <w:color w:val="auto"/>
          <w:kern w:val="2"/>
          <w:sz w:val="30"/>
          <w:szCs w:val="30"/>
          <w:lang w:val="en-US" w:eastAsia="zh-CN"/>
        </w:rPr>
        <w:t>聘请监测技术及综合业务监测技术、应急监测培训授课老师须具备副高（或以上）职称。</w:t>
      </w:r>
    </w:p>
    <w:p>
      <w:pPr>
        <w:numPr>
          <w:ilvl w:val="0"/>
          <w:numId w:val="2"/>
        </w:numPr>
        <w:spacing w:line="560" w:lineRule="exact"/>
        <w:ind w:left="425" w:leftChars="0" w:hanging="425" w:firstLineChars="0"/>
        <w:jc w:val="left"/>
        <w:rPr>
          <w:rFonts w:hint="default" w:ascii="仿宋" w:hAnsi="仿宋" w:eastAsia="仿宋" w:cs="Times New Roman"/>
          <w:iCs/>
          <w:snapToGrid/>
          <w:color w:val="auto"/>
          <w:kern w:val="2"/>
          <w:sz w:val="30"/>
          <w:szCs w:val="30"/>
          <w:lang w:val="en-US" w:eastAsia="zh-CN"/>
        </w:rPr>
      </w:pPr>
      <w:r>
        <w:rPr>
          <w:rFonts w:hint="eastAsia" w:ascii="仿宋" w:hAnsi="仿宋" w:eastAsia="仿宋" w:cs="Times New Roman"/>
          <w:iCs/>
          <w:snapToGrid/>
          <w:color w:val="auto"/>
          <w:kern w:val="2"/>
          <w:sz w:val="30"/>
          <w:szCs w:val="30"/>
          <w:lang w:val="en-US" w:eastAsia="zh-CN"/>
        </w:rPr>
        <w:t>培训服务费用包含授课老师的交通、食宿，授课费参照执行《省直党政机关和事业单位培训费管理办法》（粤财行〔2017〕260号）。</w:t>
      </w:r>
    </w:p>
    <w:p>
      <w:pPr>
        <w:numPr>
          <w:ilvl w:val="0"/>
          <w:numId w:val="2"/>
        </w:numPr>
        <w:spacing w:line="560" w:lineRule="exact"/>
        <w:ind w:left="425" w:leftChars="0" w:hanging="425" w:firstLineChars="0"/>
        <w:jc w:val="left"/>
        <w:rPr>
          <w:rFonts w:hint="default" w:ascii="仿宋" w:hAnsi="仿宋" w:eastAsia="仿宋" w:cs="Times New Roman"/>
          <w:iCs/>
          <w:snapToGrid/>
          <w:color w:val="auto"/>
          <w:kern w:val="2"/>
          <w:sz w:val="30"/>
          <w:szCs w:val="30"/>
          <w:lang w:val="en-US" w:eastAsia="zh-CN"/>
        </w:rPr>
      </w:pPr>
      <w:r>
        <w:rPr>
          <w:rFonts w:hint="eastAsia" w:ascii="仿宋" w:hAnsi="仿宋" w:eastAsia="仿宋" w:cs="Times New Roman"/>
          <w:iCs/>
          <w:snapToGrid/>
          <w:color w:val="auto"/>
          <w:kern w:val="2"/>
          <w:sz w:val="30"/>
          <w:szCs w:val="30"/>
          <w:lang w:val="en-US" w:eastAsia="zh-CN"/>
        </w:rPr>
        <w:t>承担单位根据培训需求推荐授课老师，由我站决定。</w:t>
      </w: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both"/>
        <w:textAlignment w:val="baseline"/>
        <w:rPr>
          <w:rFonts w:hint="default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（三）应急演练要求</w:t>
      </w:r>
    </w:p>
    <w:p>
      <w:pPr>
        <w:numPr>
          <w:ilvl w:val="0"/>
          <w:numId w:val="3"/>
        </w:numPr>
        <w:spacing w:line="560" w:lineRule="exact"/>
        <w:ind w:left="425" w:leftChars="0" w:hanging="425" w:firstLineChars="0"/>
        <w:jc w:val="left"/>
        <w:rPr>
          <w:rFonts w:hint="eastAsia" w:ascii="仿宋" w:hAnsi="仿宋" w:eastAsia="仿宋" w:cs="Times New Roman"/>
          <w:iCs/>
          <w:snapToGrid/>
          <w:color w:val="auto"/>
          <w:kern w:val="2"/>
          <w:sz w:val="30"/>
          <w:szCs w:val="30"/>
          <w:lang w:val="en-US" w:eastAsia="zh-CN"/>
        </w:rPr>
      </w:pPr>
      <w:r>
        <w:rPr>
          <w:rFonts w:hint="eastAsia" w:ascii="仿宋" w:hAnsi="仿宋" w:eastAsia="仿宋" w:cs="Times New Roman"/>
          <w:iCs/>
          <w:snapToGrid/>
          <w:color w:val="auto"/>
          <w:kern w:val="2"/>
          <w:sz w:val="30"/>
          <w:szCs w:val="30"/>
          <w:lang w:val="en-US" w:eastAsia="zh-CN"/>
        </w:rPr>
        <w:t>提供演练实施方案、资料收集、应急演练总结、培训资料、培训视频录制、现场拍照。</w:t>
      </w:r>
    </w:p>
    <w:p>
      <w:pPr>
        <w:numPr>
          <w:ilvl w:val="0"/>
          <w:numId w:val="3"/>
        </w:numPr>
        <w:spacing w:line="560" w:lineRule="exact"/>
        <w:ind w:left="425" w:leftChars="0" w:hanging="425" w:firstLineChars="0"/>
        <w:jc w:val="left"/>
        <w:rPr>
          <w:rFonts w:hint="eastAsia" w:ascii="仿宋" w:hAnsi="仿宋" w:eastAsia="仿宋" w:cs="Times New Roman"/>
          <w:iCs/>
          <w:snapToGrid/>
          <w:color w:val="auto"/>
          <w:kern w:val="2"/>
          <w:sz w:val="30"/>
          <w:szCs w:val="30"/>
          <w:lang w:val="en-US" w:eastAsia="zh-CN"/>
        </w:rPr>
      </w:pPr>
      <w:r>
        <w:rPr>
          <w:rFonts w:hint="eastAsia" w:ascii="仿宋" w:hAnsi="仿宋" w:eastAsia="仿宋" w:cs="Times New Roman"/>
          <w:iCs/>
          <w:snapToGrid/>
          <w:color w:val="auto"/>
          <w:kern w:val="2"/>
          <w:sz w:val="30"/>
          <w:szCs w:val="30"/>
          <w:lang w:val="en-US" w:eastAsia="zh-CN"/>
        </w:rPr>
        <w:t>配备现场工作人员、道具。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both"/>
        <w:textAlignment w:val="baseline"/>
        <w:rPr>
          <w:rFonts w:hint="default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（四）培训服务方要求</w:t>
      </w:r>
    </w:p>
    <w:p>
      <w:pPr>
        <w:numPr>
          <w:ilvl w:val="0"/>
          <w:numId w:val="4"/>
        </w:numPr>
        <w:spacing w:line="560" w:lineRule="exact"/>
        <w:ind w:left="425" w:leftChars="0" w:hanging="425" w:firstLineChars="0"/>
        <w:jc w:val="left"/>
        <w:rPr>
          <w:rFonts w:hint="eastAsia" w:ascii="仿宋" w:hAnsi="仿宋" w:eastAsia="仿宋" w:cs="Times New Roman"/>
          <w:iCs/>
          <w:snapToGrid/>
          <w:color w:val="auto"/>
          <w:kern w:val="2"/>
          <w:sz w:val="30"/>
          <w:szCs w:val="30"/>
          <w:lang w:val="en-US" w:eastAsia="zh-CN"/>
        </w:rPr>
      </w:pPr>
      <w:r>
        <w:rPr>
          <w:rFonts w:hint="eastAsia" w:ascii="仿宋" w:hAnsi="仿宋" w:eastAsia="仿宋" w:cs="Times New Roman"/>
          <w:iCs/>
          <w:snapToGrid/>
          <w:color w:val="auto"/>
          <w:kern w:val="2"/>
          <w:sz w:val="30"/>
          <w:szCs w:val="30"/>
          <w:lang w:val="en-US" w:eastAsia="zh-CN"/>
        </w:rPr>
        <w:t>具有独立法人证书。</w:t>
      </w:r>
    </w:p>
    <w:p>
      <w:pPr>
        <w:numPr>
          <w:ilvl w:val="0"/>
          <w:numId w:val="4"/>
        </w:numPr>
        <w:spacing w:line="560" w:lineRule="exact"/>
        <w:ind w:left="425" w:leftChars="0" w:hanging="425" w:firstLineChars="0"/>
        <w:jc w:val="left"/>
        <w:rPr>
          <w:rFonts w:hint="eastAsia" w:ascii="仿宋" w:hAnsi="仿宋" w:eastAsia="仿宋" w:cs="Times New Roman"/>
          <w:iCs/>
          <w:snapToGrid/>
          <w:color w:val="auto"/>
          <w:kern w:val="2"/>
          <w:sz w:val="30"/>
          <w:szCs w:val="30"/>
          <w:lang w:val="en-US" w:eastAsia="zh-CN"/>
        </w:rPr>
      </w:pPr>
      <w:r>
        <w:rPr>
          <w:rFonts w:hint="eastAsia" w:ascii="仿宋" w:hAnsi="仿宋" w:eastAsia="仿宋" w:cs="Times New Roman"/>
          <w:iCs/>
          <w:snapToGrid/>
          <w:color w:val="auto"/>
          <w:kern w:val="2"/>
          <w:sz w:val="30"/>
          <w:szCs w:val="30"/>
          <w:lang w:val="en-US" w:eastAsia="zh-CN"/>
        </w:rPr>
        <w:t>业务范围包含（不限于）环保技术咨询服务。</w:t>
      </w:r>
    </w:p>
    <w:p>
      <w:pPr>
        <w:numPr>
          <w:ilvl w:val="0"/>
          <w:numId w:val="4"/>
        </w:numPr>
        <w:spacing w:line="560" w:lineRule="exact"/>
        <w:ind w:left="425" w:leftChars="0" w:hanging="425" w:firstLineChars="0"/>
        <w:jc w:val="left"/>
        <w:rPr>
          <w:rFonts w:hint="eastAsia" w:ascii="仿宋" w:hAnsi="仿宋" w:eastAsia="仿宋" w:cs="Times New Roman"/>
          <w:iCs/>
          <w:snapToGrid/>
          <w:color w:val="auto"/>
          <w:kern w:val="2"/>
          <w:sz w:val="30"/>
          <w:szCs w:val="30"/>
          <w:lang w:val="en-US" w:eastAsia="zh-CN"/>
        </w:rPr>
      </w:pPr>
      <w:r>
        <w:rPr>
          <w:rFonts w:hint="eastAsia" w:ascii="仿宋" w:hAnsi="仿宋" w:eastAsia="仿宋" w:cs="Times New Roman"/>
          <w:iCs/>
          <w:snapToGrid/>
          <w:color w:val="auto"/>
          <w:kern w:val="2"/>
          <w:sz w:val="30"/>
          <w:szCs w:val="30"/>
          <w:lang w:val="en-US" w:eastAsia="zh-CN"/>
        </w:rPr>
        <w:t>提供近五年承接生态环境监测同类培训、应急演练培训+应急演练经历的具体案例（以合同关键页复印件为准，提供的证明材料复印件加盖投标人公章）。</w:t>
      </w:r>
    </w:p>
    <w:p>
      <w:pPr>
        <w:numPr>
          <w:ilvl w:val="0"/>
          <w:numId w:val="4"/>
        </w:numPr>
        <w:spacing w:line="560" w:lineRule="exact"/>
        <w:ind w:left="425" w:leftChars="0" w:hanging="425" w:firstLineChars="0"/>
        <w:jc w:val="left"/>
        <w:rPr>
          <w:rFonts w:hint="default"/>
          <w:lang w:val="en-US" w:eastAsia="zh-CN"/>
        </w:rPr>
      </w:pPr>
      <w:r>
        <w:rPr>
          <w:rFonts w:hint="eastAsia" w:ascii="仿宋" w:hAnsi="仿宋" w:eastAsia="仿宋" w:cs="Times New Roman"/>
          <w:iCs/>
          <w:snapToGrid/>
          <w:color w:val="auto"/>
          <w:kern w:val="2"/>
          <w:sz w:val="30"/>
          <w:szCs w:val="30"/>
          <w:lang w:val="en-US" w:eastAsia="zh-CN"/>
        </w:rPr>
        <w:t>按我站提出的培训要求设计可行、合理的培训方案及应急演练方案。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left="0" w:leftChars="0" w:firstLine="0" w:firstLineChars="0"/>
        <w:jc w:val="left"/>
        <w:textAlignment w:val="auto"/>
        <w:rPr>
          <w:rFonts w:hint="eastAsia" w:ascii="黑体" w:hAnsi="黑体" w:eastAsia="黑体" w:cs="Times New Roman"/>
          <w:snapToGrid/>
          <w:color w:val="auto"/>
          <w:kern w:val="2"/>
          <w:sz w:val="32"/>
          <w:szCs w:val="32"/>
          <w:lang w:eastAsia="zh-CN"/>
        </w:rPr>
      </w:pPr>
      <w:r>
        <w:rPr>
          <w:rFonts w:hint="eastAsia" w:ascii="黑体" w:hAnsi="黑体" w:eastAsia="黑体" w:cs="Times New Roman"/>
          <w:snapToGrid/>
          <w:color w:val="auto"/>
          <w:kern w:val="2"/>
          <w:sz w:val="32"/>
          <w:szCs w:val="32"/>
          <w:lang w:val="en-US" w:eastAsia="zh-CN"/>
        </w:rPr>
        <w:t>三、</w:t>
      </w:r>
      <w:r>
        <w:rPr>
          <w:rFonts w:hint="eastAsia" w:ascii="黑体" w:hAnsi="黑体" w:eastAsia="黑体" w:cs="Times New Roman"/>
          <w:snapToGrid/>
          <w:color w:val="auto"/>
          <w:kern w:val="2"/>
          <w:sz w:val="32"/>
          <w:szCs w:val="32"/>
          <w:lang w:eastAsia="zh-CN"/>
        </w:rPr>
        <w:t>合同订立安排</w:t>
      </w:r>
    </w:p>
    <w:p>
      <w:pPr>
        <w:spacing w:line="560" w:lineRule="exact"/>
        <w:ind w:firstLine="600" w:firstLineChars="200"/>
        <w:jc w:val="left"/>
        <w:rPr>
          <w:rFonts w:hint="eastAsia" w:ascii="仿宋" w:hAnsi="仿宋" w:eastAsia="仿宋" w:cs="Times New Roman"/>
          <w:iCs/>
          <w:snapToGrid/>
          <w:color w:val="auto"/>
          <w:kern w:val="2"/>
          <w:sz w:val="30"/>
          <w:szCs w:val="30"/>
          <w:lang w:val="en-US" w:eastAsia="zh-CN"/>
        </w:rPr>
      </w:pPr>
      <w:r>
        <w:rPr>
          <w:rFonts w:hint="eastAsia" w:ascii="仿宋" w:hAnsi="仿宋" w:eastAsia="仿宋" w:cs="Times New Roman"/>
          <w:iCs/>
          <w:snapToGrid/>
          <w:color w:val="auto"/>
          <w:kern w:val="2"/>
          <w:sz w:val="30"/>
          <w:szCs w:val="30"/>
          <w:lang w:val="en-US" w:eastAsia="zh-CN"/>
        </w:rPr>
        <w:t>（一）开展采购活动的时间安排</w:t>
      </w:r>
    </w:p>
    <w:p>
      <w:pPr>
        <w:spacing w:line="560" w:lineRule="exact"/>
        <w:ind w:firstLine="600" w:firstLineChars="200"/>
        <w:jc w:val="left"/>
        <w:rPr>
          <w:rFonts w:hint="default" w:ascii="仿宋" w:hAnsi="仿宋" w:eastAsia="仿宋"/>
          <w:iCs/>
          <w:color w:val="auto"/>
          <w:sz w:val="30"/>
          <w:szCs w:val="30"/>
          <w:lang w:val="en-US"/>
        </w:rPr>
      </w:pPr>
      <w:r>
        <w:rPr>
          <w:rFonts w:hint="eastAsia" w:ascii="仿宋" w:hAnsi="仿宋" w:eastAsia="仿宋"/>
          <w:iCs/>
          <w:color w:val="auto"/>
          <w:sz w:val="30"/>
          <w:szCs w:val="30"/>
        </w:rPr>
        <w:t>2024年</w:t>
      </w:r>
      <w:r>
        <w:rPr>
          <w:rFonts w:hint="eastAsia" w:ascii="仿宋" w:hAnsi="仿宋" w:eastAsia="仿宋"/>
          <w:iCs/>
          <w:color w:val="auto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/>
          <w:iCs/>
          <w:color w:val="auto"/>
          <w:sz w:val="30"/>
          <w:szCs w:val="30"/>
        </w:rPr>
        <w:t>月底</w:t>
      </w:r>
      <w:r>
        <w:rPr>
          <w:rFonts w:hint="eastAsia" w:ascii="仿宋" w:hAnsi="仿宋" w:eastAsia="仿宋"/>
          <w:iCs/>
          <w:color w:val="auto"/>
          <w:sz w:val="30"/>
          <w:szCs w:val="30"/>
          <w:lang w:val="en-US" w:eastAsia="zh-CN"/>
        </w:rPr>
        <w:t>前</w:t>
      </w:r>
      <w:r>
        <w:rPr>
          <w:rFonts w:hint="eastAsia" w:ascii="仿宋" w:hAnsi="仿宋" w:eastAsia="仿宋" w:cs="Times New Roman"/>
          <w:iCs/>
          <w:snapToGrid/>
          <w:color w:val="auto"/>
          <w:kern w:val="2"/>
          <w:sz w:val="30"/>
          <w:szCs w:val="30"/>
          <w:lang w:val="en-US" w:eastAsia="zh-CN"/>
        </w:rPr>
        <w:t>制定培训服务方案及采购需求，将所有材料交办公室挂网采购</w:t>
      </w:r>
      <w:r>
        <w:rPr>
          <w:rFonts w:hint="eastAsia" w:ascii="仿宋" w:hAnsi="仿宋" w:eastAsia="仿宋"/>
          <w:iCs/>
          <w:color w:val="auto"/>
          <w:sz w:val="30"/>
          <w:szCs w:val="30"/>
          <w:lang w:val="en-US" w:eastAsia="zh-CN"/>
        </w:rPr>
        <w:t>；</w:t>
      </w:r>
    </w:p>
    <w:p>
      <w:pPr>
        <w:spacing w:line="560" w:lineRule="exact"/>
        <w:ind w:firstLine="600" w:firstLineChars="200"/>
        <w:jc w:val="left"/>
        <w:rPr>
          <w:rFonts w:hint="eastAsia" w:ascii="仿宋" w:hAnsi="仿宋" w:eastAsia="仿宋"/>
          <w:iCs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iCs/>
          <w:color w:val="auto"/>
          <w:sz w:val="30"/>
          <w:szCs w:val="30"/>
        </w:rPr>
        <w:t>2024年</w:t>
      </w:r>
      <w:r>
        <w:rPr>
          <w:rFonts w:hint="eastAsia" w:ascii="仿宋" w:hAnsi="仿宋" w:eastAsia="仿宋"/>
          <w:iCs/>
          <w:color w:val="auto"/>
          <w:sz w:val="30"/>
          <w:szCs w:val="30"/>
          <w:lang w:val="en-US" w:eastAsia="zh-CN"/>
        </w:rPr>
        <w:t>5月确定</w:t>
      </w:r>
      <w:r>
        <w:rPr>
          <w:rFonts w:hint="eastAsia" w:ascii="仿宋" w:hAnsi="仿宋" w:eastAsia="仿宋"/>
          <w:iCs/>
          <w:color w:val="auto"/>
          <w:sz w:val="30"/>
          <w:szCs w:val="30"/>
        </w:rPr>
        <w:t>供应商签订合同</w:t>
      </w:r>
      <w:r>
        <w:rPr>
          <w:rFonts w:hint="eastAsia" w:ascii="仿宋" w:hAnsi="仿宋" w:eastAsia="仿宋"/>
          <w:iCs/>
          <w:color w:val="auto"/>
          <w:sz w:val="30"/>
          <w:szCs w:val="30"/>
          <w:lang w:eastAsia="zh-CN"/>
        </w:rPr>
        <w:t>，</w:t>
      </w:r>
      <w:r>
        <w:rPr>
          <w:rFonts w:hint="eastAsia" w:ascii="仿宋" w:hAnsi="仿宋" w:eastAsia="仿宋"/>
          <w:iCs/>
          <w:color w:val="auto"/>
          <w:sz w:val="30"/>
          <w:szCs w:val="30"/>
          <w:lang w:val="en-US" w:eastAsia="zh-CN"/>
        </w:rPr>
        <w:t>支付首款（合同款40%）；</w:t>
      </w:r>
    </w:p>
    <w:p>
      <w:pPr>
        <w:spacing w:line="560" w:lineRule="exact"/>
        <w:ind w:firstLine="600" w:firstLineChars="200"/>
        <w:jc w:val="left"/>
        <w:rPr>
          <w:rFonts w:hint="eastAsia"/>
          <w:lang w:val="en-US" w:eastAsia="zh-CN"/>
        </w:rPr>
      </w:pPr>
      <w:r>
        <w:rPr>
          <w:rFonts w:hint="eastAsia" w:ascii="仿宋" w:hAnsi="仿宋" w:eastAsia="仿宋"/>
          <w:iCs/>
          <w:color w:val="auto"/>
          <w:sz w:val="30"/>
          <w:szCs w:val="30"/>
          <w:lang w:val="en-US" w:eastAsia="zh-CN"/>
        </w:rPr>
        <w:t>完成所有培训和演练后培训服务项目经我站验收后，支付尾款（合同款60%）。</w:t>
      </w:r>
    </w:p>
    <w:p>
      <w:pPr>
        <w:spacing w:line="560" w:lineRule="exact"/>
        <w:ind w:firstLine="600" w:firstLineChars="200"/>
        <w:jc w:val="left"/>
        <w:rPr>
          <w:rFonts w:hint="eastAsia" w:ascii="仿宋" w:hAnsi="仿宋" w:eastAsia="仿宋" w:cs="Times New Roman"/>
          <w:iCs/>
          <w:snapToGrid/>
          <w:color w:val="auto"/>
          <w:kern w:val="2"/>
          <w:sz w:val="30"/>
          <w:szCs w:val="30"/>
          <w:lang w:val="en-US" w:eastAsia="zh-CN"/>
        </w:rPr>
      </w:pPr>
      <w:r>
        <w:rPr>
          <w:rFonts w:hint="eastAsia" w:ascii="仿宋" w:hAnsi="仿宋" w:eastAsia="仿宋" w:cs="Times New Roman"/>
          <w:iCs/>
          <w:snapToGrid/>
          <w:color w:val="auto"/>
          <w:kern w:val="2"/>
          <w:sz w:val="30"/>
          <w:szCs w:val="30"/>
          <w:lang w:val="en-US" w:eastAsia="zh-CN"/>
        </w:rPr>
        <w:t>（二）采购方式</w:t>
      </w:r>
    </w:p>
    <w:p>
      <w:pPr>
        <w:spacing w:line="560" w:lineRule="exact"/>
        <w:ind w:firstLine="600" w:firstLineChars="200"/>
        <w:jc w:val="left"/>
        <w:rPr>
          <w:rFonts w:hint="eastAsia" w:ascii="仿宋" w:hAnsi="仿宋" w:eastAsia="仿宋" w:cs="Times New Roman"/>
          <w:iCs/>
          <w:snapToGrid/>
          <w:color w:val="auto"/>
          <w:kern w:val="2"/>
          <w:sz w:val="30"/>
          <w:szCs w:val="30"/>
          <w:lang w:val="en-US" w:eastAsia="zh-CN"/>
        </w:rPr>
      </w:pPr>
      <w:r>
        <w:rPr>
          <w:rFonts w:hint="eastAsia" w:ascii="仿宋" w:hAnsi="仿宋" w:eastAsia="仿宋" w:cs="Times New Roman"/>
          <w:iCs/>
          <w:snapToGrid/>
          <w:color w:val="auto"/>
          <w:kern w:val="2"/>
          <w:sz w:val="30"/>
          <w:szCs w:val="30"/>
          <w:lang w:val="en-US" w:eastAsia="zh-CN"/>
        </w:rPr>
        <w:t>自行采购。</w:t>
      </w:r>
    </w:p>
    <w:p>
      <w:pPr>
        <w:spacing w:line="560" w:lineRule="exact"/>
        <w:ind w:firstLine="600" w:firstLineChars="200"/>
        <w:jc w:val="left"/>
        <w:rPr>
          <w:rFonts w:hint="eastAsia" w:ascii="仿宋" w:hAnsi="仿宋" w:eastAsia="仿宋" w:cs="Times New Roman"/>
          <w:iCs/>
          <w:snapToGrid/>
          <w:color w:val="auto"/>
          <w:kern w:val="2"/>
          <w:sz w:val="30"/>
          <w:szCs w:val="30"/>
          <w:lang w:val="en-US" w:eastAsia="zh-CN"/>
        </w:rPr>
      </w:pPr>
      <w:r>
        <w:rPr>
          <w:rFonts w:hint="eastAsia" w:ascii="仿宋" w:hAnsi="仿宋" w:eastAsia="仿宋" w:cs="Times New Roman"/>
          <w:iCs/>
          <w:snapToGrid/>
          <w:color w:val="auto"/>
          <w:kern w:val="2"/>
          <w:sz w:val="30"/>
          <w:szCs w:val="30"/>
          <w:lang w:val="en-US" w:eastAsia="zh-CN"/>
        </w:rPr>
        <w:t>（三）供应商资格条件</w:t>
      </w:r>
    </w:p>
    <w:p>
      <w:pPr>
        <w:spacing w:line="560" w:lineRule="exact"/>
        <w:ind w:firstLine="600" w:firstLineChars="200"/>
        <w:jc w:val="left"/>
        <w:rPr>
          <w:rFonts w:hint="eastAsia" w:ascii="仿宋" w:hAnsi="仿宋" w:eastAsia="仿宋" w:cs="Times New Roman"/>
          <w:iCs/>
          <w:snapToGrid/>
          <w:color w:val="auto"/>
          <w:kern w:val="2"/>
          <w:sz w:val="30"/>
          <w:szCs w:val="30"/>
          <w:lang w:val="en-US" w:eastAsia="zh-CN"/>
        </w:rPr>
      </w:pPr>
      <w:r>
        <w:rPr>
          <w:rFonts w:hint="eastAsia" w:ascii="仿宋" w:hAnsi="仿宋" w:eastAsia="仿宋" w:cs="Times New Roman"/>
          <w:iCs/>
          <w:snapToGrid/>
          <w:color w:val="auto"/>
          <w:kern w:val="2"/>
          <w:sz w:val="30"/>
          <w:szCs w:val="30"/>
          <w:lang w:val="en-US" w:eastAsia="zh-CN"/>
        </w:rPr>
        <w:t>（1）具有独立法人证书。</w:t>
      </w:r>
    </w:p>
    <w:p>
      <w:pPr>
        <w:spacing w:line="560" w:lineRule="exact"/>
        <w:ind w:firstLine="600" w:firstLineChars="200"/>
        <w:jc w:val="left"/>
        <w:rPr>
          <w:rFonts w:hint="default" w:ascii="仿宋" w:hAnsi="仿宋" w:eastAsia="仿宋" w:cs="Times New Roman"/>
          <w:iCs/>
          <w:snapToGrid/>
          <w:color w:val="auto"/>
          <w:kern w:val="2"/>
          <w:sz w:val="30"/>
          <w:szCs w:val="30"/>
          <w:lang w:val="en-US" w:eastAsia="zh-CN"/>
        </w:rPr>
      </w:pPr>
      <w:r>
        <w:rPr>
          <w:rFonts w:hint="eastAsia" w:ascii="仿宋" w:hAnsi="仿宋" w:eastAsia="仿宋" w:cs="Times New Roman"/>
          <w:iCs/>
          <w:snapToGrid/>
          <w:color w:val="auto"/>
          <w:kern w:val="2"/>
          <w:sz w:val="30"/>
          <w:szCs w:val="30"/>
          <w:lang w:val="en-US" w:eastAsia="zh-CN"/>
        </w:rPr>
        <w:t>（2）业务范围包含（不限于）环保技术咨询服务。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left="0" w:leftChars="0" w:firstLine="0" w:firstLineChars="0"/>
        <w:jc w:val="left"/>
        <w:textAlignment w:val="auto"/>
        <w:rPr>
          <w:rFonts w:hint="eastAsia" w:ascii="黑体" w:hAnsi="黑体" w:eastAsia="黑体" w:cs="Times New Roman"/>
          <w:snapToGrid/>
          <w:color w:val="auto"/>
          <w:kern w:val="2"/>
          <w:sz w:val="32"/>
          <w:szCs w:val="32"/>
          <w:lang w:eastAsia="zh-CN"/>
        </w:rPr>
      </w:pPr>
      <w:r>
        <w:rPr>
          <w:rFonts w:hint="eastAsia" w:ascii="黑体" w:hAnsi="黑体" w:eastAsia="黑体" w:cs="Times New Roman"/>
          <w:snapToGrid/>
          <w:color w:val="auto"/>
          <w:kern w:val="2"/>
          <w:sz w:val="32"/>
          <w:szCs w:val="32"/>
          <w:lang w:eastAsia="zh-CN"/>
        </w:rPr>
        <w:t>四、合同管理安排</w:t>
      </w:r>
    </w:p>
    <w:p>
      <w:pPr>
        <w:spacing w:line="560" w:lineRule="exact"/>
        <w:ind w:firstLine="600" w:firstLineChars="200"/>
        <w:jc w:val="left"/>
        <w:rPr>
          <w:rFonts w:hint="eastAsia" w:ascii="仿宋" w:hAnsi="仿宋" w:eastAsia="仿宋" w:cs="Times New Roman"/>
          <w:iCs/>
          <w:snapToGrid/>
          <w:color w:val="auto"/>
          <w:kern w:val="2"/>
          <w:sz w:val="30"/>
          <w:szCs w:val="30"/>
          <w:lang w:val="en-US" w:eastAsia="zh-CN"/>
        </w:rPr>
      </w:pPr>
      <w:r>
        <w:rPr>
          <w:rFonts w:hint="eastAsia" w:ascii="仿宋" w:hAnsi="仿宋" w:eastAsia="仿宋" w:cs="Times New Roman"/>
          <w:iCs/>
          <w:snapToGrid/>
          <w:color w:val="auto"/>
          <w:kern w:val="2"/>
          <w:sz w:val="30"/>
          <w:szCs w:val="30"/>
          <w:lang w:val="en-US" w:eastAsia="zh-CN"/>
        </w:rPr>
        <w:t>执行广东省韶关生态环境监测中心站《采购合同管理办法》的服务采购合同。</w:t>
      </w:r>
    </w:p>
    <w:p>
      <w:pPr>
        <w:spacing w:line="560" w:lineRule="exact"/>
        <w:ind w:firstLine="600" w:firstLineChars="200"/>
        <w:jc w:val="left"/>
        <w:rPr>
          <w:rFonts w:hint="eastAsia" w:ascii="仿宋" w:hAnsi="仿宋" w:eastAsia="仿宋" w:cs="Times New Roman"/>
          <w:iCs/>
          <w:snapToGrid/>
          <w:color w:val="auto"/>
          <w:kern w:val="2"/>
          <w:sz w:val="30"/>
          <w:szCs w:val="30"/>
          <w:lang w:val="en-US" w:eastAsia="zh-CN"/>
        </w:rPr>
      </w:pPr>
      <w:r>
        <w:rPr>
          <w:rFonts w:hint="eastAsia" w:ascii="仿宋" w:hAnsi="仿宋" w:eastAsia="仿宋" w:cs="Times New Roman"/>
          <w:iCs/>
          <w:snapToGrid/>
          <w:color w:val="auto"/>
          <w:kern w:val="2"/>
          <w:sz w:val="30"/>
          <w:szCs w:val="30"/>
          <w:lang w:val="en-US" w:eastAsia="zh-CN"/>
        </w:rPr>
        <w:t>（一）合同类型</w:t>
      </w:r>
    </w:p>
    <w:p>
      <w:pPr>
        <w:spacing w:line="560" w:lineRule="exact"/>
        <w:ind w:firstLine="600" w:firstLineChars="200"/>
        <w:jc w:val="left"/>
        <w:rPr>
          <w:rFonts w:hint="eastAsia" w:ascii="仿宋" w:hAnsi="仿宋" w:eastAsia="仿宋" w:cs="Times New Roman"/>
          <w:iCs/>
          <w:snapToGrid/>
          <w:color w:val="auto"/>
          <w:kern w:val="2"/>
          <w:sz w:val="30"/>
          <w:szCs w:val="30"/>
          <w:lang w:val="en-US" w:eastAsia="zh-CN"/>
        </w:rPr>
      </w:pPr>
      <w:r>
        <w:rPr>
          <w:rFonts w:hint="eastAsia" w:ascii="仿宋" w:hAnsi="仿宋" w:eastAsia="仿宋" w:cs="Times New Roman"/>
          <w:iCs/>
          <w:snapToGrid/>
          <w:color w:val="auto"/>
          <w:kern w:val="2"/>
          <w:sz w:val="30"/>
          <w:szCs w:val="30"/>
          <w:lang w:val="en-US" w:eastAsia="zh-CN"/>
        </w:rPr>
        <w:t>服务类合同。</w:t>
      </w:r>
    </w:p>
    <w:p>
      <w:pPr>
        <w:spacing w:line="560" w:lineRule="exact"/>
        <w:ind w:firstLine="600" w:firstLineChars="200"/>
        <w:jc w:val="left"/>
        <w:rPr>
          <w:rFonts w:hint="eastAsia" w:ascii="仿宋" w:hAnsi="仿宋" w:eastAsia="仿宋" w:cs="Times New Roman"/>
          <w:iCs/>
          <w:snapToGrid/>
          <w:color w:val="auto"/>
          <w:kern w:val="2"/>
          <w:sz w:val="30"/>
          <w:szCs w:val="30"/>
          <w:lang w:val="en-US" w:eastAsia="zh-CN"/>
        </w:rPr>
      </w:pPr>
      <w:r>
        <w:rPr>
          <w:rFonts w:hint="eastAsia" w:ascii="仿宋" w:hAnsi="仿宋" w:eastAsia="仿宋" w:cs="Times New Roman"/>
          <w:iCs/>
          <w:snapToGrid/>
          <w:color w:val="auto"/>
          <w:kern w:val="2"/>
          <w:sz w:val="30"/>
          <w:szCs w:val="30"/>
          <w:lang w:val="en-US" w:eastAsia="zh-CN"/>
        </w:rPr>
        <w:t>定价方式：本次培训服务采购预算为93,000.00元，采用方案优选方式择优选择。</w:t>
      </w:r>
    </w:p>
    <w:p>
      <w:pPr>
        <w:spacing w:line="560" w:lineRule="exact"/>
        <w:ind w:firstLine="600" w:firstLineChars="200"/>
        <w:jc w:val="left"/>
        <w:rPr>
          <w:rFonts w:hint="eastAsia" w:ascii="仿宋" w:hAnsi="仿宋" w:eastAsia="仿宋" w:cs="Times New Roman"/>
          <w:iCs/>
          <w:snapToGrid/>
          <w:color w:val="auto"/>
          <w:kern w:val="2"/>
          <w:sz w:val="30"/>
          <w:szCs w:val="30"/>
          <w:lang w:val="en-US" w:eastAsia="zh-CN"/>
        </w:rPr>
      </w:pPr>
      <w:r>
        <w:rPr>
          <w:rFonts w:hint="eastAsia" w:ascii="仿宋" w:hAnsi="仿宋" w:eastAsia="仿宋" w:cs="Times New Roman"/>
          <w:iCs/>
          <w:snapToGrid/>
          <w:color w:val="auto"/>
          <w:kern w:val="2"/>
          <w:sz w:val="30"/>
          <w:szCs w:val="30"/>
          <w:lang w:val="en-US" w:eastAsia="zh-CN"/>
        </w:rPr>
        <w:t>（三）合同文本的主要条款</w:t>
      </w:r>
    </w:p>
    <w:p>
      <w:pPr>
        <w:spacing w:line="560" w:lineRule="exact"/>
        <w:ind w:firstLine="600" w:firstLineChars="200"/>
        <w:jc w:val="left"/>
        <w:rPr>
          <w:rFonts w:hint="eastAsia" w:ascii="仿宋" w:hAnsi="仿宋" w:eastAsia="仿宋" w:cs="Times New Roman"/>
          <w:iCs/>
          <w:snapToGrid/>
          <w:color w:val="auto"/>
          <w:kern w:val="2"/>
          <w:sz w:val="30"/>
          <w:szCs w:val="30"/>
          <w:lang w:val="en-US" w:eastAsia="zh-CN"/>
        </w:rPr>
      </w:pPr>
      <w:r>
        <w:rPr>
          <w:rFonts w:hint="eastAsia" w:ascii="仿宋" w:hAnsi="仿宋" w:eastAsia="仿宋" w:cs="Times New Roman"/>
          <w:iCs/>
          <w:snapToGrid/>
          <w:color w:val="auto"/>
          <w:kern w:val="2"/>
          <w:sz w:val="30"/>
          <w:szCs w:val="30"/>
          <w:lang w:val="en-US" w:eastAsia="zh-CN"/>
        </w:rPr>
        <w:t>合同文本的主要条款具体见《2024年广东省韶关生态环境监测中心站培训服务采购合同》。</w:t>
      </w:r>
    </w:p>
    <w:p>
      <w:pPr>
        <w:spacing w:line="560" w:lineRule="exact"/>
        <w:ind w:firstLine="600" w:firstLineChars="200"/>
        <w:jc w:val="left"/>
        <w:rPr>
          <w:rFonts w:hint="eastAsia" w:ascii="仿宋" w:hAnsi="仿宋" w:eastAsia="仿宋" w:cs="Times New Roman"/>
          <w:iCs/>
          <w:snapToGrid/>
          <w:color w:val="auto"/>
          <w:kern w:val="2"/>
          <w:sz w:val="30"/>
          <w:szCs w:val="30"/>
          <w:lang w:val="en-US" w:eastAsia="zh-CN"/>
        </w:rPr>
      </w:pPr>
      <w:r>
        <w:rPr>
          <w:rFonts w:hint="eastAsia" w:ascii="仿宋" w:hAnsi="仿宋" w:eastAsia="仿宋" w:cs="Times New Roman"/>
          <w:iCs/>
          <w:snapToGrid/>
          <w:color w:val="auto"/>
          <w:kern w:val="2"/>
          <w:sz w:val="30"/>
          <w:szCs w:val="30"/>
          <w:lang w:val="en-US" w:eastAsia="zh-CN"/>
        </w:rPr>
        <w:t>（四）履约验收方案</w:t>
      </w:r>
    </w:p>
    <w:p>
      <w:pPr>
        <w:spacing w:line="560" w:lineRule="exact"/>
        <w:ind w:firstLine="600" w:firstLineChars="200"/>
        <w:jc w:val="left"/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培训服务承担单位需提供以下内容供验收：</w:t>
      </w:r>
    </w:p>
    <w:p>
      <w:pPr>
        <w:numPr>
          <w:ilvl w:val="0"/>
          <w:numId w:val="5"/>
        </w:numPr>
        <w:spacing w:line="560" w:lineRule="exact"/>
        <w:ind w:firstLine="600" w:firstLineChars="200"/>
        <w:jc w:val="left"/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师资证明；</w:t>
      </w:r>
    </w:p>
    <w:p>
      <w:pPr>
        <w:numPr>
          <w:ilvl w:val="0"/>
          <w:numId w:val="5"/>
        </w:numPr>
        <w:spacing w:line="560" w:lineRule="exact"/>
        <w:ind w:firstLine="600" w:firstLineChars="200"/>
        <w:jc w:val="left"/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培训签到表、培训课件、培训照片；</w:t>
      </w:r>
    </w:p>
    <w:p>
      <w:pPr>
        <w:numPr>
          <w:ilvl w:val="0"/>
          <w:numId w:val="5"/>
        </w:numPr>
        <w:spacing w:line="560" w:lineRule="exact"/>
        <w:ind w:firstLine="600" w:firstLineChars="200"/>
        <w:jc w:val="left"/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演练要求的方案、总结、培训课件、演练照片。</w:t>
      </w:r>
    </w:p>
    <w:p>
      <w:pPr>
        <w:spacing w:line="560" w:lineRule="exact"/>
        <w:ind w:firstLine="600" w:firstLineChars="200"/>
        <w:jc w:val="left"/>
        <w:rPr>
          <w:rFonts w:hint="eastAsia" w:ascii="仿宋" w:hAnsi="仿宋" w:eastAsia="仿宋" w:cs="Times New Roman"/>
          <w:iCs/>
          <w:snapToGrid/>
          <w:color w:val="auto"/>
          <w:kern w:val="2"/>
          <w:sz w:val="30"/>
          <w:szCs w:val="30"/>
          <w:lang w:val="en-US" w:eastAsia="zh-CN"/>
        </w:rPr>
      </w:pPr>
      <w:r>
        <w:rPr>
          <w:rFonts w:hint="eastAsia" w:ascii="仿宋" w:hAnsi="仿宋" w:eastAsia="仿宋" w:cs="Times New Roman"/>
          <w:iCs/>
          <w:snapToGrid/>
          <w:color w:val="auto"/>
          <w:kern w:val="2"/>
          <w:sz w:val="30"/>
          <w:szCs w:val="30"/>
          <w:lang w:val="en-US" w:eastAsia="zh-CN"/>
        </w:rPr>
        <w:t>（五）风险管控措施</w:t>
      </w:r>
    </w:p>
    <w:p>
      <w:pPr>
        <w:spacing w:line="560" w:lineRule="exact"/>
        <w:ind w:firstLine="600" w:firstLineChars="200"/>
        <w:jc w:val="left"/>
        <w:rPr>
          <w:rFonts w:hint="default" w:ascii="仿宋" w:hAnsi="仿宋" w:eastAsia="仿宋" w:cs="Times New Roman"/>
          <w:iCs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iCs/>
          <w:color w:val="auto"/>
          <w:sz w:val="30"/>
          <w:szCs w:val="30"/>
          <w:u w:val="none"/>
        </w:rPr>
        <w:t>由于</w:t>
      </w:r>
      <w:r>
        <w:rPr>
          <w:rFonts w:hint="eastAsia" w:ascii="仿宋" w:hAnsi="仿宋" w:eastAsia="仿宋"/>
          <w:iCs/>
          <w:color w:val="auto"/>
          <w:sz w:val="30"/>
          <w:szCs w:val="30"/>
          <w:u w:val="none"/>
          <w:lang w:val="en-US" w:eastAsia="zh-CN"/>
        </w:rPr>
        <w:t>我站</w:t>
      </w:r>
      <w:r>
        <w:rPr>
          <w:rFonts w:hint="eastAsia" w:ascii="仿宋" w:hAnsi="仿宋" w:eastAsia="仿宋"/>
          <w:iCs/>
          <w:color w:val="auto"/>
          <w:sz w:val="30"/>
          <w:szCs w:val="30"/>
          <w:u w:val="none"/>
        </w:rPr>
        <w:t>使用的是财政性资金，</w:t>
      </w:r>
      <w:r>
        <w:rPr>
          <w:rFonts w:hint="eastAsia" w:ascii="仿宋" w:hAnsi="仿宋" w:eastAsia="仿宋"/>
          <w:iCs/>
          <w:color w:val="auto"/>
          <w:sz w:val="30"/>
          <w:szCs w:val="30"/>
          <w:u w:val="none"/>
          <w:lang w:val="en-US" w:eastAsia="zh-CN"/>
        </w:rPr>
        <w:t>我站</w:t>
      </w:r>
      <w:r>
        <w:rPr>
          <w:rFonts w:hint="eastAsia" w:ascii="仿宋" w:hAnsi="仿宋" w:eastAsia="仿宋"/>
          <w:iCs/>
          <w:color w:val="auto"/>
          <w:sz w:val="30"/>
          <w:szCs w:val="30"/>
          <w:u w:val="none"/>
        </w:rPr>
        <w:t>向财政部门申请支付即视为履行了付款义务，</w:t>
      </w:r>
      <w:r>
        <w:rPr>
          <w:rFonts w:hint="eastAsia" w:ascii="仿宋" w:hAnsi="仿宋" w:eastAsia="仿宋"/>
          <w:iCs/>
          <w:color w:val="auto"/>
          <w:sz w:val="30"/>
          <w:szCs w:val="30"/>
          <w:u w:val="none"/>
          <w:lang w:val="en-US" w:eastAsia="zh-CN"/>
        </w:rPr>
        <w:t>培训服务承担单位</w:t>
      </w:r>
      <w:r>
        <w:rPr>
          <w:rFonts w:hint="eastAsia" w:ascii="仿宋" w:hAnsi="仿宋" w:eastAsia="仿宋"/>
          <w:iCs/>
          <w:color w:val="auto"/>
          <w:sz w:val="30"/>
          <w:szCs w:val="30"/>
          <w:u w:val="none"/>
        </w:rPr>
        <w:t>不得因财政部门审核需要时间、拨款迟延等原因要求甲方承担迟延付款的责任，更不得因此怠于履行合同义务。</w:t>
      </w:r>
    </w:p>
    <w:p>
      <w:pPr>
        <w:pStyle w:val="2"/>
        <w:ind w:left="0" w:leftChars="0" w:firstLine="0" w:firstLineChars="0"/>
        <w:rPr>
          <w:sz w:val="30"/>
          <w:szCs w:val="30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Fonts w:ascii="宋体" w:hAnsi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4FE0A84"/>
    <w:multiLevelType w:val="singleLevel"/>
    <w:tmpl w:val="A4FE0A84"/>
    <w:lvl w:ilvl="0" w:tentative="0">
      <w:start w:val="1"/>
      <w:numFmt w:val="decimal"/>
      <w:suff w:val="nothing"/>
      <w:lvlText w:val="%1、"/>
      <w:lvlJc w:val="left"/>
      <w:rPr>
        <w:rFonts w:hint="default" w:ascii="宋体" w:hAnsi="宋体" w:eastAsia="宋体" w:cs="宋体"/>
        <w:sz w:val="30"/>
        <w:szCs w:val="30"/>
      </w:rPr>
    </w:lvl>
  </w:abstractNum>
  <w:abstractNum w:abstractNumId="1">
    <w:nsid w:val="B94FDB96"/>
    <w:multiLevelType w:val="singleLevel"/>
    <w:tmpl w:val="B94FDB96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C20CB238"/>
    <w:multiLevelType w:val="singleLevel"/>
    <w:tmpl w:val="C20CB238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">
    <w:nsid w:val="C6759ABC"/>
    <w:multiLevelType w:val="singleLevel"/>
    <w:tmpl w:val="C6759ABC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 w:ascii="宋体" w:hAnsi="宋体" w:eastAsia="宋体" w:cs="宋体"/>
        <w:sz w:val="30"/>
        <w:szCs w:val="30"/>
      </w:rPr>
    </w:lvl>
  </w:abstractNum>
  <w:abstractNum w:abstractNumId="4">
    <w:nsid w:val="64CB97E4"/>
    <w:multiLevelType w:val="singleLevel"/>
    <w:tmpl w:val="64CB97E4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JhZDJkZGZlYjM3MjdmZWQ0OTUzM2JmYTU0MzVkZjgifQ=="/>
  </w:docVars>
  <w:rsids>
    <w:rsidRoot w:val="00F22C48"/>
    <w:rsid w:val="002C13B3"/>
    <w:rsid w:val="002F7C5D"/>
    <w:rsid w:val="00773916"/>
    <w:rsid w:val="008819F6"/>
    <w:rsid w:val="00F22C48"/>
    <w:rsid w:val="0212752C"/>
    <w:rsid w:val="022F1DB9"/>
    <w:rsid w:val="0236721E"/>
    <w:rsid w:val="02727F11"/>
    <w:rsid w:val="02765FDF"/>
    <w:rsid w:val="02E22AC7"/>
    <w:rsid w:val="04006986"/>
    <w:rsid w:val="04782540"/>
    <w:rsid w:val="06A40336"/>
    <w:rsid w:val="08D5501E"/>
    <w:rsid w:val="092E3CA8"/>
    <w:rsid w:val="0932487A"/>
    <w:rsid w:val="09342FF5"/>
    <w:rsid w:val="0B335B7D"/>
    <w:rsid w:val="0BEE510E"/>
    <w:rsid w:val="0DFB33E4"/>
    <w:rsid w:val="0EA31596"/>
    <w:rsid w:val="10C81EB5"/>
    <w:rsid w:val="11AC5664"/>
    <w:rsid w:val="12584ADA"/>
    <w:rsid w:val="15F0378C"/>
    <w:rsid w:val="16901EA2"/>
    <w:rsid w:val="177E38DC"/>
    <w:rsid w:val="17A41E33"/>
    <w:rsid w:val="19D46A86"/>
    <w:rsid w:val="19E86E5A"/>
    <w:rsid w:val="1A76530F"/>
    <w:rsid w:val="1BFC0F69"/>
    <w:rsid w:val="1F38650F"/>
    <w:rsid w:val="1FBD3667"/>
    <w:rsid w:val="20FD05AB"/>
    <w:rsid w:val="21636B5A"/>
    <w:rsid w:val="22A437DD"/>
    <w:rsid w:val="22B74156"/>
    <w:rsid w:val="22BA4E19"/>
    <w:rsid w:val="23D24AA0"/>
    <w:rsid w:val="259207B1"/>
    <w:rsid w:val="282F3137"/>
    <w:rsid w:val="28755DA6"/>
    <w:rsid w:val="291B477E"/>
    <w:rsid w:val="29400F3F"/>
    <w:rsid w:val="295F1957"/>
    <w:rsid w:val="2A086679"/>
    <w:rsid w:val="31902C9F"/>
    <w:rsid w:val="322F0CEE"/>
    <w:rsid w:val="335522A9"/>
    <w:rsid w:val="3459091D"/>
    <w:rsid w:val="393578EF"/>
    <w:rsid w:val="393737A1"/>
    <w:rsid w:val="3B0A255D"/>
    <w:rsid w:val="3C023068"/>
    <w:rsid w:val="3DFE6453"/>
    <w:rsid w:val="3E5E28E2"/>
    <w:rsid w:val="3E6769B9"/>
    <w:rsid w:val="3F7942AE"/>
    <w:rsid w:val="3FC44DA3"/>
    <w:rsid w:val="3FD27D3A"/>
    <w:rsid w:val="4025387A"/>
    <w:rsid w:val="41836F14"/>
    <w:rsid w:val="429168A9"/>
    <w:rsid w:val="42C97360"/>
    <w:rsid w:val="43882D11"/>
    <w:rsid w:val="43F70C0F"/>
    <w:rsid w:val="468C0D6B"/>
    <w:rsid w:val="49047F72"/>
    <w:rsid w:val="4D084D22"/>
    <w:rsid w:val="501B74FB"/>
    <w:rsid w:val="52076EBC"/>
    <w:rsid w:val="540A1188"/>
    <w:rsid w:val="55361AEB"/>
    <w:rsid w:val="573F3A68"/>
    <w:rsid w:val="59277BCF"/>
    <w:rsid w:val="59CE3875"/>
    <w:rsid w:val="5A4B3A12"/>
    <w:rsid w:val="5C270EC2"/>
    <w:rsid w:val="5D8D6E33"/>
    <w:rsid w:val="62CA6F20"/>
    <w:rsid w:val="670F2122"/>
    <w:rsid w:val="67645E94"/>
    <w:rsid w:val="67984BCC"/>
    <w:rsid w:val="68BB27DE"/>
    <w:rsid w:val="6A1B4C63"/>
    <w:rsid w:val="6B8A6F5F"/>
    <w:rsid w:val="6BC7504E"/>
    <w:rsid w:val="6C024845"/>
    <w:rsid w:val="6C6E0447"/>
    <w:rsid w:val="6D932E1E"/>
    <w:rsid w:val="6E9908DF"/>
    <w:rsid w:val="70FF46DC"/>
    <w:rsid w:val="72717A8A"/>
    <w:rsid w:val="7390524E"/>
    <w:rsid w:val="74E36143"/>
    <w:rsid w:val="770C4E48"/>
    <w:rsid w:val="78743A47"/>
    <w:rsid w:val="78FC507F"/>
    <w:rsid w:val="79712057"/>
    <w:rsid w:val="7A0E1E71"/>
    <w:rsid w:val="7AFD6FAE"/>
    <w:rsid w:val="7EAF7631"/>
    <w:rsid w:val="7F111831"/>
    <w:rsid w:val="7F546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9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autoRedefine/>
    <w:unhideWhenUsed/>
    <w:qFormat/>
    <w:uiPriority w:val="99"/>
    <w:pPr>
      <w:ind w:firstLine="600" w:firstLineChars="200"/>
    </w:pPr>
    <w:rPr>
      <w:rFonts w:ascii="仿宋" w:hAnsi="仿宋" w:eastAsia="仿宋"/>
      <w:caps/>
      <w:sz w:val="30"/>
      <w:szCs w:val="30"/>
    </w:rPr>
  </w:style>
  <w:style w:type="paragraph" w:styleId="3">
    <w:name w:val="Body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4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sz w:val="18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Revision"/>
    <w:autoRedefine/>
    <w:hidden/>
    <w:unhideWhenUsed/>
    <w:qFormat/>
    <w:uiPriority w:val="99"/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customStyle="1" w:styleId="10">
    <w:name w:val="15"/>
    <w:basedOn w:val="8"/>
    <w:autoRedefine/>
    <w:qFormat/>
    <w:uiPriority w:val="0"/>
    <w:rPr>
      <w:rFonts w:hint="default"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363</Words>
  <Characters>2073</Characters>
  <Lines>17</Lines>
  <Paragraphs>4</Paragraphs>
  <TotalTime>67</TotalTime>
  <ScaleCrop>false</ScaleCrop>
  <LinksUpToDate>false</LinksUpToDate>
  <CharactersWithSpaces>2432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2024-02-07T07:47:00Z</dcterms:created>
  <dc:creator>admin</dc:creator>
  <cp:lastModifiedBy>李华</cp:lastModifiedBy>
  <cp:lastPrinted>2024-04-19T08:38:00Z</cp:lastPrinted>
  <dcterms:modified xsi:type="dcterms:W3CDTF">2024-04-19T10:34:56Z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78C21477D155426D8E2339C0EDDEB20B_13</vt:lpwstr>
  </property>
</Properties>
</file>