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pStyle w:val="2"/>
        <w:bidi w:val="0"/>
        <w:jc w:val="left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信息</w:t>
      </w:r>
      <w:r>
        <w:rPr>
          <w:rFonts w:hint="eastAsia"/>
          <w:sz w:val="44"/>
          <w:szCs w:val="44"/>
          <w:lang w:eastAsia="zh-CN"/>
        </w:rPr>
        <w:t>系统</w:t>
      </w:r>
      <w:r>
        <w:rPr>
          <w:rFonts w:hint="eastAsia"/>
          <w:sz w:val="44"/>
          <w:szCs w:val="44"/>
          <w:lang w:val="en-US" w:eastAsia="zh-CN"/>
        </w:rPr>
        <w:t>项目</w:t>
      </w:r>
      <w:r>
        <w:rPr>
          <w:rFonts w:hint="eastAsia"/>
          <w:sz w:val="44"/>
          <w:szCs w:val="44"/>
          <w:lang w:eastAsia="zh-CN"/>
        </w:rPr>
        <w:t>名称：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>
      <w:pPr>
        <w:numPr>
          <w:numId w:val="0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  <w:lang w:eastAsia="zh-CN"/>
        </w:rPr>
        <w:t>供应商</w:t>
      </w:r>
      <w:r>
        <w:rPr>
          <w:rFonts w:hint="eastAsia"/>
          <w:sz w:val="32"/>
          <w:szCs w:val="32"/>
          <w:lang w:val="en-US" w:eastAsia="zh-CN"/>
        </w:rPr>
        <w:t>三证及信息系统软件著作权证明</w:t>
      </w:r>
    </w:p>
    <w:p>
      <w:pPr>
        <w:numPr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三、信息系统功能及参数</w:t>
      </w:r>
    </w:p>
    <w:p>
      <w:pPr>
        <w:numPr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五、信息系统配置清单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格，也未使用与本公司有相同法人或相同管理、业务人员的其他公司名义报价。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226F00E9"/>
    <w:rsid w:val="2C8D1D82"/>
    <w:rsid w:val="2D487CC6"/>
    <w:rsid w:val="365523FD"/>
    <w:rsid w:val="390F629E"/>
    <w:rsid w:val="3F101F5F"/>
    <w:rsid w:val="4CAA3B44"/>
    <w:rsid w:val="4E8676CB"/>
    <w:rsid w:val="59494F7F"/>
    <w:rsid w:val="5B1911D8"/>
    <w:rsid w:val="5DCC45A7"/>
    <w:rsid w:val="5E7D3251"/>
    <w:rsid w:val="629347AF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410</Characters>
  <Lines>0</Lines>
  <Paragraphs>0</Paragraphs>
  <TotalTime>337</TotalTime>
  <ScaleCrop>false</ScaleCrop>
  <LinksUpToDate>false</LinksUpToDate>
  <CharactersWithSpaces>410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2024-02-08T07:09:40Z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E0882E3043E4484D81A8B9D2C46E5425_13</vt:lpwstr>
  </property>
</Properties>
</file>