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典型案例汇总表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560" w:lineRule="exact"/>
        <w:ind w:left="0"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报送单位名称：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>例（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>工业和信息化局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  <w:u w:val="single" w:color="auto"/>
        </w:rPr>
        <w:t>）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u w:val="single" w:color="auto"/>
        </w:rPr>
        <w:t>加盖单位公章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>）</w:t>
      </w:r>
    </w:p>
    <w:tbl>
      <w:tblPr>
        <w:tblStyle w:val="5"/>
        <w:tblW w:w="14085" w:type="dxa"/>
        <w:tblInd w:w="-3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30"/>
        <w:gridCol w:w="960"/>
        <w:gridCol w:w="1350"/>
        <w:gridCol w:w="2040"/>
        <w:gridCol w:w="2534"/>
        <w:gridCol w:w="2495"/>
        <w:gridCol w:w="1571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行政地区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单位属性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单位名称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典型案例名称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主导产业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案例简要描述（不超过 200 字） 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单位联系人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XX县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/企业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填写全称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按照《国民经济行业分类目录》填写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报送单位联系人：                                             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jA2ZTg3ZjQ4Yjc2ZmRkZDUxY2JmMDk3N2RkYmMifQ=="/>
  </w:docVars>
  <w:rsids>
    <w:rsidRoot w:val="73F5685F"/>
    <w:rsid w:val="136D14EF"/>
    <w:rsid w:val="1D5929B3"/>
    <w:rsid w:val="27D11B30"/>
    <w:rsid w:val="35AC681C"/>
    <w:rsid w:val="3A4E0707"/>
    <w:rsid w:val="72322FB9"/>
    <w:rsid w:val="73F5685F"/>
    <w:rsid w:val="757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2024-03-04T01:40:00Z</dcterms:created>
  <dc:creator>Gospel</dc:creator>
  <cp:lastModifiedBy>Gospel</cp:lastModifiedBy>
  <dcterms:modified xsi:type="dcterms:W3CDTF">2024-03-04T01:48:17Z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3398C00CFF284156A2D9304D5005E644_11</vt:lpwstr>
  </property>
</Properties>
</file>