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rPr>
          <w:rFonts w:hint="eastAsia"/>
          <w:lang w:val="en-US" w:eastAsia="zh-CN"/>
        </w:rPr>
      </w:pPr>
    </w:p>
    <w:p>
      <w:pPr>
        <w:pStyle w:val="2"/>
      </w:pP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eastAsia="楷体_GB2312"/>
          <w:sz w:val="30"/>
          <w:szCs w:val="30"/>
        </w:rPr>
        <w:t>编号</w:t>
      </w:r>
      <w:r>
        <w:rPr>
          <w:rFonts w:hint="eastAsia" w:ascii="仿宋_GB2312" w:hAnsi="仿宋_GB2312" w:eastAsia="仿宋_GB2312" w:cs="仿宋_GB2312"/>
          <w:sz w:val="32"/>
          <w:szCs w:val="32"/>
          <w:u w:val="single"/>
        </w:rPr>
        <w:t xml:space="preserve">         </w:t>
      </w:r>
    </w:p>
    <w:p>
      <w:pPr>
        <w:spacing w:line="640" w:lineRule="exact"/>
        <w:jc w:val="center"/>
        <w:rPr>
          <w:rFonts w:hint="eastAsia" w:ascii="Times New Roman" w:hAnsi="Times New Roman" w:eastAsia="方正小标宋简体"/>
          <w:color w:val="000000"/>
          <w:sz w:val="44"/>
          <w:szCs w:val="44"/>
        </w:rPr>
      </w:pPr>
    </w:p>
    <w:p>
      <w:pPr>
        <w:pStyle w:val="8"/>
        <w:spacing w:before="0" w:beforeAutospacing="0" w:after="0" w:afterAutospacing="0" w:line="600" w:lineRule="exact"/>
        <w:rPr>
          <w:rFonts w:hint="eastAsia" w:ascii="方正小标宋简体" w:hAnsi="方正小标宋简体" w:eastAsia="方正小标宋简体" w:cs="方正小标宋简体"/>
          <w:b w:val="0"/>
          <w:bCs/>
          <w:kern w:val="2"/>
          <w:sz w:val="48"/>
          <w:szCs w:val="48"/>
          <w:lang w:val="en-US" w:eastAsia="zh-CN"/>
        </w:rPr>
      </w:pPr>
      <w:r>
        <w:rPr>
          <w:rFonts w:hint="eastAsia" w:ascii="方正小标宋简体" w:hAnsi="方正小标宋简体" w:eastAsia="方正小标宋简体" w:cs="方正小标宋简体"/>
          <w:b w:val="0"/>
          <w:bCs/>
          <w:kern w:val="2"/>
          <w:sz w:val="48"/>
          <w:szCs w:val="48"/>
          <w:lang w:val="en-US" w:eastAsia="zh-CN"/>
        </w:rPr>
        <w:t>韶关市2024年知识产权保护类专项资金</w:t>
      </w:r>
    </w:p>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rPr>
      </w:pPr>
      <w:r>
        <w:rPr>
          <w:rFonts w:hint="eastAsia" w:ascii="方正小标宋简体" w:hAnsi="方正小标宋简体" w:eastAsia="方正小标宋简体" w:cs="方正小标宋简体"/>
          <w:b w:val="0"/>
          <w:bCs/>
          <w:kern w:val="2"/>
          <w:sz w:val="48"/>
          <w:szCs w:val="48"/>
          <w:lang w:val="en-US" w:eastAsia="zh-CN"/>
        </w:rPr>
        <w:t>项目</w:t>
      </w:r>
      <w:r>
        <w:rPr>
          <w:rFonts w:hint="eastAsia" w:ascii="方正小标宋简体" w:hAnsi="方正小标宋简体" w:eastAsia="方正小标宋简体" w:cs="方正小标宋简体"/>
          <w:b w:val="0"/>
          <w:bCs/>
          <w:kern w:val="2"/>
          <w:sz w:val="48"/>
          <w:szCs w:val="48"/>
        </w:rPr>
        <w:t>申报书</w:t>
      </w:r>
    </w:p>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rPr>
      </w:pPr>
    </w:p>
    <w:tbl>
      <w:tblPr>
        <w:tblStyle w:val="5"/>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widowControl w:val="0"/>
              <w:wordWrap/>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vAlign w:val="top"/>
          </w:tcPr>
          <w:p>
            <w:pPr>
              <w:widowControl w:val="0"/>
              <w:wordWrap/>
              <w:adjustRightInd/>
              <w:snapToGrid/>
              <w:spacing w:line="6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widowControl w:val="0"/>
              <w:wordWrap/>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vAlign w:val="top"/>
          </w:tcPr>
          <w:p>
            <w:pPr>
              <w:widowControl w:val="0"/>
              <w:wordWrap/>
              <w:adjustRightInd/>
              <w:snapToGrid/>
              <w:spacing w:line="6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（盖章）</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widowControl w:val="0"/>
              <w:wordWrap/>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人：</w:t>
            </w:r>
          </w:p>
        </w:tc>
        <w:tc>
          <w:tcPr>
            <w:tcW w:w="6429" w:type="dxa"/>
            <w:vAlign w:val="top"/>
          </w:tcPr>
          <w:p>
            <w:pPr>
              <w:widowControl w:val="0"/>
              <w:wordWrap/>
              <w:adjustRightInd/>
              <w:snapToGrid/>
              <w:spacing w:line="6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固定</w:t>
            </w:r>
            <w:r>
              <w:rPr>
                <w:rFonts w:hint="eastAsia" w:ascii="仿宋_GB2312" w:hAnsi="仿宋_GB2312" w:eastAsia="仿宋_GB2312" w:cs="仿宋_GB2312"/>
                <w:sz w:val="32"/>
                <w:szCs w:val="32"/>
              </w:rPr>
              <w:t>电话：</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移动电话</w:t>
            </w:r>
            <w:r>
              <w:rPr>
                <w:rFonts w:hint="eastAsia" w:ascii="仿宋_GB2312" w:hAnsi="仿宋_GB2312" w:eastAsia="仿宋_GB2312" w:cs="仿宋_GB2312"/>
                <w:sz w:val="32"/>
                <w:szCs w:val="32"/>
              </w:rPr>
              <w:t>：</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bl>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lang w:eastAsia="zh-CN"/>
        </w:rPr>
      </w:pPr>
    </w:p>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lang w:eastAsia="zh-CN"/>
        </w:rPr>
      </w:pPr>
    </w:p>
    <w:p>
      <w:pPr>
        <w:pStyle w:val="4"/>
        <w:wordWrap/>
        <w:adjustRightInd/>
        <w:snapToGrid/>
        <w:spacing w:after="0" w:afterLines="0" w:line="760" w:lineRule="exact"/>
        <w:ind w:left="0" w:leftChars="0" w:firstLine="0" w:firstLineChars="0"/>
        <w:jc w:val="center"/>
        <w:textAlignment w:val="auto"/>
        <w:rPr>
          <w:rFonts w:hint="eastAsia" w:ascii="Times New Roman" w:hAnsi="Times New Roman" w:eastAsia="楷体_GB2312"/>
          <w:color w:val="000000"/>
          <w:sz w:val="36"/>
          <w:szCs w:val="36"/>
          <w:lang w:eastAsia="zh-CN"/>
        </w:rPr>
      </w:pPr>
    </w:p>
    <w:p>
      <w:pPr>
        <w:pStyle w:val="4"/>
        <w:wordWrap/>
        <w:adjustRightInd/>
        <w:snapToGrid/>
        <w:spacing w:after="0" w:afterLines="0" w:line="560" w:lineRule="exact"/>
        <w:ind w:left="0" w:leftChars="0" w:firstLine="0" w:firstLineChars="0"/>
        <w:jc w:val="center"/>
        <w:textAlignment w:val="auto"/>
        <w:rPr>
          <w:rFonts w:ascii="Times New Roman" w:hAnsi="Times New Roman" w:eastAsia="楷体_GB2312"/>
          <w:color w:val="000000"/>
          <w:sz w:val="32"/>
          <w:szCs w:val="32"/>
        </w:rPr>
      </w:pPr>
      <w:r>
        <w:rPr>
          <w:rFonts w:hint="eastAsia" w:ascii="Times New Roman" w:hAnsi="Times New Roman" w:eastAsia="楷体_GB2312"/>
          <w:color w:val="000000"/>
          <w:sz w:val="32"/>
          <w:szCs w:val="32"/>
          <w:lang w:eastAsia="zh-CN"/>
        </w:rPr>
        <w:t>韶关市</w:t>
      </w:r>
      <w:r>
        <w:rPr>
          <w:rFonts w:hint="eastAsia" w:ascii="Times New Roman" w:hAnsi="Times New Roman" w:eastAsia="楷体_GB2312"/>
          <w:color w:val="000000"/>
          <w:sz w:val="32"/>
          <w:szCs w:val="32"/>
        </w:rPr>
        <w:t>市场监督管理局</w:t>
      </w:r>
      <w:r>
        <w:rPr>
          <w:rFonts w:ascii="Times New Roman" w:hAnsi="Times New Roman" w:eastAsia="楷体_GB2312"/>
          <w:color w:val="000000"/>
          <w:sz w:val="32"/>
          <w:szCs w:val="32"/>
        </w:rPr>
        <w:t>编制</w:t>
      </w:r>
    </w:p>
    <w:p>
      <w:pPr>
        <w:wordWrap/>
        <w:adjustRightInd/>
        <w:snapToGrid/>
        <w:spacing w:line="560" w:lineRule="exact"/>
        <w:jc w:val="center"/>
        <w:textAlignment w:val="auto"/>
        <w:rPr>
          <w:rFonts w:ascii="Times New Roman" w:hAnsi="Times New Roman" w:eastAsia="楷体_GB2312"/>
          <w:color w:val="000000"/>
          <w:sz w:val="32"/>
          <w:szCs w:val="32"/>
        </w:rPr>
      </w:pPr>
      <w:r>
        <w:rPr>
          <w:rFonts w:hint="eastAsia" w:ascii="Times New Roman" w:hAnsi="Times New Roman" w:eastAsia="楷体_GB2312"/>
          <w:color w:val="000000"/>
          <w:sz w:val="32"/>
          <w:szCs w:val="32"/>
          <w:lang w:val="en-US" w:eastAsia="zh-CN"/>
        </w:rPr>
        <w:t>2024</w:t>
      </w:r>
      <w:r>
        <w:rPr>
          <w:rFonts w:hint="eastAsia" w:ascii="Times New Roman" w:hAnsi="Times New Roman" w:eastAsia="楷体_GB2312"/>
          <w:color w:val="000000"/>
          <w:sz w:val="32"/>
          <w:szCs w:val="32"/>
        </w:rPr>
        <w:t>年</w:t>
      </w:r>
    </w:p>
    <w:p>
      <w:pPr>
        <w:spacing w:line="56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olor w:val="000000"/>
          <w:sz w:val="44"/>
          <w:szCs w:val="44"/>
        </w:rPr>
        <w:t>填写说明</w:t>
      </w:r>
    </w:p>
    <w:p>
      <w:pPr>
        <w:ind w:firstLine="420" w:firstLineChars="200"/>
        <w:rPr>
          <w:rFonts w:ascii="Times New Roman" w:hAnsi="Times New Roman" w:eastAsia="宋体" w:cs="Times New Roman"/>
          <w:color w:val="000000"/>
          <w:szCs w:val="21"/>
        </w:rPr>
      </w:pPr>
      <w:r>
        <w:rPr>
          <w:rFonts w:ascii="Times New Roman" w:hAnsi="Times New Roman"/>
          <w:color w:val="000000"/>
        </w:rPr>
        <w:t xml:space="preserve"> </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olor w:val="000000"/>
          <w:sz w:val="32"/>
          <w:szCs w:val="32"/>
        </w:rPr>
        <w:t>一、本申报书适用于</w:t>
      </w:r>
      <w:r>
        <w:rPr>
          <w:rFonts w:hint="eastAsia" w:ascii="Times New Roman" w:hAnsi="Times New Roman" w:eastAsia="仿宋_GB2312"/>
          <w:color w:val="000000"/>
          <w:sz w:val="32"/>
          <w:szCs w:val="32"/>
          <w:lang w:eastAsia="zh-CN"/>
        </w:rPr>
        <w:t>韶</w:t>
      </w:r>
      <w:r>
        <w:rPr>
          <w:rFonts w:hint="eastAsia" w:ascii="仿宋_GB2312" w:hAnsi="仿宋_GB2312" w:eastAsia="仿宋_GB2312" w:cs="仿宋_GB2312"/>
          <w:color w:val="000000"/>
          <w:sz w:val="32"/>
          <w:szCs w:val="32"/>
          <w:lang w:eastAsia="zh-CN"/>
        </w:rPr>
        <w:t>关市2024年知识产权保护类专项资金</w:t>
      </w:r>
      <w:r>
        <w:rPr>
          <w:rFonts w:hint="eastAsia" w:ascii="仿宋_GB2312" w:hAnsi="仿宋_GB2312" w:eastAsia="仿宋_GB2312" w:cs="仿宋_GB2312"/>
          <w:color w:val="000000"/>
          <w:sz w:val="32"/>
          <w:szCs w:val="32"/>
        </w:rPr>
        <w:t>项目申报工作。</w:t>
      </w:r>
    </w:p>
    <w:p>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二、封面中项目编号由韶关市市场监督管理局填写。</w:t>
      </w:r>
    </w:p>
    <w:p>
      <w:pPr>
        <w:spacing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三、项目任务请填写申报指南中各项目下的对应任务。</w:t>
      </w:r>
    </w:p>
    <w:p>
      <w:pPr>
        <w:spacing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四、申报单位对本申请材料以及所附材料的合法性、真实性、准确性负责。</w:t>
      </w:r>
    </w:p>
    <w:p>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五、</w:t>
      </w:r>
      <w:r>
        <w:rPr>
          <w:rFonts w:hint="eastAsia" w:ascii="Times New Roman" w:hAnsi="Times New Roman" w:eastAsia="仿宋_GB2312"/>
          <w:color w:val="000000"/>
          <w:sz w:val="32"/>
          <w:szCs w:val="32"/>
        </w:rPr>
        <w:t>申报书规格为A4纸，各栏不够填写时，请自行加页。申报书应双面打印，并于左侧装订成册，一式5份（至少有2份为加盖公章的原件，其余可为原件的复印件）。提交同时，须附电子件。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六、多家单位联合申报时，第一申报单位为牵头申报单位，其余为合作申报单位。</w:t>
      </w:r>
    </w:p>
    <w:p>
      <w:pPr>
        <w:spacing w:line="600" w:lineRule="exact"/>
        <w:ind w:firstLine="640" w:firstLineChars="200"/>
        <w:rPr>
          <w:rFonts w:hint="eastAsia" w:eastAsia="仿宋_GB2312"/>
          <w:lang w:eastAsia="zh-CN"/>
        </w:rPr>
      </w:pPr>
      <w:r>
        <w:rPr>
          <w:rFonts w:hint="eastAsia" w:ascii="仿宋_GB2312" w:hAnsi="仿宋_GB2312" w:eastAsia="仿宋_GB2312" w:cs="仿宋_GB2312"/>
          <w:sz w:val="32"/>
          <w:szCs w:val="32"/>
          <w:lang w:eastAsia="zh-CN"/>
        </w:rPr>
        <w:t>七、按要求填写《财政专项资金项目申报信用承诺书》。</w:t>
      </w:r>
    </w:p>
    <w:p>
      <w:pPr>
        <w:spacing w:line="240" w:lineRule="exact"/>
        <w:ind w:firstLine="640" w:firstLineChars="200"/>
        <w:rPr>
          <w:rFonts w:hint="eastAsia" w:ascii="仿宋_GB2312" w:hAnsi="仿宋_GB2312" w:eastAsia="仿宋_GB2312" w:cs="仿宋_GB2312"/>
          <w:color w:val="000000"/>
          <w:sz w:val="32"/>
          <w:szCs w:val="32"/>
        </w:rPr>
      </w:pPr>
    </w:p>
    <w:p>
      <w:pPr>
        <w:pStyle w:val="2"/>
        <w:rPr>
          <w:rFonts w:hint="eastAsia"/>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widowControl w:val="0"/>
        <w:wordWrap/>
        <w:adjustRightInd/>
        <w:snapToGrid/>
        <w:spacing w:line="500" w:lineRule="exac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一、申报项目名称及单位信息</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30"/>
        <w:gridCol w:w="299"/>
        <w:gridCol w:w="477"/>
        <w:gridCol w:w="201"/>
        <w:gridCol w:w="745"/>
        <w:gridCol w:w="1074"/>
        <w:gridCol w:w="816"/>
        <w:gridCol w:w="675"/>
        <w:gridCol w:w="539"/>
        <w:gridCol w:w="405"/>
        <w:gridCol w:w="2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eastAsia="zh-CN"/>
              </w:rPr>
              <w:t>申报</w:t>
            </w:r>
            <w:r>
              <w:rPr>
                <w:rFonts w:hint="eastAsia" w:ascii="仿宋_GB2312" w:hAnsi="仿宋_GB2312" w:eastAsia="仿宋_GB2312" w:cs="仿宋_GB2312"/>
                <w:color w:val="000000"/>
                <w:spacing w:val="-20"/>
                <w:sz w:val="28"/>
                <w:szCs w:val="28"/>
              </w:rPr>
              <w:t>项目名称</w:t>
            </w:r>
          </w:p>
        </w:tc>
        <w:tc>
          <w:tcPr>
            <w:tcW w:w="7274" w:type="dxa"/>
            <w:gridSpan w:val="11"/>
            <w:tcBorders>
              <w:top w:val="single" w:color="auto" w:sz="4" w:space="0"/>
              <w:left w:val="nil"/>
              <w:bottom w:val="single" w:color="auto" w:sz="4" w:space="0"/>
              <w:right w:val="single" w:color="auto" w:sz="4" w:space="0"/>
            </w:tcBorders>
            <w:vAlign w:val="top"/>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项目起止</w:t>
            </w:r>
          </w:p>
        </w:tc>
        <w:tc>
          <w:tcPr>
            <w:tcW w:w="7274" w:type="dxa"/>
            <w:gridSpan w:val="11"/>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000"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目</w:t>
            </w:r>
          </w:p>
          <w:p>
            <w:pPr>
              <w:spacing w:line="400" w:lineRule="exact"/>
              <w:jc w:val="center"/>
              <w:rPr>
                <w:rFonts w:hint="eastAsia" w:ascii="仿宋_GB2312" w:hAnsi="仿宋_GB2312" w:eastAsia="仿宋_GB2312" w:cs="仿宋_GB2312"/>
                <w:color w:val="000000"/>
                <w:spacing w:val="-20"/>
                <w:sz w:val="28"/>
                <w:szCs w:val="28"/>
              </w:rPr>
            </w:pPr>
            <w:bookmarkStart w:id="0" w:name="_GoBack"/>
            <w:r>
              <w:rPr>
                <w:rFonts w:hint="eastAsia" w:ascii="仿宋_GB2312" w:hAnsi="仿宋_GB2312" w:eastAsia="仿宋_GB2312" w:cs="仿宋_GB2312"/>
                <w:color w:val="000000"/>
                <w:spacing w:val="-20"/>
                <w:sz w:val="28"/>
                <w:szCs w:val="28"/>
              </w:rPr>
              <w:t>申</w:t>
            </w:r>
          </w:p>
          <w:bookmarkEnd w:id="0"/>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请</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单</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位</w:t>
            </w:r>
          </w:p>
        </w:tc>
        <w:tc>
          <w:tcPr>
            <w:tcW w:w="1906"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单位名称</w:t>
            </w:r>
          </w:p>
        </w:tc>
        <w:tc>
          <w:tcPr>
            <w:tcW w:w="6498" w:type="dxa"/>
            <w:gridSpan w:val="9"/>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906"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成立时间</w:t>
            </w:r>
          </w:p>
        </w:tc>
        <w:tc>
          <w:tcPr>
            <w:tcW w:w="202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203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单位注册地</w:t>
            </w:r>
          </w:p>
        </w:tc>
        <w:tc>
          <w:tcPr>
            <w:tcW w:w="2448"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906"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注册登记部门</w:t>
            </w:r>
          </w:p>
        </w:tc>
        <w:tc>
          <w:tcPr>
            <w:tcW w:w="202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203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注册登记类型</w:t>
            </w:r>
          </w:p>
        </w:tc>
        <w:tc>
          <w:tcPr>
            <w:tcW w:w="2448"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42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法定代表人</w:t>
            </w:r>
          </w:p>
        </w:tc>
        <w:tc>
          <w:tcPr>
            <w:tcW w:w="1423"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1074" w:type="dxa"/>
            <w:tcBorders>
              <w:top w:val="single" w:color="auto" w:sz="4" w:space="0"/>
              <w:left w:val="nil"/>
              <w:bottom w:val="single" w:color="auto" w:sz="4" w:space="0"/>
              <w:right w:val="single" w:color="auto" w:sz="4" w:space="0"/>
            </w:tcBorders>
            <w:vAlign w:val="center"/>
          </w:tcPr>
          <w:p>
            <w:pPr>
              <w:spacing w:line="400" w:lineRule="exact"/>
              <w:ind w:left="-71" w:leftChars="-34" w:firstLine="117" w:firstLineChars="4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
        </w:tc>
        <w:tc>
          <w:tcPr>
            <w:tcW w:w="1491"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1215"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1772"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2107"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单位开户银行</w:t>
            </w:r>
          </w:p>
        </w:tc>
        <w:tc>
          <w:tcPr>
            <w:tcW w:w="6297"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2107"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账户名称</w:t>
            </w:r>
          </w:p>
        </w:tc>
        <w:tc>
          <w:tcPr>
            <w:tcW w:w="6297"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2107"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银行</w:t>
            </w:r>
            <w:r>
              <w:rPr>
                <w:rFonts w:hint="eastAsia" w:ascii="仿宋_GB2312" w:hAnsi="仿宋_GB2312" w:eastAsia="仿宋_GB2312" w:cs="仿宋_GB2312"/>
                <w:color w:val="000000"/>
                <w:sz w:val="28"/>
                <w:szCs w:val="28"/>
                <w:lang w:val="en-US" w:eastAsia="zh-CN"/>
              </w:rPr>
              <w:t>账号</w:t>
            </w:r>
          </w:p>
        </w:tc>
        <w:tc>
          <w:tcPr>
            <w:tcW w:w="6297"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restart"/>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目</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负</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责</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人</w:t>
            </w: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816"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目</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联</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系</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人</w:t>
            </w: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职务（称）</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职务（称）</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办公电话</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办公电话</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传真</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传真</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手机</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手机</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电邮</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电邮</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邮编及地址</w:t>
            </w:r>
          </w:p>
        </w:tc>
        <w:tc>
          <w:tcPr>
            <w:tcW w:w="7274" w:type="dxa"/>
            <w:gridSpan w:val="11"/>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p>
            <w:pPr>
              <w:spacing w:line="400" w:lineRule="exact"/>
              <w:rPr>
                <w:rFonts w:hint="eastAsia" w:ascii="仿宋_GB2312" w:hAnsi="仿宋_GB2312" w:eastAsia="仿宋_GB2312" w:cs="仿宋_GB2312"/>
                <w:color w:val="000000"/>
                <w:sz w:val="28"/>
                <w:szCs w:val="28"/>
              </w:rPr>
            </w:pPr>
          </w:p>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olor w:val="000000"/>
                <w:sz w:val="28"/>
                <w:szCs w:val="28"/>
              </w:rPr>
            </w:pPr>
            <w:r>
              <w:rPr>
                <w:rFonts w:hint="eastAsia" w:ascii="仿宋_GB2312" w:hAnsi="仿宋_GB2312" w:eastAsia="仿宋_GB2312" w:cs="仿宋_GB2312"/>
                <w:b w:val="0"/>
                <w:bCs w:val="0"/>
                <w:color w:val="000000"/>
                <w:sz w:val="28"/>
                <w:szCs w:val="28"/>
              </w:rPr>
              <w:t>基本概况</w:t>
            </w:r>
          </w:p>
        </w:tc>
        <w:tc>
          <w:tcPr>
            <w:tcW w:w="7274" w:type="dxa"/>
            <w:gridSpan w:val="11"/>
            <w:tcBorders>
              <w:top w:val="single" w:color="auto" w:sz="4" w:space="0"/>
              <w:left w:val="nil"/>
              <w:bottom w:val="single" w:color="auto" w:sz="4" w:space="0"/>
              <w:right w:val="single" w:color="auto" w:sz="4" w:space="0"/>
            </w:tcBorders>
            <w:vAlign w:val="center"/>
          </w:tcPr>
          <w:p>
            <w:pPr>
              <w:spacing w:line="360" w:lineRule="exact"/>
              <w:rPr>
                <w:rFonts w:hint="eastAsia" w:ascii="Times New Roman" w:hAnsi="Times New Roman" w:eastAsia="宋体"/>
                <w:color w:val="000000"/>
                <w:sz w:val="28"/>
                <w:szCs w:val="28"/>
                <w:lang w:eastAsia="zh-CN"/>
              </w:rPr>
            </w:pPr>
            <w:r>
              <w:rPr>
                <w:rFonts w:hint="eastAsia"/>
              </w:rPr>
              <w:t>（单位性质、主要业务或技术领域、业绩、资质荣誉简介，所属行业或技术领域、领域中的位置，知识产权及创新工作基础等，</w:t>
            </w:r>
            <w:r>
              <w:rPr>
                <w:rFonts w:hint="eastAsia"/>
                <w:lang w:val="en-US" w:eastAsia="zh-CN"/>
              </w:rPr>
              <w:t>300</w:t>
            </w:r>
            <w:r>
              <w:rPr>
                <w:rFonts w:hint="eastAsia"/>
              </w:rPr>
              <w:t>字以内。</w:t>
            </w:r>
            <w:r>
              <w:rPr>
                <w:rFonts w:hint="eastAsia"/>
                <w:lang w:eastAsia="zh-CN"/>
              </w:rPr>
              <w:t>）</w:t>
            </w:r>
          </w:p>
          <w:p>
            <w:pPr>
              <w:spacing w:line="360" w:lineRule="exact"/>
              <w:rPr>
                <w:rFonts w:ascii="Times New Roman" w:hAnsi="Times New Roman"/>
                <w:color w:val="000000"/>
                <w:sz w:val="28"/>
                <w:szCs w:val="28"/>
              </w:rPr>
            </w:pPr>
          </w:p>
          <w:p>
            <w:pPr>
              <w:spacing w:line="360" w:lineRule="exact"/>
              <w:rPr>
                <w:rFonts w:ascii="Times New Roman" w:hAnsi="Times New Roman"/>
                <w:color w:val="000000"/>
                <w:sz w:val="28"/>
                <w:szCs w:val="28"/>
              </w:rPr>
            </w:pPr>
          </w:p>
          <w:p>
            <w:pPr>
              <w:spacing w:line="360" w:lineRule="exact"/>
              <w:rPr>
                <w:rFonts w:ascii="Times New Roman" w:hAnsi="Times New Roman"/>
                <w:color w:val="000000"/>
                <w:sz w:val="28"/>
                <w:szCs w:val="28"/>
              </w:rPr>
            </w:pPr>
          </w:p>
          <w:p>
            <w:pPr>
              <w:spacing w:line="400" w:lineRule="exact"/>
              <w:rPr>
                <w:rFonts w:ascii="Times New Roman" w:hAnsi="Times New Roman" w:eastAsia="宋体"/>
                <w:color w:val="000000"/>
                <w:sz w:val="28"/>
                <w:szCs w:val="28"/>
              </w:rPr>
            </w:pPr>
          </w:p>
        </w:tc>
      </w:tr>
    </w:tbl>
    <w:p>
      <w:pPr>
        <w:widowControl/>
        <w:jc w:val="left"/>
        <w:rPr>
          <w:rFonts w:ascii="Times New Roman" w:hAnsi="Times New Roman" w:eastAsia="黑体"/>
          <w:color w:val="000000"/>
          <w:sz w:val="32"/>
          <w:szCs w:val="32"/>
        </w:rPr>
        <w:sectPr>
          <w:pgSz w:w="11906" w:h="16838"/>
          <w:pgMar w:top="2098" w:right="1417" w:bottom="1531" w:left="1587" w:header="850" w:footer="1191" w:gutter="0"/>
          <w:cols w:space="720" w:num="1"/>
          <w:rtlGutter w:val="0"/>
          <w:docGrid w:type="linesAndChars" w:linePitch="592" w:charSpace="204"/>
        </w:sectPr>
      </w:pPr>
    </w:p>
    <w:p>
      <w:pPr>
        <w:spacing w:line="560" w:lineRule="exact"/>
        <w:rPr>
          <w:rFonts w:ascii="Times New Roman" w:hAnsi="Times New Roman" w:eastAsia="黑体" w:cs="Times New Roman"/>
          <w:color w:val="000000"/>
          <w:sz w:val="32"/>
          <w:szCs w:val="32"/>
        </w:rPr>
      </w:pPr>
      <w:r>
        <w:rPr>
          <w:rFonts w:hint="eastAsia" w:ascii="Times New Roman" w:hAnsi="Times New Roman" w:eastAsia="黑体"/>
          <w:color w:val="000000"/>
          <w:sz w:val="32"/>
          <w:szCs w:val="32"/>
          <w:lang w:eastAsia="zh-CN"/>
        </w:rPr>
        <w:t>二</w:t>
      </w:r>
      <w:r>
        <w:rPr>
          <w:rFonts w:ascii="Times New Roman" w:hAnsi="Times New Roman" w:eastAsia="黑体"/>
          <w:color w:val="000000"/>
          <w:sz w:val="32"/>
          <w:szCs w:val="32"/>
        </w:rPr>
        <w:t>、项目</w:t>
      </w:r>
      <w:r>
        <w:rPr>
          <w:rFonts w:hint="eastAsia" w:ascii="Times New Roman" w:hAnsi="Times New Roman" w:eastAsia="黑体"/>
          <w:color w:val="000000"/>
          <w:sz w:val="32"/>
          <w:szCs w:val="32"/>
          <w:lang w:eastAsia="zh-CN"/>
        </w:rPr>
        <w:t>工作</w:t>
      </w:r>
      <w:r>
        <w:rPr>
          <w:rFonts w:ascii="Times New Roman" w:hAnsi="Times New Roman" w:eastAsia="黑体"/>
          <w:color w:val="000000"/>
          <w:sz w:val="32"/>
          <w:szCs w:val="32"/>
        </w:rPr>
        <w:t>方案</w:t>
      </w:r>
    </w:p>
    <w:tbl>
      <w:tblPr>
        <w:tblStyle w:val="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项目</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内容</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及</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申报</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理由</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（包括项目实施的重要意义，实施背景和工作目标，项目具体内容、主要措施和具体实施方式，可另附页。）</w:t>
            </w:r>
          </w:p>
          <w:p>
            <w:pPr>
              <w:spacing w:line="500" w:lineRule="exact"/>
              <w:ind w:firstLine="560" w:firstLineChars="200"/>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预期</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目标</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及</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成果</w:t>
            </w:r>
          </w:p>
          <w:p>
            <w:pPr>
              <w:spacing w:line="500" w:lineRule="exact"/>
              <w:jc w:val="center"/>
              <w:rPr>
                <w:rFonts w:ascii="Times New Roman" w:hAnsi="Times New Roman" w:eastAsia="宋体"/>
                <w:color w:val="000000"/>
                <w:sz w:val="28"/>
                <w:szCs w:val="28"/>
              </w:rPr>
            </w:pPr>
            <w:r>
              <w:rPr>
                <w:rFonts w:ascii="Times New Roman" w:hAnsi="Times New Roman" w:eastAsia="黑体"/>
                <w:color w:val="000000"/>
                <w:sz w:val="28"/>
                <w:szCs w:val="28"/>
              </w:rPr>
              <w:t>形式</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（项目实施后的预期目标、成果和具体可考核指标。）</w:t>
            </w:r>
          </w:p>
          <w:p>
            <w:pPr>
              <w:spacing w:line="500" w:lineRule="exact"/>
              <w:ind w:firstLine="560" w:firstLineChars="200"/>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2"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项目</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实施</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计划</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（总体进度时间安排，确保2024年*月*日前提交项目总结报告。）</w:t>
            </w:r>
          </w:p>
          <w:p>
            <w:pPr>
              <w:spacing w:line="500" w:lineRule="exact"/>
              <w:rPr>
                <w:rFonts w:ascii="Times New Roman" w:hAnsi="Times New Roman"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保障</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措施</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（人力资源、信息化保障等保障项目顺利实施的相关条件等内容。）</w:t>
            </w:r>
          </w:p>
          <w:p>
            <w:pPr>
              <w:spacing w:line="500" w:lineRule="exact"/>
              <w:ind w:firstLine="420" w:firstLineChars="200"/>
              <w:rPr>
                <w:rFonts w:ascii="Times New Roman" w:hAnsi="Times New Roman"/>
                <w:color w:val="000000"/>
                <w:szCs w:val="21"/>
              </w:rPr>
            </w:pPr>
          </w:p>
          <w:p>
            <w:pPr>
              <w:pStyle w:val="4"/>
              <w:spacing w:after="296"/>
              <w:ind w:firstLine="420"/>
              <w:rPr>
                <w:rFonts w:ascii="Times New Roman" w:hAnsi="Times New Roman"/>
                <w:color w:val="000000"/>
              </w:rPr>
            </w:pPr>
          </w:p>
        </w:tc>
      </w:tr>
    </w:tbl>
    <w:p>
      <w:pPr>
        <w:widowControl/>
        <w:jc w:val="left"/>
        <w:rPr>
          <w:rFonts w:ascii="Times New Roman" w:hAnsi="Times New Roman" w:eastAsia="黑体"/>
          <w:color w:val="000000"/>
          <w:sz w:val="32"/>
          <w:szCs w:val="32"/>
        </w:rPr>
        <w:sectPr>
          <w:pgSz w:w="11906" w:h="16838"/>
          <w:pgMar w:top="2098" w:right="1361" w:bottom="1701" w:left="1531" w:header="850" w:footer="1191" w:gutter="0"/>
          <w:cols w:space="720" w:num="1"/>
          <w:rtlGutter w:val="0"/>
          <w:docGrid w:type="linesAndChars" w:linePitch="592" w:charSpace="204"/>
        </w:sectPr>
      </w:pPr>
    </w:p>
    <w:p>
      <w:pPr>
        <w:ind w:firstLine="640" w:firstLineChars="200"/>
        <w:rPr>
          <w:rFonts w:ascii="Times New Roman" w:hAnsi="Times New Roman" w:eastAsia="宋体" w:cs="Times New Roman"/>
          <w:color w:val="000000"/>
          <w:sz w:val="32"/>
          <w:szCs w:val="32"/>
        </w:rPr>
      </w:pPr>
      <w:r>
        <w:rPr>
          <w:rFonts w:ascii="Times New Roman" w:hAnsi="Times New Roman" w:eastAsia="黑体"/>
          <w:color w:val="000000"/>
          <w:sz w:val="32"/>
          <w:szCs w:val="32"/>
        </w:rPr>
        <w:t>二、项目负责人及项目组成员</w:t>
      </w:r>
      <w:r>
        <w:rPr>
          <w:rFonts w:hint="eastAsia" w:ascii="仿宋_GB2312" w:hAnsi="仿宋_GB2312" w:eastAsia="仿宋_GB2312" w:cs="仿宋_GB2312"/>
          <w:color w:val="000000"/>
          <w:sz w:val="32"/>
          <w:szCs w:val="32"/>
        </w:rPr>
        <w:t>（可加页）</w:t>
      </w:r>
    </w:p>
    <w:tbl>
      <w:tblPr>
        <w:tblStyle w:val="5"/>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项目组</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姓名</w:t>
            </w: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性别</w:t>
            </w: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出生</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年月</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单位</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职务/</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职称</w:t>
            </w: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所学专业</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及学历</w:t>
            </w: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现从事专业</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在项目中任务</w:t>
            </w: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项目</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负责人</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vAlign w:val="top"/>
          </w:tcPr>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项目组</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主要</w:t>
            </w:r>
            <w:r>
              <w:rPr>
                <w:rFonts w:hint="eastAsia" w:ascii="Times New Roman" w:hAnsi="Times New Roman" w:eastAsia="黑体"/>
                <w:color w:val="000000"/>
                <w:sz w:val="24"/>
              </w:rPr>
              <w:t>成</w:t>
            </w:r>
            <w:r>
              <w:rPr>
                <w:rFonts w:ascii="Times New Roman" w:hAnsi="Times New Roman" w:eastAsia="黑体"/>
                <w:color w:val="000000"/>
                <w:sz w:val="24"/>
              </w:rPr>
              <w:t>员</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bl>
    <w:p>
      <w:pPr>
        <w:widowControl/>
        <w:jc w:val="left"/>
        <w:rPr>
          <w:rFonts w:ascii="Times New Roman" w:hAnsi="Times New Roman" w:eastAsia="黑体"/>
          <w:color w:val="000000"/>
          <w:sz w:val="32"/>
          <w:szCs w:val="32"/>
        </w:rPr>
        <w:sectPr>
          <w:pgSz w:w="16838" w:h="11906" w:orient="landscape"/>
          <w:pgMar w:top="1417" w:right="1134" w:bottom="1304" w:left="1134" w:header="850" w:footer="1020" w:gutter="0"/>
          <w:cols w:space="720" w:num="1"/>
          <w:rtlGutter w:val="0"/>
          <w:docGrid w:type="linesAndChars" w:linePitch="612" w:charSpace="204"/>
        </w:sectPr>
      </w:pPr>
    </w:p>
    <w:p>
      <w:pPr>
        <w:rPr>
          <w:rFonts w:ascii="Times New Roman" w:hAnsi="Times New Roman" w:eastAsia="黑体" w:cs="Times New Roman"/>
          <w:color w:val="000000"/>
          <w:sz w:val="30"/>
          <w:szCs w:val="30"/>
        </w:rPr>
      </w:pPr>
      <w:r>
        <w:rPr>
          <w:rFonts w:ascii="Times New Roman" w:hAnsi="Times New Roman" w:eastAsia="黑体"/>
          <w:color w:val="000000"/>
          <w:sz w:val="32"/>
          <w:szCs w:val="32"/>
        </w:rPr>
        <w:t>三、项目支出预算明细表</w:t>
      </w:r>
    </w:p>
    <w:p>
      <w:pPr>
        <w:wordWrap w:val="0"/>
        <w:spacing w:before="240" w:line="56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单位：万元  </w:t>
      </w:r>
    </w:p>
    <w:tbl>
      <w:tblPr>
        <w:tblStyle w:val="5"/>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目</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支</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出</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预</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算</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及</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测</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算</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依</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据</w:t>
            </w:r>
          </w:p>
        </w:tc>
        <w:tc>
          <w:tcPr>
            <w:tcW w:w="82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32"/>
                <w:szCs w:val="32"/>
              </w:rPr>
            </w:pP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来</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源</w:t>
            </w:r>
          </w:p>
          <w:p>
            <w:pPr>
              <w:pStyle w:val="4"/>
              <w:spacing w:after="156"/>
              <w:ind w:firstLine="420"/>
              <w:rPr>
                <w:rFonts w:ascii="Times New Roman" w:hAnsi="Times New Roman"/>
                <w:color w:val="000000"/>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资金来源</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金额</w:t>
            </w:r>
          </w:p>
        </w:tc>
        <w:tc>
          <w:tcPr>
            <w:tcW w:w="21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24"/>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合计</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p>
        </w:tc>
        <w:tc>
          <w:tcPr>
            <w:tcW w:w="21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24"/>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市</w:t>
            </w:r>
            <w:r>
              <w:rPr>
                <w:rFonts w:hint="eastAsia" w:ascii="仿宋_GB2312" w:hAnsi="仿宋_GB2312" w:eastAsia="仿宋_GB2312" w:cs="仿宋_GB2312"/>
                <w:color w:val="000000"/>
                <w:sz w:val="28"/>
                <w:szCs w:val="28"/>
              </w:rPr>
              <w:t>市场监管局项目支出</w:t>
            </w:r>
          </w:p>
        </w:tc>
        <w:tc>
          <w:tcPr>
            <w:tcW w:w="1434" w:type="dxa"/>
            <w:vMerge w:val="restart"/>
            <w:tcBorders>
              <w:top w:val="nil"/>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vMerge w:val="restart"/>
            <w:tcBorders>
              <w:top w:val="nil"/>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24"/>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2.其他来源</w:t>
            </w:r>
          </w:p>
        </w:tc>
        <w:tc>
          <w:tcPr>
            <w:tcW w:w="1434"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sz w:val="28"/>
                <w:szCs w:val="28"/>
              </w:rPr>
            </w:pPr>
          </w:p>
        </w:tc>
        <w:tc>
          <w:tcPr>
            <w:tcW w:w="211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restart"/>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省</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市</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场</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监</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管</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局</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拨</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款</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目</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支</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出</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明</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细</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支出项目内容</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金额</w:t>
            </w:r>
          </w:p>
        </w:tc>
        <w:tc>
          <w:tcPr>
            <w:tcW w:w="21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黑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jc w:val="center"/>
              <w:rPr>
                <w:rFonts w:ascii="Times New Roman" w:hAnsi="Times New Roman" w:eastAsia="黑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jc w:val="center"/>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bl>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说明：</w:t>
      </w:r>
      <w:r>
        <w:rPr>
          <w:rFonts w:hint="eastAsia" w:ascii="仿宋_GB2312" w:hAnsi="仿宋_GB2312" w:eastAsia="仿宋_GB2312" w:cs="仿宋_GB2312"/>
          <w:sz w:val="24"/>
          <w:szCs w:val="24"/>
        </w:rPr>
        <w:t>项目资金支出是指在项目组织实施过程中与研究活动相关的、由项目资金支付的各项费用支出，</w:t>
      </w:r>
      <w:r>
        <w:rPr>
          <w:rFonts w:hint="eastAsia" w:ascii="仿宋_GB2312" w:hAnsi="仿宋_GB2312" w:eastAsia="仿宋_GB2312" w:cs="仿宋_GB2312"/>
          <w:sz w:val="24"/>
          <w:szCs w:val="24"/>
          <w:lang w:val="en-US" w:eastAsia="zh-CN"/>
        </w:rPr>
        <w:t>不得与国家、省、市专项资金资助方向相违背，不得用于专利申请相关费用。</w:t>
      </w:r>
      <w:r>
        <w:rPr>
          <w:rFonts w:hint="eastAsia" w:ascii="仿宋_GB2312" w:hAnsi="仿宋_GB2312" w:eastAsia="仿宋_GB2312" w:cs="仿宋_GB2312"/>
          <w:sz w:val="24"/>
          <w:szCs w:val="24"/>
        </w:rPr>
        <w:t>具体</w:t>
      </w:r>
      <w:r>
        <w:rPr>
          <w:rFonts w:hint="eastAsia" w:ascii="仿宋_GB2312" w:hAnsi="仿宋_GB2312" w:eastAsia="仿宋_GB2312" w:cs="仿宋_GB2312"/>
          <w:sz w:val="24"/>
          <w:szCs w:val="24"/>
          <w:lang w:val="en-US" w:eastAsia="zh-CN"/>
        </w:rPr>
        <w:t>可</w:t>
      </w:r>
      <w:r>
        <w:rPr>
          <w:rFonts w:hint="eastAsia" w:ascii="仿宋_GB2312" w:hAnsi="仿宋_GB2312" w:eastAsia="仿宋_GB2312" w:cs="仿宋_GB2312"/>
          <w:sz w:val="24"/>
          <w:szCs w:val="24"/>
        </w:rPr>
        <w:t>包括:</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1.会议费/差旅费等。在项目实施过程中开展学术研讨、咨询交流、考察调研(包含调查、走访)等活动而发生的会议、交通、食宿等费用。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2.设备费。在项目实施过程中购置设备和设备耗材、升级维护现有设备以及租用外单位设备而发生的费用。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3.专家咨询费。在项目实施过程中支付给临时聘请的咨询专家的费用,专家咨询费不得支付给参与项目管理相关工作人员。</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4.劳务费。在项目实施过程中支付给参与项目实施的承担单位编制外人员以及项目聘用的辅助人员等的劳务费用。劳务费预算根据项目研究据实编制。</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5.人员费。在项目实施过程中支付给参与项目实施的承担单位聘用制人员的费用。人员费预算根据项目研究据实编制。（人员费不得超过资金30%）</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6.出版/文献/信息传播/知识产权事务费。在项目实施过程中，需要支付的出版费、资料费、专用软件购买费、文献检索费、专业通信费、专利申请及其他知识产权事务等费用。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7.服务费：是指项目实施过程中聘请有关技术专家对项目进行技术指导、咨询和服务所发生的费用。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8.培训费：是指项目实施过程中开展的实用技术培训等工作发生的资料费、专家讲课费、场地租用费、学员食宿补助等费用。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9.项目管理费：是指承担单位在组织实施项目过程中发生的无法直接列支的相关费用、主要用于补偿承担单位为项目实施提供的现有仪器设备及房屋、水、电、气、暖消耗等间接成本和有关管理费用等。</w:t>
      </w:r>
    </w:p>
    <w:p>
      <w:pPr>
        <w:spacing w:line="440" w:lineRule="exact"/>
        <w:rPr>
          <w:rFonts w:hint="eastAsia" w:eastAsia="黑体"/>
          <w:szCs w:val="32"/>
          <w:lang w:eastAsia="zh-CN"/>
        </w:rPr>
      </w:pPr>
      <w:r>
        <w:rPr>
          <w:rFonts w:hint="eastAsia" w:ascii="仿宋_GB2312" w:hAnsi="仿宋_GB2312" w:eastAsia="仿宋_GB2312" w:cs="仿宋_GB2312"/>
          <w:sz w:val="24"/>
          <w:szCs w:val="24"/>
        </w:rPr>
        <w:t>10.其他支出,项目实施过程中发生的除上述费用之外的其他支出,应当在编制预算时单独列示,单独核定。</w:t>
      </w:r>
    </w:p>
    <w:p>
      <w:pPr>
        <w:rPr>
          <w:rFonts w:hint="eastAsia" w:ascii="Times New Roman" w:hAnsi="Times New Roman" w:eastAsia="黑体"/>
          <w:color w:val="000000"/>
          <w:sz w:val="32"/>
          <w:szCs w:val="32"/>
        </w:rPr>
      </w:pPr>
    </w:p>
    <w:p>
      <w:pPr>
        <w:rPr>
          <w:rFonts w:hint="eastAsia" w:ascii="Times New Roman" w:hAnsi="Times New Roman" w:eastAsia="黑体"/>
          <w:color w:val="000000"/>
          <w:sz w:val="32"/>
          <w:szCs w:val="32"/>
        </w:rPr>
      </w:pPr>
    </w:p>
    <w:p>
      <w:pPr>
        <w:rPr>
          <w:rFonts w:hint="eastAsia" w:ascii="Times New Roman" w:hAnsi="Times New Roman" w:eastAsia="黑体"/>
          <w:color w:val="000000"/>
          <w:sz w:val="32"/>
          <w:szCs w:val="32"/>
        </w:rPr>
      </w:pPr>
    </w:p>
    <w:p>
      <w:pPr>
        <w:rPr>
          <w:rFonts w:hint="eastAsia" w:ascii="Times New Roman" w:hAnsi="Times New Roman" w:eastAsia="黑体"/>
          <w:color w:val="000000"/>
          <w:sz w:val="32"/>
          <w:szCs w:val="32"/>
        </w:rPr>
      </w:pPr>
    </w:p>
    <w:p>
      <w:pPr>
        <w:rPr>
          <w:rFonts w:ascii="Times New Roman" w:hAnsi="Times New Roman" w:eastAsia="黑体"/>
          <w:color w:val="000000"/>
          <w:sz w:val="32"/>
          <w:szCs w:val="32"/>
        </w:rPr>
      </w:pPr>
      <w:r>
        <w:rPr>
          <w:rFonts w:hint="eastAsia" w:ascii="Times New Roman" w:hAnsi="Times New Roman" w:eastAsia="黑体"/>
          <w:color w:val="000000"/>
          <w:sz w:val="32"/>
          <w:szCs w:val="32"/>
        </w:rPr>
        <w:t>四、相关单位意见</w:t>
      </w:r>
    </w:p>
    <w:tbl>
      <w:tblPr>
        <w:tblStyle w:val="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2"/>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488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申报单位内部项目主管部门意见</w:t>
            </w:r>
          </w:p>
        </w:tc>
        <w:tc>
          <w:tcPr>
            <w:tcW w:w="4378" w:type="dxa"/>
            <w:tcBorders>
              <w:top w:val="single" w:color="auto" w:sz="4" w:space="0"/>
              <w:left w:val="nil"/>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项目主管部门负责人签字：</w:t>
            </w: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项目主管部门盖章：</w:t>
            </w: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 xml:space="preserve">    </w:t>
            </w:r>
          </w:p>
          <w:p>
            <w:pPr>
              <w:spacing w:line="560" w:lineRule="exact"/>
              <w:ind w:firstLine="960" w:firstLineChars="300"/>
              <w:jc w:val="righ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trPr>
        <w:tc>
          <w:tcPr>
            <w:tcW w:w="488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申报单位意见</w:t>
            </w:r>
          </w:p>
        </w:tc>
        <w:tc>
          <w:tcPr>
            <w:tcW w:w="4378" w:type="dxa"/>
            <w:tcBorders>
              <w:top w:val="single" w:color="auto" w:sz="4" w:space="0"/>
              <w:left w:val="nil"/>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单位负责人签字：</w:t>
            </w:r>
          </w:p>
          <w:p>
            <w:pPr>
              <w:spacing w:line="560" w:lineRule="exact"/>
              <w:rPr>
                <w:rFonts w:ascii="Times New Roman" w:hAnsi="Times New Roman" w:eastAsia="仿宋_GB2312" w:cs="仿宋_GB2312"/>
                <w:color w:val="000000"/>
                <w:sz w:val="32"/>
                <w:szCs w:val="32"/>
              </w:rPr>
            </w:pPr>
          </w:p>
          <w:p>
            <w:pPr>
              <w:pStyle w:val="2"/>
              <w:rPr>
                <w:rFonts w:ascii="Times New Roman" w:hAnsi="Times New Roman" w:eastAsia="仿宋_GB2312" w:cs="仿宋_GB2312"/>
                <w:color w:val="000000"/>
                <w:sz w:val="32"/>
                <w:szCs w:val="32"/>
              </w:rPr>
            </w:pPr>
          </w:p>
          <w:p>
            <w:pPr>
              <w:rPr>
                <w:rFonts w:ascii="Times New Roman" w:hAnsi="Times New Roman"/>
                <w:color w:val="000000"/>
                <w:sz w:val="32"/>
                <w:szCs w:val="32"/>
              </w:rPr>
            </w:pPr>
          </w:p>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单位盖章：</w:t>
            </w: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spacing w:line="560" w:lineRule="exact"/>
              <w:jc w:val="righ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 xml:space="preserve">       年  月  日</w:t>
            </w:r>
          </w:p>
        </w:tc>
      </w:tr>
    </w:tbl>
    <w:p>
      <w:pPr>
        <w:pStyle w:val="2"/>
        <w:rPr>
          <w:rFonts w:hint="eastAsia" w:eastAsia="仿宋_GB2312"/>
          <w:lang w:eastAsia="zh-CN"/>
        </w:rPr>
      </w:pPr>
    </w:p>
    <w:p>
      <w:pPr>
        <w:rPr>
          <w:rFonts w:hint="eastAsia" w:eastAsia="仿宋_GB2312"/>
          <w:lang w:eastAsia="zh-CN"/>
        </w:rPr>
      </w:pPr>
    </w:p>
    <w:p>
      <w:pPr>
        <w:pStyle w:val="9"/>
        <w:widowControl w:val="0"/>
        <w:shd w:val="clear" w:color="auto" w:fill="auto"/>
        <w:spacing w:before="0" w:after="0" w:line="240" w:lineRule="auto"/>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财政专项资金项目申报信用承诺书</w:t>
      </w:r>
    </w:p>
    <w:tbl>
      <w:tblPr>
        <w:tblStyle w:val="6"/>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3352"/>
        <w:gridCol w:w="1500"/>
        <w:gridCol w:w="145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23"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单位</w:t>
            </w:r>
            <w:r>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t>名称</w:t>
            </w:r>
          </w:p>
        </w:tc>
        <w:tc>
          <w:tcPr>
            <w:tcW w:w="3352"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c>
          <w:tcPr>
            <w:tcW w:w="1500"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统一社会信用代码</w:t>
            </w:r>
          </w:p>
        </w:tc>
        <w:tc>
          <w:tcPr>
            <w:tcW w:w="2515" w:type="dxa"/>
            <w:gridSpan w:val="2"/>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23"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申报项目</w:t>
            </w:r>
          </w:p>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名称</w:t>
            </w:r>
          </w:p>
        </w:tc>
        <w:tc>
          <w:tcPr>
            <w:tcW w:w="7367" w:type="dxa"/>
            <w:gridSpan w:val="4"/>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企业所在</w:t>
            </w:r>
          </w:p>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地址</w:t>
            </w:r>
          </w:p>
        </w:tc>
        <w:tc>
          <w:tcPr>
            <w:tcW w:w="3352"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c>
          <w:tcPr>
            <w:tcW w:w="1500"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项目</w:t>
            </w:r>
          </w:p>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责任人</w:t>
            </w:r>
          </w:p>
        </w:tc>
        <w:tc>
          <w:tcPr>
            <w:tcW w:w="2515" w:type="dxa"/>
            <w:gridSpan w:val="2"/>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823"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联系电话</w:t>
            </w:r>
          </w:p>
        </w:tc>
        <w:tc>
          <w:tcPr>
            <w:tcW w:w="3352"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c>
          <w:tcPr>
            <w:tcW w:w="2952" w:type="dxa"/>
            <w:gridSpan w:val="2"/>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申请</w:t>
            </w:r>
            <w:r>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t>项目</w:t>
            </w: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金额（万元）</w:t>
            </w:r>
          </w:p>
        </w:tc>
        <w:tc>
          <w:tcPr>
            <w:tcW w:w="1063"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8" w:hRule="atLeast"/>
          <w:jc w:val="center"/>
        </w:trPr>
        <w:tc>
          <w:tcPr>
            <w:tcW w:w="9190" w:type="dxa"/>
            <w:gridSpan w:val="5"/>
            <w:vAlign w:val="top"/>
          </w:tcPr>
          <w:p>
            <w:pPr>
              <w:pStyle w:val="11"/>
              <w:widowControl w:val="0"/>
              <w:shd w:val="clear" w:color="auto" w:fill="auto"/>
              <w:wordWrap/>
              <w:adjustRightInd/>
              <w:snapToGrid/>
              <w:spacing w:before="0" w:after="0" w:line="460" w:lineRule="exact"/>
              <w:ind w:left="0" w:right="0" w:firstLine="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项目申报单位承诺:</w:t>
            </w:r>
          </w:p>
          <w:p>
            <w:pPr>
              <w:pStyle w:val="11"/>
              <w:widowControl w:val="0"/>
              <w:shd w:val="clear" w:color="auto" w:fill="auto"/>
              <w:wordWrap/>
              <w:adjustRightInd/>
              <w:snapToGrid/>
              <w:spacing w:before="0" w:after="0" w:line="460" w:lineRule="exact"/>
              <w:ind w:left="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一、本单位近三年信用状况良好，无严重失信行为。</w:t>
            </w:r>
          </w:p>
          <w:p>
            <w:pPr>
              <w:pStyle w:val="11"/>
              <w:widowControl w:val="0"/>
              <w:shd w:val="clear" w:color="auto" w:fill="auto"/>
              <w:wordWrap/>
              <w:adjustRightInd/>
              <w:snapToGrid/>
              <w:spacing w:before="0" w:after="0" w:line="460" w:lineRule="exact"/>
              <w:ind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pPr>
              <w:widowControl w:val="0"/>
              <w:shd w:val="clear" w:color="auto" w:fill="auto"/>
              <w:wordWrap/>
              <w:adjustRightInd/>
              <w:snapToGrid/>
              <w:spacing w:line="460" w:lineRule="exact"/>
              <w:ind w:firstLine="560" w:firstLineChars="200"/>
              <w:textAlignment w:val="auto"/>
              <w:outlineLvl w:val="9"/>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rPr>
              <w:t>三、</w:t>
            </w:r>
            <w:r>
              <w:rPr>
                <w:rFonts w:hint="eastAsia" w:ascii="仿宋_GB2312" w:hAnsi="仿宋_GB2312" w:eastAsia="仿宋_GB2312" w:cs="仿宋_GB2312"/>
                <w:color w:val="000000"/>
                <w:spacing w:val="0"/>
                <w:w w:val="100"/>
                <w:position w:val="0"/>
                <w:sz w:val="28"/>
                <w:szCs w:val="28"/>
                <w:lang w:eastAsia="zh-CN"/>
              </w:rPr>
              <w:t>项目申报成功以后，</w:t>
            </w:r>
            <w:r>
              <w:rPr>
                <w:rFonts w:hint="eastAsia" w:ascii="仿宋_GB2312" w:hAnsi="仿宋_GB2312" w:eastAsia="仿宋_GB2312" w:cs="仿宋_GB2312"/>
                <w:color w:val="000000"/>
                <w:spacing w:val="0"/>
                <w:w w:val="100"/>
                <w:position w:val="0"/>
                <w:sz w:val="28"/>
                <w:szCs w:val="28"/>
              </w:rPr>
              <w:t>专项资金将按规定使用。</w:t>
            </w:r>
          </w:p>
          <w:p>
            <w:pPr>
              <w:pStyle w:val="11"/>
              <w:widowControl w:val="0"/>
              <w:shd w:val="clear" w:color="auto" w:fill="auto"/>
              <w:wordWrap/>
              <w:adjustRightInd/>
              <w:snapToGrid/>
              <w:spacing w:before="0" w:after="0" w:line="460" w:lineRule="exact"/>
              <w:ind w:left="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pStyle w:val="11"/>
              <w:widowControl w:val="0"/>
              <w:shd w:val="clear" w:color="auto" w:fill="auto"/>
              <w:wordWrap/>
              <w:adjustRightInd/>
              <w:snapToGrid/>
              <w:spacing w:before="0" w:after="320" w:line="460" w:lineRule="exact"/>
              <w:ind w:left="0" w:right="0" w:firstLine="1680" w:firstLineChars="600"/>
              <w:jc w:val="left"/>
              <w:textAlignment w:val="auto"/>
              <w:outlineLvl w:val="9"/>
              <w:rPr>
                <w:rFonts w:hint="eastAsia" w:ascii="仿宋_GB2312" w:hAnsi="仿宋_GB2312" w:eastAsia="仿宋_GB2312" w:cs="仿宋_GB2312"/>
                <w:color w:val="000000"/>
                <w:spacing w:val="0"/>
                <w:w w:val="100"/>
                <w:position w:val="0"/>
                <w:sz w:val="28"/>
                <w:szCs w:val="28"/>
              </w:rPr>
            </w:pPr>
          </w:p>
          <w:p>
            <w:pPr>
              <w:pStyle w:val="11"/>
              <w:widowControl w:val="0"/>
              <w:shd w:val="clear" w:color="auto" w:fill="auto"/>
              <w:wordWrap/>
              <w:adjustRightInd/>
              <w:snapToGrid/>
              <w:spacing w:before="0" w:after="320" w:line="460" w:lineRule="exact"/>
              <w:ind w:left="0" w:right="0" w:firstLine="2520" w:firstLineChars="9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单位法人代表（签名）:</w:t>
            </w:r>
          </w:p>
          <w:p>
            <w:pPr>
              <w:pStyle w:val="11"/>
              <w:widowControl w:val="0"/>
              <w:shd w:val="clear" w:color="auto" w:fill="auto"/>
              <w:wordWrap/>
              <w:adjustRightInd/>
              <w:snapToGrid/>
              <w:spacing w:before="0" w:after="320" w:line="460" w:lineRule="exact"/>
              <w:ind w:left="0" w:right="0" w:firstLine="2520" w:firstLineChars="9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项目负责人（签名）：</w:t>
            </w:r>
          </w:p>
          <w:p>
            <w:pPr>
              <w:pStyle w:val="11"/>
              <w:widowControl w:val="0"/>
              <w:shd w:val="clear" w:color="auto" w:fill="auto"/>
              <w:spacing w:before="0" w:after="0" w:line="240" w:lineRule="auto"/>
              <w:ind w:left="0" w:right="0" w:firstLine="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日期：</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（单位公章）</w:t>
            </w:r>
          </w:p>
          <w:p>
            <w:pPr>
              <w:shd w:val="clear" w:color="auto" w:fill="auto"/>
              <w:rPr>
                <w:color w:val="000000"/>
                <w:spacing w:val="0"/>
                <w:w w:val="100"/>
                <w:position w:val="0"/>
              </w:rPr>
            </w:pPr>
          </w:p>
        </w:tc>
      </w:tr>
    </w:tbl>
    <w:p>
      <w:pPr>
        <w:pStyle w:val="2"/>
        <w:rPr>
          <w:rFonts w:hint="eastAsia"/>
          <w:lang w:eastAsia="zh-CN"/>
        </w:rPr>
      </w:pPr>
    </w:p>
    <w:sectPr>
      <w:pgSz w:w="11906" w:h="16838"/>
      <w:pgMar w:top="2098" w:right="1531" w:bottom="153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altName w:val="方正小标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55F90001"/>
    <w:rsid w:val="01DD218B"/>
    <w:rsid w:val="05046C1D"/>
    <w:rsid w:val="0AC802EB"/>
    <w:rsid w:val="186C45E9"/>
    <w:rsid w:val="195572FA"/>
    <w:rsid w:val="1E0135FB"/>
    <w:rsid w:val="1FC72996"/>
    <w:rsid w:val="22554213"/>
    <w:rsid w:val="23836F72"/>
    <w:rsid w:val="3CC2606E"/>
    <w:rsid w:val="55F90001"/>
    <w:rsid w:val="6FAF16BC"/>
    <w:rsid w:val="77EC1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eastAsia="黑体"/>
      <w:bCs/>
      <w:kern w:val="44"/>
      <w:sz w:val="30"/>
      <w:szCs w:val="4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Times New Roman"/>
      <w:sz w:val="30"/>
      <w:szCs w:val="30"/>
    </w:rPr>
  </w:style>
  <w:style w:type="paragraph" w:styleId="4">
    <w:name w:val="Normal Indent"/>
    <w:basedOn w:val="1"/>
    <w:qFormat/>
    <w:uiPriority w:val="99"/>
    <w:pPr>
      <w:widowControl/>
      <w:spacing w:after="50" w:afterLines="50" w:line="360" w:lineRule="auto"/>
      <w:ind w:firstLine="200" w:firstLineChars="200"/>
      <w:jc w:val="left"/>
    </w:pPr>
    <w:rPr>
      <w:kern w:val="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unhideWhenUsed/>
    <w:qFormat/>
    <w:uiPriority w:val="0"/>
    <w:pPr>
      <w:widowControl/>
      <w:tabs>
        <w:tab w:val="left" w:pos="420"/>
      </w:tabs>
      <w:adjustRightInd w:val="0"/>
      <w:snapToGrid w:val="0"/>
      <w:spacing w:before="100" w:beforeLines="0" w:beforeAutospacing="1" w:after="100" w:afterLines="0" w:afterAutospacing="1" w:line="640" w:lineRule="exact"/>
      <w:jc w:val="center"/>
    </w:pPr>
    <w:rPr>
      <w:rFonts w:hint="eastAsia" w:ascii="小标宋" w:hAnsi="Calibri" w:eastAsia="小标宋" w:cs="Times New Roman"/>
      <w:color w:val="000000"/>
      <w:kern w:val="0"/>
      <w:sz w:val="30"/>
      <w:lang w:val="en-US" w:eastAsia="zh-CN" w:bidi="ar-SA"/>
    </w:rPr>
  </w:style>
  <w:style w:type="paragraph" w:customStyle="1" w:styleId="9">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0">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2024-01-10T07:54:00Z</dcterms:created>
  <dc:creator>巫新红</dc:creator>
  <cp:lastModifiedBy>桂思骅</cp:lastModifiedBy>
  <dcterms:modified xsi:type="dcterms:W3CDTF">2024-11-28T06:53:34Z</dcterms:modified>
  <dc:title>附件8：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A96C556329F344BB98178D3408B41A1F</vt:lpwstr>
  </property>
</Properties>
</file>