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</w:rPr>
      </w:pPr>
      <w:bookmarkStart w:id="0" w:name="_GoBack"/>
      <w:r>
        <w:rPr>
          <w:rFonts w:hint="eastAsia"/>
          <w:b/>
          <w:bCs/>
          <w:color w:val="000000"/>
          <w:sz w:val="30"/>
          <w:szCs w:val="30"/>
        </w:rPr>
        <w:t>韶关市2023年工业过氧化氢等产品质量监督抽查结果汇总表</w:t>
      </w:r>
    </w:p>
    <w:bookmarkEnd w:id="0"/>
    <w:tbl>
      <w:tblPr>
        <w:tblStyle w:val="3"/>
        <w:tblW w:w="9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417"/>
        <w:gridCol w:w="1477"/>
        <w:gridCol w:w="3506"/>
        <w:gridCol w:w="729"/>
        <w:gridCol w:w="824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47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FF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8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  <w:tc>
          <w:tcPr>
            <w:tcW w:w="9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FF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ZH20230200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粗苯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广东中南钢铁股份有限公司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ZH20230170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广东祥和精细化工有限公司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ZH20230166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工业氯化锌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韶关市曲江浩强化工实业有限公司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ZH20230175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韶关市广宝化工有限公司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ZH20230211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深圳市中金岭南有色金属股份有限公司丹霞冶炼厂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ZH20230169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工业甲醛溶液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韶关市曲江区兴合化工有限公司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ZH20230197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工业甲醛溶液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建滔(韶关)化工有限公司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始兴县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ZH20230216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深圳市中金岭南有色金属股份有限公司韶关冶炼厂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ZH20230230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工业硫酸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乐昌粤北化工有限公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ZH20230223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乳源东阳光氟有限公司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工业用次氯酸钠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乳源东阳光氟树脂有限公司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ZH20230224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副产盐酸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广东永恒化学制剂有限公司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工业合成盐酸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工业用氢氧化钠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高纯氢氧化钠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工业用过氧化氢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乳源东阳光电化厂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ZH20230229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工业用次氯酸钠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广东永恒化学制剂有限公司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乳源县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ZH20230242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工业硅酸钠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韶关市宏裕保温建材有限公司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武江区康视眼镜店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韶关市武江区广信眼镜有限公司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武江区明眸眼镜店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武江区新视点眼镜行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武江区酉己眼镜店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韶关优培视眼镜有限公司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韶关市高登眼镜有限公司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韶关市东之方眼镜有限公司风度中路分店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WL20230099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韶关市浈江区宝庆眼镜店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浈江区明廊眼镜店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浈江区礼顺眼镜店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浈江区新华眼镜分店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韶关市东之方眼镜有限公司解放路分店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韶关市浈江区广信眼镜有限公司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韶关市浈江区艾嘉眼镜有限公司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曲江区马坝镇眼镜工坊眼镜店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韶关市曲江区酷视眼镜店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韶关市新大众眼镜有限公司风度分公司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韶关市曲江区澳士眼镜店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韶关市正大光明眼镜有限公司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韶关市曲江区爱眼城眼镜店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韶关市曲江区车方眼镜店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韶关市瑞视眼镜有限公司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武江区小杨眼镜店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韶关市曲江区安达眼镜店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武江区名臣眼镜店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武江区明景眼镜店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韶关市曲江区朗世达眼镜曲江专卖店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仁化县永安眼镜店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仁化县东方眼镜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仁化县广二信眼镜店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仁化县直通车眼镜行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仁化县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老视成镜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南雄市雄州街道康明眼镜部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南雄市博视眼镜店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南雄市广信眼镜中心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南雄市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新丰县东方眼镜行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新丰县好学生品牌眼镜一分店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新丰县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WL20230167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翁源县龙仙镇大众眼镜店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翁源县明亮眼镜店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WL20230169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翁源县龙仙镇新光明眼镜店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翁源县本挚眼镜店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翁源县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WL20230179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乐昌市博视眼镜有限公司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乐昌市广信眼镜行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乐昌市东方眼镜店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乐昌市爱眼眼镜店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乐昌市康视眼镜店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韶关市曲江区明雅眼镜店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韶关市曲江区安达眼镜店一分店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韶关市曲江区米澜眼镜店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韶关市曲江区心灵眼镜店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WL20230200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定配眼镜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曲江区镜视界眼镜店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WL20230193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竹纤维婴幼儿面巾纸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韶关市新天美纸业有限公司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浈江区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CJK HK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3042D"/>
    <w:rsid w:val="66E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2023-12-14T02:45:00Z</dcterms:created>
  <dc:creator>曾繁</dc:creator>
  <cp:lastModifiedBy>曾繁</cp:lastModifiedBy>
  <dcterms:modified xsi:type="dcterms:W3CDTF">2023-12-14T02:45:42Z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