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关于部分检验项目的说明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二氧化硫残留量：我国《食品安全国家标准 食品添加剂使用标准》（GB 2760-2014）规定，食品添加剂级别的二氧化硫、焦亚硫酸钾、焦亚硫酸钠、亚硫酸钠、亚硫酸氢钠、低亚硫酸钠等，可以限量用于干制蔬菜、干制的食用菌和藻类、饼干等多种食品加工防腐护色工艺，其限量以二氧化硫残留量计。二氧化硫进入人体内最终会转化为硫酸盐并随尿液排出体外，食品中二氧化硫残留量在国家标准限量范围内，食用后一般不会危害人体健康，但如果长期过量摄入二氧化硫，可能会对健康不利。二氧化硫残留量超标的原因，可能是加工过程中，超范围或超限量使用亚硫酸盐等漂白剂，以达到漂白和防腐的作用，从而导致产品中二氧化硫残留不符合要求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铝的残留量(干样品,以Al计)：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含铝食品添加剂，比如硫酸铝钾(又名钾明矾)、硫酸铝铵(又名铵明矾)等，在食品中作为膨松剂、稳定剂使用，使用后会产生铝残留。《食品安全国家标准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（GB 2760-2014）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豆制品中铝的残留量的最大限量值为100mg/kg。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含铝食品添加剂按标准使用不会对健康造成危害，但长期食用铝超标的食品会导致运动和学习记忆能力下降，影响儿童智力发育。铝的残留量超标的原因，可能是个别商家为增加产品口感，在生产加工过程中超限量使用含铝食品添加剂，或者其使用的复配添加剂中铝含量过高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3.氟苯尼考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氟苯尼考是一种农业部批准使用的动物专用抗菌药，主要用于敏感细菌所致的猪、鸡、鱼的细菌性疾病，尤其对呼吸系统感染和肠道感染疗效明显。氟苯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尼考会引起可逆性红细胞生成抑制、较强的免疫抑制作用、消化机能混乱、并具有胚胎毒性。长期食用检出氟苯尼考的食品，可能会对人体健康有一定影响。鸡蛋中检出氟苯尼考，可能是企业在蛋鸡养殖过程中违规使用了兽药氟苯尼考，或使用的饲料中带入了氟苯尼考，导致该物质残留积累在家禽体内，进而传递至鸡蛋中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多西环素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（多西环素(强力霉素）、金霉素、四环素）是一种四环素类药物，一般用于治疗衣原体、支原体感染。长期大量摄入多西环素残留超标的食品，可能在人体内蓄积，引起胃肠道症状、皮疹、嗜睡、口腔炎症、肝肾受损等。多西环素超标的原因，可能是在养殖过程中为快速控制疫病，养殖户违规加大用药量或不遵守休药期规定，致使上市销售产品残留量超标。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58C6FE"/>
    <w:multiLevelType w:val="singleLevel"/>
    <w:tmpl w:val="A658C6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DNhZDRlODAwY2FiNWYzMTNmNTY0NGM3OTZkMGQifQ=="/>
  </w:docVars>
  <w:rsids>
    <w:rsidRoot w:val="00000000"/>
    <w:rsid w:val="06274A37"/>
    <w:rsid w:val="338A7393"/>
    <w:rsid w:val="44FF3D63"/>
    <w:rsid w:val="495431C7"/>
    <w:rsid w:val="4C327CBE"/>
    <w:rsid w:val="4EF56AD3"/>
    <w:rsid w:val="520D7CEB"/>
    <w:rsid w:val="636110E1"/>
    <w:rsid w:val="66AC68B0"/>
    <w:rsid w:val="66EE740C"/>
    <w:rsid w:val="6BFF56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311</Characters>
  <Lines>0</Lines>
  <Paragraphs>0</Paragraphs>
  <TotalTime>5</TotalTime>
  <ScaleCrop>false</ScaleCrop>
  <LinksUpToDate>false</LinksUpToDate>
  <CharactersWithSpaces>313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2023-08-11T07:16:00Z</dcterms:created>
  <dc:creator>Administrator</dc:creator>
  <cp:lastModifiedBy>马丽</cp:lastModifiedBy>
  <dcterms:modified xsi:type="dcterms:W3CDTF">2023-11-13T02:00:46Z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A5111391DA5745A5A3B7ED36C8D4B85A</vt:lpwstr>
  </property>
</Properties>
</file>