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关于部分检验项目的说明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1.霉菌和酵母：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霉菌和酵母是自然界中常见的真菌，在自然界中广泛存在。《食品安全国家标准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食用淀粉》(GB 31637-2016) 中规定，食用淀粉中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霉菌和酵母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不得超过10³CFU/g。食用淀粉中霉菌和酵母超标的原因，可能是生产企业所使用的原料受到污染，也可能是生产加工过程中卫生条件控制不严格，还可能与产品包装密封不严、储运条件控制不当等有关。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醇为无色、透明、易流动、易挥发的可燃液体，其物理性质与乙醇极为相近，可与乙醇以任意比例互溶，具有与乙醇相似的气味，饮用时仅凭口感无法区分。甲醇具有较强的毒性，甲醇进入体后，先转化为甲醛，再转化为甲酸，不易排出体外，会引起细胞的变性环死，导致组织缺氧，发生一系列的病理改变。《食品安全国家标准 蒸馏酒及其配制酒》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（GB 2757-2012）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白酒中甲醇含量不得超过0.6g/L（100%vol乙醇）。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甲醇超标的原因可能是酒在生产过程中会产生微量的甲醇；还可能是不法分子采用工业乙醇勾兑白酒。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恩诺沙星：恩诺沙星属第三代喹诺酮类药物，是一类人工合成的广谱抗菌药，用于治疗动物的皮肤感染、呼吸道感染等，是动物专属用药。长期食用恩诺沙星超标的食品，可能在人体中蓄积，进而对人体机能产生危害，还可能使人体产生耐药性菌株。恩诺沙星超标的原因，可能是在养殖过程中为快速控制疫病，养殖户违规加大用药量或不遵守休药期规定，致使产品上市销售时药物残留超标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氧氟沙星：氧氟沙星等是第三代氟喹诺酮类药物，因抗菌谱广、抗菌活性强等曾被广泛用于畜禽细菌性疾病的治疗和预防。但对人体可能产生一系列毒副作用，包括影响软骨发育，引发肌腱病症如肌腱炎、肌腱破裂等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牛蛙中检出氧氟沙星的原因，可能是牛蛙养殖户在养殖过程中违规使用相关兽药。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ODNhZDRlODAwY2FiNWYzMTNmNTY0NGM3OTZkMGQifQ=="/>
  </w:docVars>
  <w:rsids>
    <w:rsidRoot w:val="00000000"/>
    <w:rsid w:val="02741864"/>
    <w:rsid w:val="06274A37"/>
    <w:rsid w:val="147C10A3"/>
    <w:rsid w:val="1FCB3ADE"/>
    <w:rsid w:val="338A7393"/>
    <w:rsid w:val="44FF3D63"/>
    <w:rsid w:val="495431C7"/>
    <w:rsid w:val="4EF56AD3"/>
    <w:rsid w:val="66AC68B0"/>
    <w:rsid w:val="6BFF5614"/>
    <w:rsid w:val="78D82786"/>
    <w:rsid w:val="7E230C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1131</Words>
  <Characters>1210</Characters>
  <Lines>0</Lines>
  <Paragraphs>0</Paragraphs>
  <TotalTime>31</TotalTime>
  <ScaleCrop>false</ScaleCrop>
  <LinksUpToDate>false</LinksUpToDate>
  <CharactersWithSpaces>1219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马丽</cp:lastModifiedBy>
  <dcterms:modified xsi:type="dcterms:W3CDTF">2023-09-28T07:32:56Z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42613FA16D9040DCB3EA9BDE6E53EB2D</vt:lpwstr>
  </property>
</Properties>
</file>