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16" w:leftChars="-405" w:hanging="1166" w:hangingChars="265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sz w:val="44"/>
          <w:szCs w:val="44"/>
          <w:shd w:val="clear" w:color="auto" w:fill="FFFFFF"/>
        </w:rPr>
        <w:t xml:space="preserve">   </w:t>
      </w:r>
      <w:r>
        <w:rPr>
          <w:rFonts w:hint="eastAsia" w:ascii="方正小标宋_GBK" w:eastAsia="方正小标宋_GBK"/>
          <w:sz w:val="44"/>
          <w:szCs w:val="44"/>
          <w:shd w:val="clear" w:color="auto" w:fill="FFFFFF"/>
          <w:lang w:val="en-US" w:eastAsia="zh-CN"/>
        </w:rPr>
        <w:t>韶关市</w:t>
      </w:r>
      <w:r>
        <w:rPr>
          <w:rFonts w:hint="eastAsia" w:ascii="方正小标宋_GBK" w:eastAsia="方正小标宋_GBK"/>
          <w:sz w:val="44"/>
          <w:szCs w:val="44"/>
          <w:shd w:val="clear" w:color="auto" w:fill="FFFFFF"/>
        </w:rPr>
        <w:t>小微型客车租赁企业备案登记表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214" w:leftChars="-405" w:hanging="636" w:hangingChars="265"/>
        <w:jc w:val="left"/>
        <w:textAlignment w:val="auto"/>
        <w:rPr>
          <w:rFonts w:hint="eastAsia" w:ascii="楷体_GB2312" w:hAnsi="Times New Roman" w:eastAsia="楷体_GB2312"/>
          <w:bCs/>
          <w:sz w:val="24"/>
          <w:szCs w:val="24"/>
        </w:rPr>
      </w:pPr>
    </w:p>
    <w:p>
      <w:pPr>
        <w:spacing w:line="560" w:lineRule="exact"/>
        <w:ind w:left="-214" w:leftChars="-405" w:hanging="636" w:hangingChars="265"/>
        <w:jc w:val="left"/>
        <w:rPr>
          <w:rFonts w:ascii="方正小标宋_GBK" w:eastAsia="方正小标宋_GBK"/>
          <w:sz w:val="24"/>
          <w:szCs w:val="24"/>
          <w:shd w:val="clear" w:color="auto" w:fill="FFFFFF"/>
        </w:rPr>
      </w:pPr>
      <w:r>
        <w:rPr>
          <w:rFonts w:hint="eastAsia" w:ascii="楷体_GB2312" w:hAnsi="Times New Roman" w:eastAsia="楷体_GB2312"/>
          <w:bCs/>
          <w:sz w:val="24"/>
          <w:szCs w:val="24"/>
        </w:rPr>
        <w:t xml:space="preserve">备案号：小微租赁        </w:t>
      </w:r>
      <w:r>
        <w:rPr>
          <w:rFonts w:hint="eastAsia" w:ascii="楷体_GB2312" w:hAnsi="Times New Roman" w:eastAsia="楷体_GB2312"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Times New Roman" w:eastAsia="楷体_GB2312"/>
          <w:bCs/>
          <w:sz w:val="24"/>
          <w:szCs w:val="24"/>
        </w:rPr>
        <w:t>号</w:t>
      </w:r>
    </w:p>
    <w:tbl>
      <w:tblPr>
        <w:tblStyle w:val="3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71"/>
        <w:gridCol w:w="1906"/>
        <w:gridCol w:w="1065"/>
        <w:gridCol w:w="775"/>
        <w:gridCol w:w="1220"/>
        <w:gridCol w:w="1102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23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企业名称</w:t>
            </w:r>
          </w:p>
        </w:tc>
        <w:tc>
          <w:tcPr>
            <w:tcW w:w="8448" w:type="dxa"/>
            <w:gridSpan w:val="6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统一社会信用代码</w:t>
            </w:r>
          </w:p>
        </w:tc>
        <w:tc>
          <w:tcPr>
            <w:tcW w:w="8448" w:type="dxa"/>
            <w:gridSpan w:val="6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3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8448" w:type="dxa"/>
            <w:gridSpan w:val="6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3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法定代表人/实际负责人</w:t>
            </w:r>
          </w:p>
        </w:tc>
        <w:tc>
          <w:tcPr>
            <w:tcW w:w="1906" w:type="dxa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3482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23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8448" w:type="dxa"/>
            <w:gridSpan w:val="6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3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经办人</w:t>
            </w:r>
          </w:p>
        </w:tc>
        <w:tc>
          <w:tcPr>
            <w:tcW w:w="1906" w:type="dxa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3482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682" w:type="dxa"/>
            <w:gridSpan w:val="8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服务机构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3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服务机构地址</w:t>
            </w:r>
          </w:p>
        </w:tc>
        <w:tc>
          <w:tcPr>
            <w:tcW w:w="374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56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  <w:lang w:eastAsia="zh-CN"/>
              </w:rPr>
              <w:t>电话</w:t>
            </w:r>
          </w:p>
        </w:tc>
        <w:tc>
          <w:tcPr>
            <w:tcW w:w="2380" w:type="dxa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服务机构地址</w:t>
            </w:r>
          </w:p>
        </w:tc>
        <w:tc>
          <w:tcPr>
            <w:tcW w:w="3746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2"/>
            <w:vAlign w:val="top"/>
          </w:tcPr>
          <w:p>
            <w:pPr>
              <w:spacing w:line="56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  <w:lang w:eastAsia="zh-CN"/>
              </w:rPr>
              <w:t>电话</w:t>
            </w:r>
          </w:p>
        </w:tc>
        <w:tc>
          <w:tcPr>
            <w:tcW w:w="2380" w:type="dxa"/>
          </w:tcPr>
          <w:p>
            <w:pPr>
              <w:spacing w:line="560" w:lineRule="exact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服务机构地址</w:t>
            </w:r>
          </w:p>
        </w:tc>
        <w:tc>
          <w:tcPr>
            <w:tcW w:w="3746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2"/>
            <w:vAlign w:val="top"/>
          </w:tcPr>
          <w:p>
            <w:pPr>
              <w:spacing w:line="56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  <w:lang w:eastAsia="zh-CN"/>
              </w:rPr>
              <w:t>电话</w:t>
            </w:r>
          </w:p>
        </w:tc>
        <w:tc>
          <w:tcPr>
            <w:tcW w:w="2380" w:type="dxa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34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</w:t>
            </w:r>
            <w:r>
              <w:rPr>
                <w:rFonts w:hint="eastAsia" w:ascii="宋体" w:hAnsi="宋体"/>
                <w:szCs w:val="21"/>
                <w:lang w:eastAsia="zh-CN"/>
              </w:rPr>
              <w:t>总</w:t>
            </w:r>
            <w:r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8448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在韶关市运营租赁车辆共（）辆，备案（）辆；其余车辆在（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XX市</w:t>
            </w:r>
            <w:r>
              <w:rPr>
                <w:rFonts w:hint="eastAsia" w:ascii="宋体" w:hAnsi="宋体"/>
                <w:szCs w:val="21"/>
                <w:lang w:eastAsia="zh-CN"/>
              </w:rPr>
              <w:t>）备案，凭证另附。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备</w:t>
            </w:r>
          </w:p>
          <w:p>
            <w:pPr>
              <w:ind w:firstLine="210" w:firstLineChars="1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案</w:t>
            </w:r>
          </w:p>
          <w:p>
            <w:pPr>
              <w:ind w:firstLine="210" w:firstLineChars="1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材</w:t>
            </w:r>
          </w:p>
          <w:p>
            <w:pPr>
              <w:ind w:firstLine="21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1"/>
                <w:szCs w:val="21"/>
              </w:rPr>
              <w:t>料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19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韶关市小微型客车租赁车辆备案申请表（本表）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企业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企业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分支机构营业执照复印件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企业法人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负责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人身份证明复印件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委托他人代办的提供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授权委托书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本市固定经营场所产权证明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房屋租赁合同复印件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企业聘用管理人员名册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企业经营管理制度、服务规程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及投诉处理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、安全管理制度和应急救援预案文本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  <w:t>使用性质为租赁的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车辆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机动车行驶证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机动车登记证书复印件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、租赁小微型客车车辆名单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19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信息数据交互及处理能力证明材料（分时租赁企业）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0" w:firstLine="27" w:firstLineChars="1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车辆调配人员花名册（分时租赁企业）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exact"/>
          <w:jc w:val="center"/>
        </w:trPr>
        <w:tc>
          <w:tcPr>
            <w:tcW w:w="1068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</w:t>
            </w:r>
            <w:r>
              <w:rPr>
                <w:color w:val="000000"/>
                <w:sz w:val="18"/>
                <w:szCs w:val="18"/>
              </w:rPr>
              <w:t>经营者声明：</w:t>
            </w:r>
          </w:p>
          <w:p>
            <w:pPr>
              <w:snapToGrid w:val="0"/>
              <w:spacing w:line="24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1.已知晓</w:t>
            </w:r>
            <w:r>
              <w:rPr>
                <w:rFonts w:hint="eastAsia"/>
                <w:color w:val="000000"/>
                <w:sz w:val="18"/>
                <w:szCs w:val="18"/>
              </w:rPr>
              <w:t>《小微型客车租赁经营服务管理办法</w:t>
            </w:r>
            <w:r>
              <w:rPr>
                <w:color w:val="000000"/>
                <w:sz w:val="18"/>
                <w:szCs w:val="18"/>
              </w:rPr>
              <w:t>》</w:t>
            </w:r>
            <w:r>
              <w:rPr>
                <w:rFonts w:hint="eastAsia"/>
                <w:color w:val="000000"/>
                <w:sz w:val="18"/>
                <w:szCs w:val="18"/>
              </w:rPr>
              <w:t>的有关规定</w:t>
            </w:r>
            <w:r>
              <w:rPr>
                <w:color w:val="000000"/>
                <w:sz w:val="18"/>
                <w:szCs w:val="18"/>
              </w:rPr>
              <w:t>，知晓</w:t>
            </w:r>
            <w:r>
              <w:rPr>
                <w:rFonts w:hint="eastAsia"/>
                <w:color w:val="000000"/>
                <w:sz w:val="18"/>
                <w:szCs w:val="18"/>
              </w:rPr>
              <w:t>从事小微型客车租赁经营的条件及</w:t>
            </w:r>
            <w:r>
              <w:rPr>
                <w:color w:val="000000"/>
                <w:sz w:val="18"/>
                <w:szCs w:val="18"/>
              </w:rPr>
              <w:t>备案要求；</w:t>
            </w:r>
          </w:p>
          <w:p>
            <w:pPr>
              <w:snapToGrid w:val="0"/>
              <w:spacing w:line="24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2.所提供的备案材料信息内容真实、准确，不存在虚假记载、误导性陈述或者重大遗漏，所有</w:t>
            </w:r>
            <w:r>
              <w:rPr>
                <w:rFonts w:hint="eastAsia"/>
                <w:color w:val="000000"/>
                <w:sz w:val="18"/>
                <w:szCs w:val="18"/>
              </w:rPr>
              <w:t>文件材料</w:t>
            </w:r>
            <w:r>
              <w:rPr>
                <w:color w:val="000000"/>
                <w:sz w:val="18"/>
                <w:szCs w:val="18"/>
              </w:rPr>
              <w:t>的签名、印章真实有效。如有不实之处，愿承担相应的法律责任。</w:t>
            </w:r>
          </w:p>
          <w:p>
            <w:pPr>
              <w:snapToGrid w:val="0"/>
              <w:spacing w:line="240" w:lineRule="exact"/>
              <w:ind w:firstLine="360" w:firstLineChars="200"/>
              <w:rPr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ind w:firstLine="1317" w:firstLineChars="729"/>
              <w:rPr>
                <w:rFonts w:ascii="宋体" w:hAnsi="宋体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法定代表人或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实际</w:t>
            </w:r>
            <w:r>
              <w:rPr>
                <w:b/>
                <w:color w:val="000000"/>
                <w:sz w:val="18"/>
                <w:szCs w:val="18"/>
              </w:rPr>
              <w:t>负责人（签字）：                 单位（盖章）：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5205" w:type="dxa"/>
            <w:gridSpan w:val="4"/>
            <w:vAlign w:val="center"/>
          </w:tcPr>
          <w:p>
            <w:pPr>
              <w:snapToGrid w:val="0"/>
              <w:ind w:firstLine="270" w:firstLineChars="15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□ 备案材料齐全；</w:t>
            </w:r>
          </w:p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 xml:space="preserve">   □ 备案材料不齐全，请补充：</w:t>
            </w:r>
          </w:p>
          <w:p>
            <w:pPr>
              <w:snapToGrid w:val="0"/>
              <w:ind w:left="-2" w:leftChars="-1" w:right="420" w:firstLine="234" w:firstLineChars="13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承办人（签字）：          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  年  月  日</w:t>
            </w:r>
          </w:p>
        </w:tc>
        <w:tc>
          <w:tcPr>
            <w:tcW w:w="5477" w:type="dxa"/>
            <w:gridSpan w:val="4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复核（签字）：</w:t>
            </w:r>
          </w:p>
          <w:p>
            <w:pPr>
              <w:snapToGrid w:val="0"/>
              <w:ind w:left="731" w:right="7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备案机关（盖章）：        年  月  日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850" w:right="1474" w:bottom="794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362E8"/>
    <w:multiLevelType w:val="multilevel"/>
    <w:tmpl w:val="33D362E8"/>
    <w:lvl w:ilvl="0" w:tentative="0">
      <w:start w:val="1"/>
      <w:numFmt w:val="bullet"/>
      <w:lvlText w:val="□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F1628"/>
    <w:rsid w:val="01BF1628"/>
    <w:rsid w:val="14201A28"/>
    <w:rsid w:val="15625D95"/>
    <w:rsid w:val="17596B50"/>
    <w:rsid w:val="176F78A3"/>
    <w:rsid w:val="1A123BE3"/>
    <w:rsid w:val="1C89121F"/>
    <w:rsid w:val="21BE1664"/>
    <w:rsid w:val="25F67045"/>
    <w:rsid w:val="2E553ABD"/>
    <w:rsid w:val="317542D0"/>
    <w:rsid w:val="369D1D3D"/>
    <w:rsid w:val="39ED2EFD"/>
    <w:rsid w:val="3E7D7441"/>
    <w:rsid w:val="3FF0880E"/>
    <w:rsid w:val="4A58151A"/>
    <w:rsid w:val="4AFB7562"/>
    <w:rsid w:val="52CF3B92"/>
    <w:rsid w:val="53877FE1"/>
    <w:rsid w:val="5783452F"/>
    <w:rsid w:val="57BBFF40"/>
    <w:rsid w:val="588B54B3"/>
    <w:rsid w:val="59B6307A"/>
    <w:rsid w:val="5BBD6C82"/>
    <w:rsid w:val="5E8D2D00"/>
    <w:rsid w:val="5F1E4253"/>
    <w:rsid w:val="6241142C"/>
    <w:rsid w:val="67FDFE7D"/>
    <w:rsid w:val="6BC72B21"/>
    <w:rsid w:val="6D68380E"/>
    <w:rsid w:val="71037A64"/>
    <w:rsid w:val="72C7661A"/>
    <w:rsid w:val="786C729D"/>
    <w:rsid w:val="7D7F379F"/>
    <w:rsid w:val="7F258313"/>
    <w:rsid w:val="7F7B1017"/>
    <w:rsid w:val="7FD705A7"/>
    <w:rsid w:val="7FFBAEE4"/>
    <w:rsid w:val="7FFF0FF5"/>
    <w:rsid w:val="BAF7786C"/>
    <w:rsid w:val="BE9B94CA"/>
    <w:rsid w:val="BEF97FB6"/>
    <w:rsid w:val="BF7F1167"/>
    <w:rsid w:val="D5BDFD7B"/>
    <w:rsid w:val="F5BD97A9"/>
    <w:rsid w:val="FDF5C0E0"/>
    <w:rsid w:val="FF5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2021-08-30T10:54:00Z</dcterms:created>
  <dc:creator>Administrator</dc:creator>
  <cp:lastModifiedBy>user</cp:lastModifiedBy>
  <dcterms:modified xsi:type="dcterms:W3CDTF">2023-05-30T11:53:34Z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ribbonExt">
    <vt:lpwstr>{"WPSExtOfficeTab":{"OnGetEnabled":false,"OnGetVisible":false}}</vt:lpwstr>
  </property>
</Properties>
</file>