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napToGrid w:val="0"/>
        <w:spacing w:line="580" w:lineRule="exact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bidi="ar"/>
        </w:rPr>
        <w:t>附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highlight w:val="none"/>
          <w:lang w:val="en-US" w:eastAsia="zh-CN" w:bidi="ar"/>
        </w:rPr>
        <w:t>表3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0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20____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val="en-US" w:eastAsia="zh-CN"/>
        </w:rPr>
        <w:t>年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u w:val="none"/>
          <w:lang w:val="en-US" w:eastAsia="zh-CN"/>
        </w:rPr>
        <w:t>韶关市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职业技能竞赛获奖选手情况表</w:t>
      </w:r>
    </w:p>
    <w:p>
      <w:pPr>
        <w:spacing w:line="580" w:lineRule="exact"/>
        <w:ind w:right="-800" w:rightChars="-381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    </w:t>
      </w:r>
    </w:p>
    <w:p>
      <w:pPr>
        <w:spacing w:line="0" w:lineRule="atLeast"/>
        <w:ind w:right="-800" w:rightChars="-381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主办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年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月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日</w:t>
      </w:r>
    </w:p>
    <w:tbl>
      <w:tblPr>
        <w:tblStyle w:val="5"/>
        <w:tblW w:w="13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756"/>
        <w:gridCol w:w="1931"/>
        <w:gridCol w:w="1986"/>
        <w:gridCol w:w="1269"/>
        <w:gridCol w:w="1656"/>
        <w:gridCol w:w="1269"/>
        <w:gridCol w:w="1272"/>
        <w:gridCol w:w="1367"/>
        <w:gridCol w:w="1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936" w:type="dxa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姓  名</w:t>
            </w:r>
          </w:p>
        </w:tc>
        <w:tc>
          <w:tcPr>
            <w:tcW w:w="756" w:type="dxa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性别</w:t>
            </w:r>
          </w:p>
        </w:tc>
        <w:tc>
          <w:tcPr>
            <w:tcW w:w="1931" w:type="dxa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工作单位</w:t>
            </w:r>
          </w:p>
        </w:tc>
        <w:tc>
          <w:tcPr>
            <w:tcW w:w="1986" w:type="dxa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1269" w:type="dxa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656" w:type="dxa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竞赛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highlight w:val="none"/>
                <w:lang w:val="en-US" w:eastAsia="zh-CN"/>
              </w:rPr>
              <w:t>项目</w:t>
            </w:r>
          </w:p>
        </w:tc>
        <w:tc>
          <w:tcPr>
            <w:tcW w:w="1269" w:type="dxa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竞赛级别</w:t>
            </w:r>
          </w:p>
        </w:tc>
        <w:tc>
          <w:tcPr>
            <w:tcW w:w="1272" w:type="dxa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决赛人数</w:t>
            </w:r>
          </w:p>
        </w:tc>
        <w:tc>
          <w:tcPr>
            <w:tcW w:w="1367" w:type="dxa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default" w:ascii="Times New Roman" w:hAnsi="Times New Roman" w:eastAsia="黑体" w:cs="Times New Roman"/>
                <w:sz w:val="24"/>
                <w:szCs w:val="24"/>
                <w:lang w:eastAsia="zh-CN"/>
              </w:rPr>
              <w:t>排名</w:t>
            </w:r>
          </w:p>
        </w:tc>
        <w:tc>
          <w:tcPr>
            <w:tcW w:w="1164" w:type="dxa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sz w:val="24"/>
                <w:szCs w:val="24"/>
              </w:rPr>
              <w:t>竞赛时间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="115" w:beforeLines="20" w:after="115" w:afterLines="20" w:line="0" w:lineRule="atLeast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656" w:type="dxa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6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>
            <w:pPr>
              <w:spacing w:before="115" w:beforeLines="20" w:after="115" w:afterLines="20" w:line="0" w:lineRule="atLeast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56" w:type="dxa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69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72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67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64" w:type="dxa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spacing w:before="289" w:beforeLines="50" w:after="289" w:afterLines="50" w:line="0" w:lineRule="atLeast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填表人：                  联系电话：</w:t>
      </w:r>
    </w:p>
    <w:p>
      <w:pPr>
        <w:rPr>
          <w:rFonts w:hint="eastAsia"/>
          <w:lang w:eastAsia="zh-CN"/>
        </w:rPr>
      </w:pPr>
    </w:p>
    <w:p>
      <w:bookmarkStart w:id="0" w:name="_GoBack"/>
      <w:bookmarkEnd w:id="0"/>
    </w:p>
    <w:sectPr>
      <w:pgSz w:w="16838" w:h="11906" w:orient="landscape"/>
      <w:pgMar w:top="1587" w:right="2098" w:bottom="1474" w:left="1984" w:header="851" w:footer="147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E0926"/>
    <w:rsid w:val="0BBE0926"/>
    <w:rsid w:val="6BA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1680"/>
    </w:pPr>
  </w:style>
  <w:style w:type="paragraph" w:styleId="3">
    <w:name w:val="footer"/>
    <w:basedOn w:val="1"/>
    <w:next w:val="2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lang w:val="en-US" w:eastAsia="zh-CN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正文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2023-02-02T07:28:00Z</dcterms:created>
  <dc:creator>蒙证尹</dc:creator>
  <cp:lastModifiedBy>蒙证尹</cp:lastModifiedBy>
  <dcterms:modified xsi:type="dcterms:W3CDTF">2023-02-02T07:48:56Z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E2589878A46D406FA8D7AD00D139B2AD</vt:lpwstr>
  </property>
</Properties>
</file>