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3：</w:t>
      </w: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保安员资格证考试体能测试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合格标准</w:t>
      </w:r>
    </w:p>
    <w:bookmarkEnd w:id="0"/>
    <w:tbl>
      <w:tblPr>
        <w:tblStyle w:val="3"/>
        <w:tblpPr w:leftFromText="180" w:rightFromText="180" w:vertAnchor="text" w:horzAnchor="page" w:tblpX="2349" w:tblpY="123"/>
        <w:tblOverlap w:val="never"/>
        <w:tblW w:w="7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8"/>
        <w:gridCol w:w="1559"/>
        <w:gridCol w:w="1559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体能测试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/>
                <w:sz w:val="24"/>
                <w:szCs w:val="24"/>
              </w:rPr>
              <w:t>需器材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10×4往返跑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木块、秒表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男13.6秒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女14.6秒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引体向上（男）/仰卧起坐（女）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秒表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引体向上：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5个合格/仰卧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起坐：30个合格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纵跳摸高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卷尺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男262CM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女230CM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立定跳远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卷尺、三角标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男2.1M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女1.5M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一分钟跳绳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男110个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女110个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3：</w:t>
      </w:r>
      <w:r>
        <w:rPr>
          <w:rFonts w:hint="eastAsia" w:ascii="方正小标宋_GBK" w:hAnsi="方正小标宋_GBK" w:eastAsia="方正小标宋_GBK"/>
          <w:sz w:val="44"/>
          <w:szCs w:val="44"/>
        </w:rPr>
        <w:t>保安员资格证考试体能测试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合格标准</w:t>
      </w:r>
    </w:p>
    <w:tbl>
      <w:tblPr>
        <w:tblStyle w:val="3"/>
        <w:tblpPr w:leftFromText="180" w:rightFromText="180" w:vertAnchor="text" w:horzAnchor="page" w:tblpX="2349" w:tblpY="123"/>
        <w:tblOverlap w:val="never"/>
        <w:tblW w:w="7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8"/>
        <w:gridCol w:w="1559"/>
        <w:gridCol w:w="1559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体能测试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/>
                <w:sz w:val="24"/>
                <w:szCs w:val="24"/>
              </w:rPr>
              <w:t>需器材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10×4往返跑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木块、秒表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男13.6秒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女14.6秒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引体向上（男）/仰卧起坐（女）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秒表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引体向上：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5个合格/仰卧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起坐：30个合格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纵跳摸高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卷尺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男262CM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女230CM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立定跳远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卷尺、三角标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男2.1M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女1.5M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4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一分钟跳绳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男110个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女110个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16A08"/>
    <w:rsid w:val="20006CF6"/>
    <w:rsid w:val="408C610E"/>
    <w:rsid w:val="52701B66"/>
    <w:rsid w:val="706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2023-02-06T02:46:00Z</dcterms:created>
  <dc:creator>杨坤</dc:creator>
  <cp:lastModifiedBy>杨坤</cp:lastModifiedBy>
  <cp:lastPrinted>2023-02-06T03:02:08Z</cp:lastPrinted>
  <dcterms:modified xsi:type="dcterms:W3CDTF">2023-02-06T03:03:54Z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