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7"/>
        <w:widowControl/>
        <w:spacing w:line="660" w:lineRule="exact"/>
        <w:jc w:val="center"/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医疗器械网络销售备案信息</w:t>
      </w:r>
    </w:p>
    <w:p>
      <w:pPr>
        <w:pStyle w:val="7"/>
        <w:widowControl/>
        <w:spacing w:line="660" w:lineRule="exact"/>
        <w:jc w:val="center"/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（</w:t>
      </w:r>
      <w:r>
        <w:rPr>
          <w:rFonts w:hint="eastAsia" w:ascii="方正小标宋简体" w:hAnsi="方正小标宋简体" w:eastAsia="方正小标宋简体"/>
          <w:bCs/>
          <w:color w:val="auto"/>
          <w:sz w:val="44"/>
          <w:lang w:val="en-US" w:eastAsia="zh-CN"/>
        </w:rPr>
        <w:t>2022年12月5日</w:t>
      </w: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）</w:t>
      </w:r>
    </w:p>
    <w:tbl>
      <w:tblPr>
        <w:tblStyle w:val="6"/>
        <w:tblW w:w="9075" w:type="dxa"/>
        <w:tblInd w:w="0" w:type="dxa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975"/>
        <w:gridCol w:w="428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销售类型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7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spacing w:line="360" w:lineRule="auto"/>
              <w:ind w:firstLine="110" w:firstLineChars="50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体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信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息</w:t>
            </w:r>
          </w:p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广东益丰乡亲大药房连锁有限公司始兴幸福里店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住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所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韶关市始兴县太平镇永安大道东9亿隆幸福里（二期）集中商业F106、F107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社会信用代码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91440222MABT8T3H48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经营场所或生产场所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tabs>
                <w:tab w:val="left" w:pos="591"/>
                <w:tab w:val="left" w:pos="1458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韶关市始兴县太平镇永安大道东9亿隆幸福里（二期）集中商业F106、F107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库房地址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无仓库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主体业态</w:t>
            </w:r>
            <w:r>
              <w:rPr>
                <w:rStyle w:val="8"/>
                <w:rFonts w:hint="eastAsia"/>
                <w:color w:val="auto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 xml:space="preserve">   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医疗器械生产（经营）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许可证或备案凭证编号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"/>
                <w:color w:val="auto"/>
                <w:spacing w:val="-2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2"/>
                <w:szCs w:val="22"/>
              </w:rPr>
              <w:t>粤韶食药监械经营备20220090号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互联网药品信息服务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资格证书编号（自建类必填）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经营范围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2002版经营范围:Ⅱ类6801基础外科手术器械,Ⅱ类6802显微外科手术器械,Ⅱ类6803神经外科手术器械,Ⅱ类6804眼科手术器械,Ⅱ类6805耳鼻喉科手术器械,Ⅱ类6806口腔科手术器械,Ⅱ类6807胸腔心血管外科手术器械,Ⅱ类6808腹部外科手术器械,Ⅱ类6809泌尿肛肠外科手术器械,Ⅱ类6810矫形外科（骨科）手术器械,Ⅱ类6812妇产科用手术器械,Ⅱ类6815注射穿刺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6827中医器械,Ⅱ类6828医用磁共振设备,Ⅱ类6830医用X射线设备,Ⅱ类6831医用X射线附属设备及部件,Ⅱ类6832医用高能射线设备,Ⅱ类6833医用核素设备,Ⅱ类6840临床检验分析仪器及诊断试剂（诊断试剂除外）,Ⅱ类6841医用化验和基础设备器具,Ⅱ类6845体外循环及血液处理设备,Ⅱ类6846植入材料和人工器官,Ⅱ类6854手术室、急救室、诊疗室设备及器具,Ⅱ类6855口腔科设备及器具,Ⅱ类6856病房护理设备及器具,Ⅱ类6857消毒和灭菌设备及器具,Ⅱ类6858医用冷疗、低温、冷藏设备及器具,Ⅱ类6863口腔科材料,Ⅱ类6864医用卫生材料及敷料,Ⅱ类6865医用缝合材料及粘合剂,Ⅱ类6866医用高分子材料及制品,Ⅱ类6870软件2017版经营范围: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14注输、护理和防护器械,15患者承载器械,16眼科器械,17口腔科器械,18妇产科、辅助生殖和避孕器械,19医用康复器械,20中医器械,21医用软件,22临床检验器械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法定代表人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赵碧君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企业负责人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  <w:t>梁艳丽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网站信息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（自建类）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网络客户端应用程序名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网站域名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IP</w:t>
            </w:r>
            <w:r>
              <w:rPr>
                <w:rFonts w:eastAsia="仿宋_GB2312"/>
                <w:color w:val="auto"/>
                <w:kern w:val="0"/>
                <w:sz w:val="22"/>
              </w:rPr>
              <w:t>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服务器存放地址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非经营性互联网信息服务备案编号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电信业务经营许可证编号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  <w:t>入驻医疗器械网络交易服务第三方平台信息（入驻类）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  <w:t>医疗器械网络交易服务第三方平台名称*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  <w:t>医疗器械网络交易服务第三方平台备案凭证编号*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  <w:t>饿了么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  <w:t>（沪）网械平台备字【2018】第00004号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  <w:t>美团网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  <w:t>（京）网械平台备字【2018】第00004号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体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信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息</w:t>
            </w:r>
          </w:p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广东益丰乡亲大药房连锁有限公司始兴南门路分店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住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所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始兴县太平镇沿江北路东39号天元帝景门店1088商铺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社会信用代码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91440222MABT8T3H48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经营场所或生产场所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tabs>
                <w:tab w:val="left" w:pos="591"/>
                <w:tab w:val="left" w:pos="1458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始兴县太平镇沿江北路东39号天元帝景门店1088商铺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库房地址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无仓库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主体业态</w:t>
            </w:r>
            <w:r>
              <w:rPr>
                <w:rStyle w:val="8"/>
                <w:rFonts w:hint="eastAsia"/>
                <w:color w:val="auto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 xml:space="preserve">   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医疗器械生产（经营）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许可证或备案凭证编号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"/>
                <w:color w:val="auto"/>
                <w:spacing w:val="-2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2"/>
                <w:szCs w:val="22"/>
              </w:rPr>
              <w:t>粤韶食药监经营备20210009号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互联网药品信息服务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资格证书编号（自建类必填）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经营范围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2002版经营范围:Ⅱ类6801基础外科手术器械,Ⅱ类6802显微外科手术器械,Ⅱ类6803神经外科手术器械,Ⅱ类6804眼科手术器械,Ⅱ类6805耳鼻喉科手术器械,Ⅱ类6806口腔科手术器械,Ⅱ类6807胸腔心血管外科手术器械,Ⅱ类6808腹部外科手术器械,Ⅱ类6809泌尿肛肠外科手术器械,Ⅱ类6810矫形外科（骨科）手术器械,Ⅱ类6812妇产科用手术器械,Ⅱ类6815注射穿刺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6827中医器械,Ⅱ类6828医用磁共振设备,Ⅱ类6830医用X射线设备,Ⅱ类6831医用X射线附属设备及部件,Ⅱ类6832医用高能射线设备,Ⅱ类6833医用核素设备,Ⅱ类6840临床检验分析仪器及诊断试剂（诊断试剂除外）,Ⅱ类6841医用化验和基础设备器具,Ⅱ类6845体外循环及血液处理设备,Ⅱ类6846植入材料和人工器官,Ⅱ类6854手术室、急救室、诊疗室设备及器具,Ⅱ类6855口腔科设备及器具,Ⅱ类6856病房护理设备及器具,Ⅱ类6857消毒和灭菌设备及器具,Ⅱ类6858医用冷疗、低温、冷藏设备及器具,Ⅱ类6863口腔科材料,Ⅱ类6864医用卫生材料及敷料,Ⅱ类6865医用缝合材料及粘合剂,Ⅱ类6866医用高分子材料及制品,Ⅱ类6870软件2017版经营范围: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14注输、护理和防护器械,15患者承载器械,16眼科器械,17口腔科器械,18妇产科、辅助生殖和避孕器械,19医用康复器械,20中医器械,21医用软件,22临床检验器械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法定代表人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赵碧君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企业负责人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  <w:t>黄天娥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网站信息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（自建类）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网络客户端应用程序名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网站域名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IP</w:t>
            </w:r>
            <w:r>
              <w:rPr>
                <w:rFonts w:eastAsia="仿宋_GB2312"/>
                <w:color w:val="auto"/>
                <w:kern w:val="0"/>
                <w:sz w:val="22"/>
              </w:rPr>
              <w:t>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服务器存放地址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非经营性互联网信息服务备案编号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电信业务经营许可证编号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  <w:t>入驻医疗器械网络交易服务第三方平台信息（入驻类）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  <w:t>医疗器械网络交易服务第三方平台名称*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  <w:t>医疗器械网络交易服务第三方平台备案凭证编号*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  <w:t>饿了么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  <w:t>（沪）网械平台备字【2018】第00004号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  <w:t>美团网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  <w:t>（京）网械平台备字【2018】第00004号</w:t>
            </w:r>
          </w:p>
        </w:tc>
      </w:tr>
    </w:tbl>
    <w:p>
      <w:pPr>
        <w:pStyle w:val="7"/>
        <w:widowControl/>
        <w:rPr>
          <w:rFonts w:hint="default" w:ascii="仿宋_GB2312" w:hAnsi="宋体" w:eastAsia="仿宋_GB2312"/>
          <w:b/>
          <w:color w:val="auto"/>
          <w:sz w:val="32"/>
        </w:rPr>
      </w:pPr>
    </w:p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MDk3NGU4ODE1N2YxNDk0YmYyOWU3NDQwOTNmMjMifQ=="/>
  </w:docVars>
  <w:rsids>
    <w:rsidRoot w:val="11232421"/>
    <w:rsid w:val="11232421"/>
    <w:rsid w:val="14342CA4"/>
    <w:rsid w:val="165F0388"/>
    <w:rsid w:val="26470721"/>
    <w:rsid w:val="26DD0CB6"/>
    <w:rsid w:val="2A7705FD"/>
    <w:rsid w:val="2EDE00DE"/>
    <w:rsid w:val="30E77972"/>
    <w:rsid w:val="30F85563"/>
    <w:rsid w:val="3465449B"/>
    <w:rsid w:val="409231B6"/>
    <w:rsid w:val="45247DCA"/>
    <w:rsid w:val="46BB1551"/>
    <w:rsid w:val="51875B8E"/>
    <w:rsid w:val="57D8072B"/>
    <w:rsid w:val="5A676267"/>
    <w:rsid w:val="5EBF237C"/>
    <w:rsid w:val="5F1669D0"/>
    <w:rsid w:val="622231E0"/>
    <w:rsid w:val="7B7967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  <w:style w:type="paragraph" w:customStyle="1" w:styleId="7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annotation reference"/>
    <w:qFormat/>
    <w:uiPriority w:val="0"/>
    <w:rPr>
      <w:rFonts w:hint="default"/>
      <w:sz w:val="21"/>
    </w:rPr>
  </w:style>
  <w:style w:type="character" w:customStyle="1" w:styleId="9">
    <w:name w:val="tyhl"/>
    <w:basedOn w:val="3"/>
    <w:qFormat/>
    <w:uiPriority w:val="0"/>
    <w:rPr>
      <w:shd w:val="clear" w:fill="FFFFFF"/>
    </w:rPr>
  </w:style>
  <w:style w:type="character" w:customStyle="1" w:styleId="10">
    <w:name w:val="con4"/>
    <w:basedOn w:val="3"/>
    <w:qFormat/>
    <w:uiPriority w:val="0"/>
  </w:style>
  <w:style w:type="paragraph" w:customStyle="1" w:styleId="11">
    <w:name w:val="tit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2">
    <w:name w:val="tit2"/>
    <w:basedOn w:val="1"/>
    <w:qFormat/>
    <w:uiPriority w:val="0"/>
    <w:pPr>
      <w:spacing w:before="300" w:beforeAutospacing="0" w:after="60" w:afterAutospacing="0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3">
    <w:name w:val="tit4"/>
    <w:basedOn w:val="1"/>
    <w:qFormat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4">
    <w:name w:val="tit6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5">
    <w:name w:val="tit8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6">
    <w:name w:val="tit10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17">
    <w:name w:val="tit11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18">
    <w:name w:val="cur"/>
    <w:basedOn w:val="3"/>
    <w:qFormat/>
    <w:uiPriority w:val="0"/>
    <w:rPr>
      <w:color w:val="3354A2"/>
    </w:rPr>
  </w:style>
  <w:style w:type="character" w:customStyle="1" w:styleId="19">
    <w:name w:val="hover20"/>
    <w:basedOn w:val="3"/>
    <w:qFormat/>
    <w:uiPriority w:val="0"/>
    <w:rPr>
      <w:b/>
      <w:bCs/>
    </w:rPr>
  </w:style>
  <w:style w:type="character" w:customStyle="1" w:styleId="20">
    <w:name w:val="tit12"/>
    <w:basedOn w:val="3"/>
    <w:qFormat/>
    <w:uiPriority w:val="0"/>
    <w:rPr>
      <w:b/>
      <w:bCs/>
      <w:color w:val="333333"/>
      <w:sz w:val="39"/>
      <w:szCs w:val="39"/>
    </w:rPr>
  </w:style>
  <w:style w:type="character" w:customStyle="1" w:styleId="21">
    <w:name w:val="name"/>
    <w:basedOn w:val="3"/>
    <w:qFormat/>
    <w:uiPriority w:val="0"/>
    <w:rPr>
      <w:color w:val="2760B7"/>
    </w:rPr>
  </w:style>
  <w:style w:type="character" w:customStyle="1" w:styleId="22">
    <w:name w:val="red"/>
    <w:basedOn w:val="3"/>
    <w:qFormat/>
    <w:uiPriority w:val="0"/>
    <w:rPr>
      <w:color w:val="E1211F"/>
    </w:rPr>
  </w:style>
  <w:style w:type="character" w:customStyle="1" w:styleId="23">
    <w:name w:val="red1"/>
    <w:basedOn w:val="3"/>
    <w:qFormat/>
    <w:uiPriority w:val="0"/>
    <w:rPr>
      <w:color w:val="E1211F"/>
    </w:rPr>
  </w:style>
  <w:style w:type="character" w:customStyle="1" w:styleId="24">
    <w:name w:val="red2"/>
    <w:basedOn w:val="3"/>
    <w:qFormat/>
    <w:uiPriority w:val="0"/>
    <w:rPr>
      <w:color w:val="E33938"/>
      <w:u w:val="single"/>
    </w:rPr>
  </w:style>
  <w:style w:type="character" w:customStyle="1" w:styleId="25">
    <w:name w:val="red3"/>
    <w:basedOn w:val="3"/>
    <w:qFormat/>
    <w:uiPriority w:val="0"/>
    <w:rPr>
      <w:color w:val="E1211F"/>
      <w:u w:val="single"/>
    </w:rPr>
  </w:style>
  <w:style w:type="character" w:customStyle="1" w:styleId="26">
    <w:name w:val="red4"/>
    <w:basedOn w:val="3"/>
    <w:qFormat/>
    <w:uiPriority w:val="0"/>
    <w:rPr>
      <w:color w:val="E1211F"/>
    </w:rPr>
  </w:style>
  <w:style w:type="character" w:customStyle="1" w:styleId="27">
    <w:name w:val="red5"/>
    <w:basedOn w:val="3"/>
    <w:qFormat/>
    <w:uiPriority w:val="0"/>
    <w:rPr>
      <w:color w:val="E1211F"/>
    </w:rPr>
  </w:style>
  <w:style w:type="character" w:customStyle="1" w:styleId="28">
    <w:name w:val="yj-time2"/>
    <w:basedOn w:val="3"/>
    <w:qFormat/>
    <w:uiPriority w:val="0"/>
    <w:rPr>
      <w:color w:val="AAAAAA"/>
      <w:sz w:val="18"/>
      <w:szCs w:val="18"/>
    </w:rPr>
  </w:style>
  <w:style w:type="character" w:customStyle="1" w:styleId="29">
    <w:name w:val="yj-time3"/>
    <w:basedOn w:val="3"/>
    <w:qFormat/>
    <w:uiPriority w:val="0"/>
    <w:rPr>
      <w:color w:val="AAAAAA"/>
      <w:sz w:val="18"/>
      <w:szCs w:val="18"/>
    </w:rPr>
  </w:style>
  <w:style w:type="character" w:customStyle="1" w:styleId="30">
    <w:name w:val="yj-blue"/>
    <w:basedOn w:val="3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31">
    <w:name w:val="w100"/>
    <w:basedOn w:val="3"/>
    <w:qFormat/>
    <w:uiPriority w:val="0"/>
  </w:style>
  <w:style w:type="character" w:customStyle="1" w:styleId="32">
    <w:name w:val="yjl"/>
    <w:basedOn w:val="3"/>
    <w:qFormat/>
    <w:uiPriority w:val="0"/>
    <w:rPr>
      <w:color w:val="999999"/>
    </w:rPr>
  </w:style>
  <w:style w:type="character" w:customStyle="1" w:styleId="33">
    <w:name w:val="yjr"/>
    <w:basedOn w:val="3"/>
    <w:qFormat/>
    <w:uiPriority w:val="0"/>
  </w:style>
  <w:style w:type="character" w:customStyle="1" w:styleId="34">
    <w:name w:val="hover19"/>
    <w:basedOn w:val="3"/>
    <w:qFormat/>
    <w:uiPriority w:val="0"/>
    <w:rPr>
      <w:b/>
      <w:bCs/>
    </w:rPr>
  </w:style>
  <w:style w:type="character" w:customStyle="1" w:styleId="35">
    <w:name w:val="cur2"/>
    <w:basedOn w:val="3"/>
    <w:qFormat/>
    <w:uiPriority w:val="0"/>
    <w:rPr>
      <w:color w:val="3354A2"/>
    </w:rPr>
  </w:style>
  <w:style w:type="character" w:customStyle="1" w:styleId="36">
    <w:name w:val="yj-time"/>
    <w:basedOn w:val="3"/>
    <w:qFormat/>
    <w:uiPriority w:val="0"/>
    <w:rPr>
      <w:color w:val="AAAAAA"/>
      <w:sz w:val="18"/>
      <w:szCs w:val="18"/>
    </w:rPr>
  </w:style>
  <w:style w:type="character" w:customStyle="1" w:styleId="37">
    <w:name w:val="con"/>
    <w:basedOn w:val="3"/>
    <w:qFormat/>
    <w:uiPriority w:val="0"/>
  </w:style>
  <w:style w:type="character" w:customStyle="1" w:styleId="38">
    <w:name w:val="cur3"/>
    <w:basedOn w:val="3"/>
    <w:qFormat/>
    <w:uiPriority w:val="0"/>
    <w:rPr>
      <w:color w:val="3354A2"/>
    </w:rPr>
  </w:style>
  <w:style w:type="character" w:customStyle="1" w:styleId="39">
    <w:name w:val="yj-time1"/>
    <w:basedOn w:val="3"/>
    <w:qFormat/>
    <w:uiPriority w:val="0"/>
    <w:rPr>
      <w:color w:val="AAAAAA"/>
      <w:sz w:val="18"/>
      <w:szCs w:val="18"/>
    </w:rPr>
  </w:style>
  <w:style w:type="character" w:customStyle="1" w:styleId="40">
    <w:name w:val="cur6"/>
    <w:basedOn w:val="3"/>
    <w:qFormat/>
    <w:uiPriority w:val="0"/>
    <w:rPr>
      <w:color w:val="3354A2"/>
    </w:rPr>
  </w:style>
  <w:style w:type="character" w:customStyle="1" w:styleId="41">
    <w:name w:val="hover"/>
    <w:basedOn w:val="3"/>
    <w:qFormat/>
    <w:uiPriority w:val="0"/>
    <w:rPr>
      <w:b/>
      <w:bCs/>
    </w:rPr>
  </w:style>
  <w:style w:type="character" w:customStyle="1" w:styleId="42">
    <w:name w:val="cur4"/>
    <w:basedOn w:val="3"/>
    <w:qFormat/>
    <w:uiPriority w:val="0"/>
    <w:rPr>
      <w:color w:val="3354A2"/>
    </w:rPr>
  </w:style>
  <w:style w:type="character" w:customStyle="1" w:styleId="43">
    <w:name w:val="button"/>
    <w:basedOn w:val="3"/>
    <w:qFormat/>
    <w:uiPriority w:val="0"/>
  </w:style>
  <w:style w:type="character" w:customStyle="1" w:styleId="44">
    <w:name w:val="button1"/>
    <w:basedOn w:val="3"/>
    <w:qFormat/>
    <w:uiPriority w:val="0"/>
  </w:style>
  <w:style w:type="character" w:customStyle="1" w:styleId="45">
    <w:name w:val="button2"/>
    <w:basedOn w:val="3"/>
    <w:qFormat/>
    <w:uiPriority w:val="0"/>
  </w:style>
  <w:style w:type="character" w:customStyle="1" w:styleId="46">
    <w:name w:val="sinobest-checkbox2-icon"/>
    <w:basedOn w:val="3"/>
    <w:qFormat/>
    <w:uiPriority w:val="0"/>
    <w:rPr>
      <w:color w:val="FFFFFF"/>
    </w:rPr>
  </w:style>
  <w:style w:type="character" w:customStyle="1" w:styleId="47">
    <w:name w:val="sinobest-checkbox2-icon1"/>
    <w:basedOn w:val="3"/>
    <w:qFormat/>
    <w:uiPriority w:val="0"/>
    <w:rPr>
      <w:color w:val="FFFFFF"/>
    </w:rPr>
  </w:style>
  <w:style w:type="character" w:customStyle="1" w:styleId="48">
    <w:name w:val="sinobest-checkbox2-icon2"/>
    <w:basedOn w:val="3"/>
    <w:qFormat/>
    <w:uiPriority w:val="0"/>
  </w:style>
  <w:style w:type="character" w:customStyle="1" w:styleId="49">
    <w:name w:val="sinobest-checkbox2-icon3"/>
    <w:basedOn w:val="3"/>
    <w:qFormat/>
    <w:uiPriority w:val="0"/>
  </w:style>
  <w:style w:type="character" w:customStyle="1" w:styleId="50">
    <w:name w:val="sinobest-checkbox2-icon4"/>
    <w:basedOn w:val="3"/>
    <w:qFormat/>
    <w:uiPriority w:val="0"/>
    <w:rPr>
      <w:color w:val="FFFFFF"/>
    </w:rPr>
  </w:style>
  <w:style w:type="character" w:customStyle="1" w:styleId="51">
    <w:name w:val="sinobest-checkbox2-icon5"/>
    <w:basedOn w:val="3"/>
    <w:qFormat/>
    <w:uiPriority w:val="0"/>
  </w:style>
  <w:style w:type="character" w:customStyle="1" w:styleId="52">
    <w:name w:val="tmpztreemove_arrow"/>
    <w:basedOn w:val="3"/>
    <w:qFormat/>
    <w:uiPriority w:val="0"/>
  </w:style>
  <w:style w:type="character" w:customStyle="1" w:styleId="53">
    <w:name w:val="tmpztreemove_arrow1"/>
    <w:basedOn w:val="3"/>
    <w:qFormat/>
    <w:uiPriority w:val="0"/>
  </w:style>
  <w:style w:type="character" w:customStyle="1" w:styleId="54">
    <w:name w:val="sinobest-checkbox2-icon-to-fade2"/>
    <w:basedOn w:val="3"/>
    <w:qFormat/>
    <w:uiPriority w:val="0"/>
  </w:style>
  <w:style w:type="character" w:customStyle="1" w:styleId="55">
    <w:name w:val="sinobest-checkbox2-icon-to-fade3"/>
    <w:basedOn w:val="3"/>
    <w:qFormat/>
    <w:uiPriority w:val="0"/>
  </w:style>
  <w:style w:type="character" w:customStyle="1" w:styleId="56">
    <w:name w:val="sinobest-checkbox2-icon-to-fade4"/>
    <w:basedOn w:val="3"/>
    <w:qFormat/>
    <w:uiPriority w:val="0"/>
  </w:style>
  <w:style w:type="character" w:customStyle="1" w:styleId="57">
    <w:name w:val="sinobest-checkbox2-icon-to-fade5"/>
    <w:basedOn w:val="3"/>
    <w:qFormat/>
    <w:uiPriority w:val="0"/>
  </w:style>
  <w:style w:type="character" w:customStyle="1" w:styleId="58">
    <w:name w:val="sinobest-checkbox2-icon-to-fade6"/>
    <w:basedOn w:val="3"/>
    <w:qFormat/>
    <w:uiPriority w:val="0"/>
  </w:style>
  <w:style w:type="character" w:customStyle="1" w:styleId="59">
    <w:name w:val="sinobest-radio2-icon2"/>
    <w:basedOn w:val="3"/>
    <w:qFormat/>
    <w:uiPriority w:val="0"/>
  </w:style>
  <w:style w:type="character" w:customStyle="1" w:styleId="60">
    <w:name w:val="sinobest-radio2-icon3"/>
    <w:basedOn w:val="3"/>
    <w:qFormat/>
    <w:uiPriority w:val="0"/>
  </w:style>
  <w:style w:type="character" w:customStyle="1" w:styleId="61">
    <w:name w:val="sinobest-radio2-icon4"/>
    <w:basedOn w:val="3"/>
    <w:qFormat/>
    <w:uiPriority w:val="0"/>
    <w:rPr>
      <w:color w:val="FFFFFF"/>
    </w:rPr>
  </w:style>
  <w:style w:type="character" w:customStyle="1" w:styleId="62">
    <w:name w:val="sinobest-radio2-icon5"/>
    <w:basedOn w:val="3"/>
    <w:qFormat/>
    <w:uiPriority w:val="0"/>
    <w:rPr>
      <w:color w:val="FFFFFF"/>
    </w:rPr>
  </w:style>
  <w:style w:type="character" w:customStyle="1" w:styleId="63">
    <w:name w:val="sinobest-radio2-icon6"/>
    <w:basedOn w:val="3"/>
    <w:qFormat/>
    <w:uiPriority w:val="0"/>
    <w:rPr>
      <w:color w:val="FFFFFF"/>
    </w:rPr>
  </w:style>
  <w:style w:type="character" w:customStyle="1" w:styleId="64">
    <w:name w:val="sinobest-radio2-icon7"/>
    <w:basedOn w:val="3"/>
    <w:qFormat/>
    <w:uiPriority w:val="0"/>
  </w:style>
  <w:style w:type="character" w:customStyle="1" w:styleId="65">
    <w:name w:val="sinobest-radio2-base"/>
    <w:basedOn w:val="3"/>
    <w:qFormat/>
    <w:uiPriority w:val="0"/>
    <w:rPr>
      <w:color w:val="000000"/>
    </w:rPr>
  </w:style>
  <w:style w:type="character" w:customStyle="1" w:styleId="66">
    <w:name w:val="sinobest-radio2-icon-to-fade"/>
    <w:basedOn w:val="3"/>
    <w:qFormat/>
    <w:uiPriority w:val="0"/>
  </w:style>
  <w:style w:type="character" w:customStyle="1" w:styleId="67">
    <w:name w:val="sinobest-radio2-icon-to-fade1"/>
    <w:basedOn w:val="3"/>
    <w:qFormat/>
    <w:uiPriority w:val="0"/>
  </w:style>
  <w:style w:type="character" w:customStyle="1" w:styleId="68">
    <w:name w:val="sinobest-radio2-icon-to-fade2"/>
    <w:basedOn w:val="3"/>
    <w:qFormat/>
    <w:uiPriority w:val="0"/>
  </w:style>
  <w:style w:type="character" w:customStyle="1" w:styleId="69">
    <w:name w:val="sinobest-radio2-icon-to-fade3"/>
    <w:basedOn w:val="3"/>
    <w:qFormat/>
    <w:uiPriority w:val="0"/>
  </w:style>
  <w:style w:type="character" w:customStyle="1" w:styleId="70">
    <w:name w:val="sinobest-radio2-icon-to-fade4"/>
    <w:basedOn w:val="3"/>
    <w:qFormat/>
    <w:uiPriority w:val="0"/>
  </w:style>
  <w:style w:type="character" w:customStyle="1" w:styleId="71">
    <w:name w:val="sinobest-checkbox2-base2"/>
    <w:basedOn w:val="3"/>
    <w:qFormat/>
    <w:uiPriority w:val="0"/>
    <w:rPr>
      <w:color w:val="000000"/>
    </w:rPr>
  </w:style>
  <w:style w:type="character" w:customStyle="1" w:styleId="72">
    <w:name w:val="sinobest-radio2-icon"/>
    <w:basedOn w:val="3"/>
    <w:qFormat/>
    <w:uiPriority w:val="0"/>
    <w:rPr>
      <w:color w:val="FFFFFF"/>
    </w:rPr>
  </w:style>
  <w:style w:type="character" w:customStyle="1" w:styleId="73">
    <w:name w:val="sinobest-radio2-icon1"/>
    <w:basedOn w:val="3"/>
    <w:qFormat/>
    <w:uiPriority w:val="0"/>
  </w:style>
  <w:style w:type="character" w:customStyle="1" w:styleId="74">
    <w:name w:val="sinobest-checkbox2-icon-to-fade"/>
    <w:basedOn w:val="3"/>
    <w:qFormat/>
    <w:uiPriority w:val="0"/>
  </w:style>
  <w:style w:type="character" w:customStyle="1" w:styleId="75">
    <w:name w:val="sinobest-checkbox2-icon-to-fade1"/>
    <w:basedOn w:val="3"/>
    <w:qFormat/>
    <w:uiPriority w:val="0"/>
  </w:style>
  <w:style w:type="character" w:customStyle="1" w:styleId="76">
    <w:name w:val="sinobest-checkbox2-icon6"/>
    <w:basedOn w:val="3"/>
    <w:qFormat/>
    <w:uiPriority w:val="0"/>
    <w:rPr>
      <w:color w:val="FFFFFF"/>
    </w:rPr>
  </w:style>
  <w:style w:type="character" w:customStyle="1" w:styleId="77">
    <w:name w:val="sinobest-checkbox2-icon7"/>
    <w:basedOn w:val="3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247</Characters>
  <Lines>0</Lines>
  <Paragraphs>0</Paragraphs>
  <TotalTime>0</TotalTime>
  <ScaleCrop>false</ScaleCrop>
  <LinksUpToDate>false</LinksUpToDate>
  <CharactersWithSpaces>284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2021-05-12T09:05:00Z</dcterms:created>
  <dc:creator>康康</dc:creator>
  <cp:lastModifiedBy>Administrator</cp:lastModifiedBy>
  <cp:lastPrinted>2022-04-13T08:54:00Z</cp:lastPrinted>
  <dcterms:modified xsi:type="dcterms:W3CDTF">2023-01-09T03:06:50Z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102093706672497598FB1C2A8B675D09</vt:lpwstr>
  </property>
</Properties>
</file>