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始兴县益民大药房有限公司《第三类医疗器械经营许可变更》变更信息</w:t>
      </w:r>
    </w:p>
    <w:tbl>
      <w:tblPr>
        <w:tblStyle w:val="4"/>
        <w:tblW w:w="105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350"/>
        <w:gridCol w:w="787"/>
        <w:gridCol w:w="4206"/>
        <w:gridCol w:w="4433"/>
        <w:gridCol w:w="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3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备案编号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始兴县益民大药房有限公司</w:t>
            </w:r>
          </w:p>
        </w:tc>
        <w:tc>
          <w:tcPr>
            <w:tcW w:w="3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粤韶食药监械经营许20200035号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住所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始兴县太平镇公园前路75号自编1-3号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始兴县太平镇狮石下村凌屋老一组奔康房7号楼首层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2022年7月15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C5C5C"/>
                <w:spacing w:val="0"/>
                <w:sz w:val="14"/>
                <w:szCs w:val="14"/>
                <w:shd w:val="clear" w:fill="FFFFFF"/>
              </w:rPr>
              <w:t>经营场所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始兴县太平镇公园前路75号自编1-3号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始兴县太平镇狮石下村凌屋老一组奔康房7号楼首层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yMDk3NGU4ODE1N2YxNDk0YmYyOWU3NDQwOTNmMjMifQ=="/>
  </w:docVars>
  <w:rsids>
    <w:rsidRoot w:val="00000000"/>
    <w:rsid w:val="0BA27D89"/>
    <w:rsid w:val="0FEE475A"/>
    <w:rsid w:val="11B71B75"/>
    <w:rsid w:val="13837181"/>
    <w:rsid w:val="167A0E9A"/>
    <w:rsid w:val="168F3701"/>
    <w:rsid w:val="17856DE8"/>
    <w:rsid w:val="1C7E6FE2"/>
    <w:rsid w:val="21AF006C"/>
    <w:rsid w:val="24D502F8"/>
    <w:rsid w:val="25407BEA"/>
    <w:rsid w:val="26C64958"/>
    <w:rsid w:val="29B63055"/>
    <w:rsid w:val="2C353687"/>
    <w:rsid w:val="303914CB"/>
    <w:rsid w:val="312E2042"/>
    <w:rsid w:val="332C6D40"/>
    <w:rsid w:val="33612954"/>
    <w:rsid w:val="38D95155"/>
    <w:rsid w:val="3D992E81"/>
    <w:rsid w:val="3DC67153"/>
    <w:rsid w:val="3E2B5B9A"/>
    <w:rsid w:val="3FD160CB"/>
    <w:rsid w:val="419F1785"/>
    <w:rsid w:val="420D0F9C"/>
    <w:rsid w:val="43BB0461"/>
    <w:rsid w:val="4E1A2238"/>
    <w:rsid w:val="51D14987"/>
    <w:rsid w:val="55AC3DF6"/>
    <w:rsid w:val="57431435"/>
    <w:rsid w:val="57E175AA"/>
    <w:rsid w:val="5EC155A1"/>
    <w:rsid w:val="5EFB29B4"/>
    <w:rsid w:val="627B4AF3"/>
    <w:rsid w:val="62C15D96"/>
    <w:rsid w:val="63B93C19"/>
    <w:rsid w:val="654B2086"/>
    <w:rsid w:val="65941AB2"/>
    <w:rsid w:val="6597100F"/>
    <w:rsid w:val="65DD22E0"/>
    <w:rsid w:val="67553624"/>
    <w:rsid w:val="6A7B35ED"/>
    <w:rsid w:val="6C82053B"/>
    <w:rsid w:val="6CE50657"/>
    <w:rsid w:val="6D6F6107"/>
    <w:rsid w:val="6EB74E6B"/>
    <w:rsid w:val="71D3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color="010000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color="000000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color="000000" w:fill="FF0000"/>
    </w:rPr>
  </w:style>
  <w:style w:type="character" w:customStyle="1" w:styleId="25">
    <w:name w:val="green2"/>
    <w:basedOn w:val="5"/>
    <w:qFormat/>
    <w:uiPriority w:val="0"/>
    <w:rPr>
      <w:shd w:val="clear" w:color="000000" w:fill="7BBF04"/>
    </w:rPr>
  </w:style>
  <w:style w:type="character" w:customStyle="1" w:styleId="26">
    <w:name w:val="yellow"/>
    <w:basedOn w:val="5"/>
    <w:qFormat/>
    <w:uiPriority w:val="0"/>
    <w:rPr>
      <w:shd w:val="clear" w:color="000000" w:fill="FFA500"/>
    </w:rPr>
  </w:style>
  <w:style w:type="character" w:customStyle="1" w:styleId="27">
    <w:name w:val="red"/>
    <w:basedOn w:val="5"/>
    <w:qFormat/>
    <w:uiPriority w:val="0"/>
    <w:rPr>
      <w:shd w:val="clear" w:color="000000" w:fill="FF0000"/>
    </w:rPr>
  </w:style>
  <w:style w:type="character" w:customStyle="1" w:styleId="28">
    <w:name w:val="green"/>
    <w:basedOn w:val="5"/>
    <w:qFormat/>
    <w:uiPriority w:val="0"/>
    <w:rPr>
      <w:shd w:val="clear" w:color="000000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336</Characters>
  <Lines>0</Lines>
  <Paragraphs>0</Paragraphs>
  <TotalTime>2</TotalTime>
  <ScaleCrop>false</ScaleCrop>
  <LinksUpToDate>false</LinksUpToDate>
  <CharactersWithSpaces>336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86137</cp:lastModifiedBy>
  <cp:lastPrinted>2022-04-11T08:52:00Z</cp:lastPrinted>
  <dcterms:modified xsi:type="dcterms:W3CDTF">2023-01-08T14:10:06Z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0776FD860FAE4312A91FA784EFC7F5EB</vt:lpwstr>
  </property>
</Properties>
</file>