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3</w:t>
      </w:r>
    </w:p>
    <w:p>
      <w:pPr>
        <w:ind w:firstLine="640" w:firstLineChars="200"/>
        <w:jc w:val="center"/>
        <w:textAlignment w:val="baseline"/>
        <w:outlineLvl w:val="0"/>
        <w:rPr>
          <w:rFonts w:ascii="方正小标宋简体" w:hAnsi="宋体" w:eastAsia="方正小标宋简体"/>
          <w:szCs w:val="36"/>
        </w:rPr>
      </w:pPr>
      <w:r>
        <w:rPr>
          <w:rFonts w:hint="eastAsia" w:ascii="方正小标宋简体" w:hAnsi="宋体" w:eastAsia="方正小标宋简体"/>
          <w:szCs w:val="36"/>
        </w:rPr>
        <w:t>《建设项目工程总承包合同（示范文本）》修订征求意见表</w:t>
      </w:r>
    </w:p>
    <w:tbl>
      <w:tblPr>
        <w:tblStyle w:val="2"/>
        <w:tblW w:w="12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014"/>
        <w:gridCol w:w="1380"/>
        <w:gridCol w:w="2153"/>
        <w:gridCol w:w="1958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单位名称/</w:t>
            </w:r>
          </w:p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填表专家姓名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填表专家职务职称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联系人及电话（选填）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地  址（选填）</w:t>
            </w:r>
          </w:p>
        </w:tc>
        <w:tc>
          <w:tcPr>
            <w:tcW w:w="6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邮编（选填）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条文号</w:t>
            </w:r>
          </w:p>
        </w:tc>
        <w:tc>
          <w:tcPr>
            <w:tcW w:w="6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意见和/或建议</w:t>
            </w:r>
          </w:p>
        </w:tc>
        <w:tc>
          <w:tcPr>
            <w:tcW w:w="4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理由/背景材料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一、与国家示范文本中（可含强制性工程建设规范、省市最新文件精神、工程实际）相协调的意见建议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二、选择示范文本的意见建议 （选择 </w:t>
            </w:r>
            <w:r>
              <w:rPr>
                <w:rFonts w:ascii="仿宋" w:hAnsi="仿宋" w:eastAsia="仿宋" w:cs="宋体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</w:rPr>
              <w:t>（GF-2020-0216） /</w:t>
            </w:r>
            <w:r>
              <w:rPr>
                <w:rFonts w:ascii="仿宋" w:hAnsi="仿宋" w:eastAsia="仿宋" w:cs="宋体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</w:rPr>
              <w:t>(SF-2022-0210)</w:t>
            </w:r>
            <w:r>
              <w:rPr>
                <w:rFonts w:ascii="仿宋" w:hAnsi="仿宋" w:eastAsia="仿宋" w:cs="宋体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</w:rPr>
              <w:t>为蓝本修订韶关市相关示范文本的建议，或者选择其他城市的总承包合同的示范文本）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三、总承包合同示范文本实施相关问题及意见建议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1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四、其他意见建议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ZDdiNmQ4MDI3NDdlYTVjNzNiZTA4MDg2MzAzZjYifQ=="/>
  </w:docVars>
  <w:rsids>
    <w:rsidRoot w:val="00000000"/>
    <w:rsid w:val="02D8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2023-01-04T09:05:46Z</dcterms:created>
  <dc:creator>Administrator</dc:creator>
  <cp:lastModifiedBy>Administrator</cp:lastModifiedBy>
  <dcterms:modified xsi:type="dcterms:W3CDTF">2023-01-04T09:06:58Z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6A26AD35D93C4AC4B1B458F85F44F42E</vt:lpwstr>
  </property>
</Properties>
</file>