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30"/>
          <w:szCs w:val="30"/>
        </w:rPr>
        <w:t>韶关市2022年</w:t>
      </w:r>
      <w:r>
        <w:rPr>
          <w:rFonts w:hint="eastAsia"/>
          <w:b/>
          <w:bCs/>
          <w:color w:val="000000"/>
          <w:sz w:val="30"/>
          <w:szCs w:val="30"/>
          <w:lang w:eastAsia="zh-CN"/>
        </w:rPr>
        <w:t>食品相关产品抽检明细</w:t>
      </w:r>
      <w:r>
        <w:rPr>
          <w:rFonts w:hint="eastAsia"/>
          <w:b/>
          <w:bCs/>
          <w:color w:val="000000"/>
          <w:sz w:val="30"/>
          <w:szCs w:val="30"/>
        </w:rPr>
        <w:t>表</w:t>
      </w:r>
    </w:p>
    <w:p>
      <w:pPr>
        <w:jc w:val="center"/>
        <w:rPr>
          <w:color w:val="000000"/>
        </w:rPr>
      </w:pPr>
    </w:p>
    <w:tbl>
      <w:tblPr>
        <w:tblStyle w:val="5"/>
        <w:tblW w:w="125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820"/>
        <w:gridCol w:w="2860"/>
        <w:gridCol w:w="2740"/>
        <w:gridCol w:w="1180"/>
        <w:gridCol w:w="1320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报告编号</w:t>
            </w:r>
          </w:p>
        </w:tc>
        <w:tc>
          <w:tcPr>
            <w:tcW w:w="2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受检单位</w:t>
            </w:r>
          </w:p>
        </w:tc>
        <w:tc>
          <w:tcPr>
            <w:tcW w:w="2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产品名称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地区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是否合格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不合格项目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ZH20220243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韶关娃哈哈饮用水有限公司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纯净水瓶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曲江区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ZH20220244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韶关洪盛包装科技有限公司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包装袋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曲江区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ZH20220245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韶关洪盛包装科技有限公司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包装袋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曲江区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ZH20220248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广东蓝松天然饮品有限责任公司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聚酯（PET）无汽饮料瓶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乳源县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ZH20220249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广东蓝松天然饮品有限责任公司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聚酯（PET）无汽饮料瓶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乳源县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ZH20220250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翁源县万成塑胶制品有限公司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宽口径PP奶瓶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翁源县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ZH20220251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广东金贝源婴童用品有限公司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婴幼儿用塑料奶瓶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乳源县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ZH20220252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翁源县官渡易利塑料制品厂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易利实惠杯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翁源县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ZH20220253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韶关市浈江区实利食品有限公司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PET无汽塑料瓶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浈江区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ZH20220254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南雄市金叶包装材料有限公司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连卷袋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南雄市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ZH20220255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韶能集团广东绿洲生态科技有限公司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8.86寸圆盘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南雄市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ZH20220256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新丰县日之泉综合实业有限公司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PET聚酯无汽饮料瓶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新丰县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ZH20220257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广东詹氏蜂业生物科技股份有限公司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聚酯（PET）无汽饮料瓶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武江区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ZH20220258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浈江区丰盛塑料厂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保健杯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浈江区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tabs>
          <w:tab w:val="left" w:pos="10125"/>
        </w:tabs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ab/>
      </w:r>
    </w:p>
    <w:p>
      <w:pPr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   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D7918"/>
    <w:multiLevelType w:val="multilevel"/>
    <w:tmpl w:val="346D7918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73"/>
    <w:rsid w:val="000A1D77"/>
    <w:rsid w:val="00124FE0"/>
    <w:rsid w:val="00126DA2"/>
    <w:rsid w:val="0013597E"/>
    <w:rsid w:val="001527AA"/>
    <w:rsid w:val="001B229E"/>
    <w:rsid w:val="00207473"/>
    <w:rsid w:val="002B55FD"/>
    <w:rsid w:val="00391704"/>
    <w:rsid w:val="00437985"/>
    <w:rsid w:val="004954C8"/>
    <w:rsid w:val="00495AF5"/>
    <w:rsid w:val="00862624"/>
    <w:rsid w:val="008C0E58"/>
    <w:rsid w:val="00946046"/>
    <w:rsid w:val="00B55D31"/>
    <w:rsid w:val="00C14B72"/>
    <w:rsid w:val="00E45DE8"/>
    <w:rsid w:val="00FB4C69"/>
    <w:rsid w:val="16E5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548</Words>
  <Characters>3130</Characters>
  <Lines>26</Lines>
  <Paragraphs>7</Paragraphs>
  <TotalTime>21</TotalTime>
  <ScaleCrop>false</ScaleCrop>
  <LinksUpToDate>false</LinksUpToDate>
  <CharactersWithSpaces>3671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2022-12-15T09:31:00Z</dcterms:created>
  <dc:creator>Administrator</dc:creator>
  <cp:lastModifiedBy>廖丽君</cp:lastModifiedBy>
  <dcterms:modified xsi:type="dcterms:W3CDTF">2022-12-16T02:29:18Z</dcterms:modified>
  <dc:title>韶关市2022年食品相关产品抽检明细表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