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eastAsia="仿宋_GB2312"/>
          <w:sz w:val="32"/>
          <w:szCs w:val="32"/>
        </w:rPr>
      </w:pPr>
      <w:r>
        <w:rPr>
          <w:rFonts w:hint="eastAsia" w:ascii="仿宋_GB2312" w:eastAsia="仿宋_GB2312"/>
          <w:sz w:val="32"/>
          <w:szCs w:val="32"/>
        </w:rPr>
        <w:t>附件1</w:t>
      </w:r>
    </w:p>
    <w:p>
      <w:pPr>
        <w:adjustRightInd w:val="0"/>
        <w:snapToGrid w:val="0"/>
        <w:spacing w:line="620" w:lineRule="exact"/>
        <w:rPr>
          <w:rFonts w:eastAsia="仿宋_GB2312"/>
          <w:sz w:val="32"/>
          <w:szCs w:val="32"/>
        </w:rPr>
      </w:pPr>
      <w:r>
        <w:rPr>
          <w:rFonts w:eastAsia="仿宋_GB2312"/>
          <w:sz w:val="32"/>
          <w:szCs w:val="32"/>
        </w:rPr>
        <w:t xml:space="preserve"> </w:t>
      </w:r>
    </w:p>
    <w:p>
      <w:pPr>
        <w:widowControl/>
        <w:adjustRightInd w:val="0"/>
        <w:snapToGrid w:val="0"/>
        <w:spacing w:line="620" w:lineRule="exact"/>
        <w:jc w:val="center"/>
        <w:rPr>
          <w:rFonts w:eastAsia="楷体_GB2312"/>
          <w:b/>
          <w:bCs/>
          <w:sz w:val="32"/>
          <w:szCs w:val="32"/>
        </w:rPr>
      </w:pPr>
      <w:r>
        <w:rPr>
          <w:rFonts w:ascii="楷体_GB2312" w:hAnsi="楷体_GB2312"/>
          <w:b/>
          <w:bCs/>
          <w:sz w:val="32"/>
          <w:szCs w:val="32"/>
        </w:rPr>
        <w:t>试点发放电子驾驶证</w:t>
      </w:r>
      <w:r>
        <w:rPr>
          <w:rFonts w:eastAsia="楷体_GB2312"/>
          <w:b/>
          <w:bCs/>
          <w:sz w:val="32"/>
          <w:szCs w:val="32"/>
        </w:rPr>
        <w:t xml:space="preserve"> </w:t>
      </w:r>
      <w:r>
        <w:rPr>
          <w:rFonts w:hint="eastAsia" w:ascii="宋体" w:hAnsi="宋体" w:cs="宋体"/>
          <w:b/>
          <w:bCs/>
          <w:sz w:val="32"/>
          <w:szCs w:val="32"/>
        </w:rPr>
        <w:t>推行二手车交易登记</w:t>
      </w:r>
      <w:r>
        <w:rPr>
          <w:rFonts w:eastAsia="楷体_GB2312"/>
          <w:b/>
          <w:bCs/>
          <w:sz w:val="32"/>
          <w:szCs w:val="32"/>
        </w:rPr>
        <w:t>“</w:t>
      </w:r>
      <w:r>
        <w:rPr>
          <w:rFonts w:hint="eastAsia" w:ascii="宋体" w:hAnsi="宋体" w:cs="宋体"/>
          <w:b/>
          <w:bCs/>
          <w:sz w:val="32"/>
          <w:szCs w:val="32"/>
        </w:rPr>
        <w:t>跨省通办</w:t>
      </w:r>
      <w:r>
        <w:rPr>
          <w:rFonts w:eastAsia="楷体_GB2312"/>
          <w:b/>
          <w:bCs/>
          <w:sz w:val="32"/>
          <w:szCs w:val="32"/>
        </w:rPr>
        <w:t>”</w:t>
      </w:r>
    </w:p>
    <w:p>
      <w:pPr>
        <w:adjustRightInd w:val="0"/>
        <w:snapToGrid w:val="0"/>
        <w:spacing w:line="620" w:lineRule="exact"/>
        <w:jc w:val="center"/>
        <w:rPr>
          <w:rFonts w:eastAsia="方正小标宋简体"/>
          <w:sz w:val="44"/>
          <w:szCs w:val="44"/>
        </w:rPr>
      </w:pPr>
      <w:r>
        <w:rPr>
          <w:rFonts w:ascii="方正小标宋简体" w:eastAsia="方正小标宋简体"/>
          <w:sz w:val="44"/>
          <w:szCs w:val="44"/>
        </w:rPr>
        <w:t>公安部：</w:t>
      </w:r>
      <w:r>
        <w:rPr>
          <w:rFonts w:hint="eastAsia" w:ascii="方正小标宋简体" w:eastAsia="方正小标宋简体"/>
          <w:sz w:val="44"/>
          <w:szCs w:val="44"/>
        </w:rPr>
        <w:t>结合党史学习教育</w:t>
      </w:r>
      <w:r>
        <w:rPr>
          <w:rFonts w:eastAsia="方正小标宋简体"/>
          <w:sz w:val="44"/>
          <w:szCs w:val="44"/>
        </w:rPr>
        <w:t>“</w:t>
      </w:r>
      <w:r>
        <w:rPr>
          <w:rFonts w:ascii="方正小标宋简体" w:eastAsia="方正小标宋简体"/>
          <w:sz w:val="44"/>
          <w:szCs w:val="44"/>
        </w:rPr>
        <w:t>我为群众办实事</w:t>
      </w:r>
      <w:r>
        <w:rPr>
          <w:rFonts w:eastAsia="方正小标宋简体"/>
          <w:sz w:val="44"/>
          <w:szCs w:val="44"/>
        </w:rPr>
        <w:t>”</w:t>
      </w:r>
      <w:r>
        <w:rPr>
          <w:rFonts w:hint="eastAsia" w:ascii="方正小标宋简体" w:eastAsia="方正小标宋简体"/>
          <w:sz w:val="44"/>
          <w:szCs w:val="44"/>
        </w:rPr>
        <w:t>实践活动推出公安交管</w:t>
      </w:r>
      <w:r>
        <w:rPr>
          <w:rFonts w:eastAsia="方正小标宋简体"/>
          <w:sz w:val="44"/>
          <w:szCs w:val="44"/>
        </w:rPr>
        <w:t>12</w:t>
      </w:r>
      <w:r>
        <w:rPr>
          <w:rFonts w:ascii="方正小标宋简体" w:eastAsia="方正小标宋简体"/>
          <w:sz w:val="44"/>
          <w:szCs w:val="44"/>
        </w:rPr>
        <w:t>项便利措施</w:t>
      </w:r>
    </w:p>
    <w:p>
      <w:pPr>
        <w:widowControl/>
        <w:adjustRightInd w:val="0"/>
        <w:snapToGrid w:val="0"/>
        <w:spacing w:line="620" w:lineRule="exact"/>
        <w:jc w:val="center"/>
        <w:rPr>
          <w:rFonts w:ascii="楷体_GB2312" w:hAnsi="楷体_GB2312"/>
          <w:sz w:val="32"/>
          <w:szCs w:val="32"/>
        </w:rPr>
      </w:pPr>
      <w:r>
        <w:rPr>
          <w:rFonts w:ascii="楷体_GB2312" w:hAnsi="楷体_GB2312"/>
          <w:sz w:val="32"/>
          <w:szCs w:val="32"/>
        </w:rPr>
        <w:t>（新闻通稿）</w:t>
      </w:r>
    </w:p>
    <w:p>
      <w:pPr>
        <w:widowControl/>
        <w:adjustRightInd w:val="0"/>
        <w:snapToGrid w:val="0"/>
        <w:spacing w:line="620" w:lineRule="exact"/>
        <w:rPr>
          <w:rFonts w:eastAsia="仿宋_GB2312"/>
          <w:sz w:val="32"/>
          <w:szCs w:val="32"/>
        </w:rPr>
      </w:pPr>
      <w:r>
        <w:rPr>
          <w:rFonts w:eastAsia="仿宋_GB2312"/>
          <w:sz w:val="32"/>
          <w:szCs w:val="32"/>
        </w:rPr>
        <w:t xml:space="preserve"> </w:t>
      </w:r>
    </w:p>
    <w:p>
      <w:pPr>
        <w:adjustRightInd w:val="0"/>
        <w:snapToGrid w:val="0"/>
        <w:spacing w:line="620" w:lineRule="exact"/>
        <w:ind w:firstLine="643" w:firstLineChars="200"/>
        <w:rPr>
          <w:rFonts w:eastAsia="仿宋_GB2312"/>
          <w:sz w:val="32"/>
          <w:szCs w:val="32"/>
        </w:rPr>
      </w:pPr>
      <w:r>
        <w:rPr>
          <w:rFonts w:ascii="仿宋_GB2312" w:eastAsia="仿宋_GB2312"/>
          <w:b/>
          <w:bCs/>
          <w:sz w:val="32"/>
          <w:szCs w:val="32"/>
        </w:rPr>
        <w:t>本报讯</w:t>
      </w:r>
      <w:r>
        <w:rPr>
          <w:rFonts w:eastAsia="仿宋_GB2312"/>
          <w:sz w:val="32"/>
          <w:szCs w:val="32"/>
        </w:rPr>
        <w:t xml:space="preserve"> </w:t>
      </w:r>
      <w:r>
        <w:rPr>
          <w:rFonts w:ascii="仿宋_GB2312" w:eastAsia="仿宋_GB2312"/>
          <w:sz w:val="32"/>
          <w:szCs w:val="32"/>
        </w:rPr>
        <w:t>为认真贯彻党中央、国务院关于深化</w:t>
      </w:r>
      <w:r>
        <w:rPr>
          <w:rFonts w:eastAsia="仿宋_GB2312"/>
          <w:sz w:val="32"/>
          <w:szCs w:val="32"/>
        </w:rPr>
        <w:t>“</w:t>
      </w:r>
      <w:r>
        <w:rPr>
          <w:rFonts w:ascii="仿宋_GB2312" w:eastAsia="仿宋_GB2312"/>
          <w:sz w:val="32"/>
          <w:szCs w:val="32"/>
        </w:rPr>
        <w:t>放管服</w:t>
      </w:r>
      <w:r>
        <w:rPr>
          <w:rFonts w:eastAsia="仿宋_GB2312"/>
          <w:sz w:val="32"/>
          <w:szCs w:val="32"/>
        </w:rPr>
        <w:t>”</w:t>
      </w:r>
      <w:r>
        <w:rPr>
          <w:rFonts w:ascii="仿宋_GB2312" w:eastAsia="仿宋_GB2312"/>
          <w:sz w:val="32"/>
          <w:szCs w:val="32"/>
        </w:rPr>
        <w:t>改革、优化营商环境部署要求，</w:t>
      </w:r>
      <w:r>
        <w:rPr>
          <w:rFonts w:hint="eastAsia" w:ascii="仿宋_GB2312" w:eastAsia="仿宋_GB2312"/>
          <w:sz w:val="32"/>
          <w:szCs w:val="32"/>
        </w:rPr>
        <w:t>扎实</w:t>
      </w:r>
      <w:r>
        <w:rPr>
          <w:rFonts w:ascii="仿宋_GB2312" w:eastAsia="仿宋_GB2312"/>
          <w:sz w:val="32"/>
          <w:szCs w:val="32"/>
        </w:rPr>
        <w:t>开展党史学习教育</w:t>
      </w:r>
      <w:r>
        <w:rPr>
          <w:rFonts w:eastAsia="仿宋_GB2312"/>
          <w:sz w:val="32"/>
          <w:szCs w:val="32"/>
        </w:rPr>
        <w:t>“</w:t>
      </w:r>
      <w:r>
        <w:rPr>
          <w:rFonts w:ascii="仿宋_GB2312" w:eastAsia="仿宋_GB2312"/>
          <w:sz w:val="32"/>
          <w:szCs w:val="32"/>
        </w:rPr>
        <w:t>我为群众办实事</w:t>
      </w:r>
      <w:r>
        <w:rPr>
          <w:rFonts w:eastAsia="仿宋_GB2312"/>
          <w:sz w:val="32"/>
          <w:szCs w:val="32"/>
        </w:rPr>
        <w:t>”</w:t>
      </w:r>
      <w:r>
        <w:rPr>
          <w:rFonts w:ascii="仿宋_GB2312" w:eastAsia="仿宋_GB2312"/>
          <w:sz w:val="32"/>
          <w:szCs w:val="32"/>
        </w:rPr>
        <w:t>实践活动</w:t>
      </w:r>
      <w:r>
        <w:rPr>
          <w:rFonts w:hint="eastAsia" w:ascii="仿宋_GB2312" w:eastAsia="仿宋_GB2312"/>
          <w:sz w:val="32"/>
          <w:szCs w:val="32"/>
        </w:rPr>
        <w:t>，公安部聚焦</w:t>
      </w:r>
      <w:r>
        <w:rPr>
          <w:rFonts w:ascii="仿宋_GB2312" w:eastAsia="仿宋_GB2312"/>
          <w:sz w:val="32"/>
          <w:szCs w:val="32"/>
        </w:rPr>
        <w:t>为群众办实事解难题</w:t>
      </w:r>
      <w:r>
        <w:rPr>
          <w:rFonts w:hint="eastAsia" w:ascii="仿宋_GB2312" w:eastAsia="仿宋_GB2312"/>
          <w:sz w:val="32"/>
          <w:szCs w:val="32"/>
        </w:rPr>
        <w:t>，</w:t>
      </w:r>
      <w:r>
        <w:rPr>
          <w:rFonts w:ascii="仿宋_GB2312" w:eastAsia="仿宋_GB2312"/>
          <w:sz w:val="32"/>
          <w:szCs w:val="32"/>
        </w:rPr>
        <w:t>持续推出深化</w:t>
      </w:r>
      <w:r>
        <w:rPr>
          <w:rFonts w:eastAsia="仿宋_GB2312"/>
          <w:sz w:val="32"/>
          <w:szCs w:val="32"/>
        </w:rPr>
        <w:t>“</w:t>
      </w:r>
      <w:r>
        <w:rPr>
          <w:rFonts w:ascii="仿宋_GB2312" w:eastAsia="仿宋_GB2312"/>
          <w:sz w:val="32"/>
          <w:szCs w:val="32"/>
        </w:rPr>
        <w:t>放管服</w:t>
      </w:r>
      <w:r>
        <w:rPr>
          <w:rFonts w:eastAsia="仿宋_GB2312"/>
          <w:sz w:val="32"/>
          <w:szCs w:val="32"/>
        </w:rPr>
        <w:t>”</w:t>
      </w:r>
      <w:r>
        <w:rPr>
          <w:rFonts w:ascii="仿宋_GB2312" w:eastAsia="仿宋_GB2312"/>
          <w:sz w:val="32"/>
          <w:szCs w:val="32"/>
        </w:rPr>
        <w:t>改革新措施，进一步提升交管服务便利化</w:t>
      </w:r>
      <w:r>
        <w:rPr>
          <w:rFonts w:hint="eastAsia" w:ascii="仿宋_GB2312" w:eastAsia="仿宋_GB2312"/>
          <w:sz w:val="32"/>
          <w:szCs w:val="32"/>
        </w:rPr>
        <w:t>，</w:t>
      </w:r>
      <w:r>
        <w:rPr>
          <w:rFonts w:ascii="仿宋_GB2312" w:eastAsia="仿宋_GB2312"/>
          <w:sz w:val="32"/>
          <w:szCs w:val="32"/>
        </w:rPr>
        <w:t>不断增强人民群众获得感。</w:t>
      </w:r>
      <w:r>
        <w:rPr>
          <w:rFonts w:hint="eastAsia" w:ascii="仿宋_GB2312" w:eastAsia="仿宋_GB2312"/>
          <w:sz w:val="32"/>
          <w:szCs w:val="32"/>
        </w:rPr>
        <w:t>5</w:t>
      </w:r>
      <w:r>
        <w:rPr>
          <w:rFonts w:ascii="仿宋_GB2312" w:eastAsia="仿宋_GB2312"/>
          <w:sz w:val="32"/>
          <w:szCs w:val="32"/>
        </w:rPr>
        <w:t>月</w:t>
      </w:r>
      <w:r>
        <w:rPr>
          <w:rFonts w:hint="eastAsia" w:ascii="仿宋_GB2312" w:eastAsia="仿宋_GB2312"/>
          <w:sz w:val="32"/>
          <w:szCs w:val="32"/>
        </w:rPr>
        <w:t>10</w:t>
      </w:r>
      <w:r>
        <w:rPr>
          <w:rFonts w:ascii="仿宋_GB2312" w:eastAsia="仿宋_GB2312"/>
          <w:sz w:val="32"/>
          <w:szCs w:val="32"/>
        </w:rPr>
        <w:t>日，公安部召开新闻发布会，通报</w:t>
      </w:r>
      <w:r>
        <w:rPr>
          <w:rFonts w:hint="eastAsia" w:ascii="仿宋_GB2312" w:eastAsia="仿宋_GB2312"/>
          <w:sz w:val="32"/>
          <w:szCs w:val="32"/>
        </w:rPr>
        <w:t>将推出</w:t>
      </w:r>
      <w:r>
        <w:rPr>
          <w:rFonts w:eastAsia="仿宋_GB2312"/>
          <w:sz w:val="32"/>
          <w:szCs w:val="32"/>
        </w:rPr>
        <w:t>“</w:t>
      </w:r>
      <w:r>
        <w:rPr>
          <w:rFonts w:ascii="仿宋_GB2312" w:eastAsia="仿宋_GB2312"/>
          <w:sz w:val="32"/>
          <w:szCs w:val="32"/>
        </w:rPr>
        <w:t>我为群众办实事</w:t>
      </w:r>
      <w:r>
        <w:rPr>
          <w:rFonts w:eastAsia="仿宋_GB2312"/>
          <w:sz w:val="32"/>
          <w:szCs w:val="32"/>
        </w:rPr>
        <w:t>”</w:t>
      </w:r>
      <w:r>
        <w:rPr>
          <w:rFonts w:hint="eastAsia" w:ascii="仿宋_GB2312" w:eastAsia="仿宋_GB2312"/>
          <w:sz w:val="32"/>
          <w:szCs w:val="32"/>
        </w:rPr>
        <w:t>公安交管</w:t>
      </w:r>
      <w:r>
        <w:rPr>
          <w:rFonts w:eastAsia="仿宋_GB2312"/>
          <w:sz w:val="32"/>
          <w:szCs w:val="32"/>
        </w:rPr>
        <w:t>12</w:t>
      </w:r>
      <w:r>
        <w:rPr>
          <w:rFonts w:ascii="仿宋_GB2312" w:eastAsia="仿宋_GB2312"/>
          <w:sz w:val="32"/>
          <w:szCs w:val="32"/>
        </w:rPr>
        <w:t>项便利措施。</w:t>
      </w:r>
    </w:p>
    <w:p>
      <w:pPr>
        <w:adjustRightInd w:val="0"/>
        <w:snapToGrid w:val="0"/>
        <w:spacing w:line="620" w:lineRule="exact"/>
        <w:ind w:firstLine="643" w:firstLineChars="200"/>
        <w:rPr>
          <w:rFonts w:ascii="仿宋_GB2312" w:eastAsia="仿宋_GB2312"/>
          <w:sz w:val="32"/>
          <w:szCs w:val="32"/>
        </w:rPr>
      </w:pPr>
      <w:r>
        <w:rPr>
          <w:rFonts w:hint="eastAsia" w:ascii="仿宋_GB2312" w:eastAsia="仿宋_GB2312"/>
          <w:b/>
          <w:bCs/>
          <w:sz w:val="32"/>
          <w:szCs w:val="32"/>
        </w:rPr>
        <w:t xml:space="preserve"> </w:t>
      </w:r>
      <w:r>
        <w:rPr>
          <w:rFonts w:eastAsia="仿宋_GB2312"/>
          <w:b/>
          <w:bCs/>
          <w:sz w:val="32"/>
          <w:szCs w:val="32"/>
        </w:rPr>
        <w:t>——</w:t>
      </w:r>
      <w:r>
        <w:rPr>
          <w:rFonts w:ascii="仿宋_GB2312" w:eastAsia="仿宋_GB2312"/>
          <w:b/>
          <w:bCs/>
          <w:sz w:val="32"/>
          <w:szCs w:val="32"/>
        </w:rPr>
        <w:t>进一步推进简政放权，</w:t>
      </w:r>
      <w:r>
        <w:rPr>
          <w:rFonts w:ascii="仿宋_GB2312" w:eastAsia="仿宋_GB2312"/>
          <w:sz w:val="32"/>
          <w:szCs w:val="32"/>
        </w:rPr>
        <w:t>聚焦惠民利企、赋能发展，着力解决好群众</w:t>
      </w:r>
      <w:r>
        <w:rPr>
          <w:rFonts w:eastAsia="仿宋_GB2312"/>
          <w:sz w:val="32"/>
          <w:szCs w:val="32"/>
        </w:rPr>
        <w:t>“</w:t>
      </w:r>
      <w:r>
        <w:rPr>
          <w:rFonts w:ascii="仿宋_GB2312" w:eastAsia="仿宋_GB2312"/>
          <w:sz w:val="32"/>
          <w:szCs w:val="32"/>
        </w:rPr>
        <w:t>急难愁盼</w:t>
      </w:r>
      <w:r>
        <w:rPr>
          <w:rFonts w:eastAsia="仿宋_GB2312"/>
          <w:sz w:val="32"/>
          <w:szCs w:val="32"/>
        </w:rPr>
        <w:t>”</w:t>
      </w:r>
      <w:r>
        <w:rPr>
          <w:rFonts w:ascii="仿宋_GB2312" w:eastAsia="仿宋_GB2312"/>
          <w:sz w:val="32"/>
          <w:szCs w:val="32"/>
        </w:rPr>
        <w:t>问题</w:t>
      </w:r>
      <w:r>
        <w:rPr>
          <w:rFonts w:hint="eastAsia" w:ascii="仿宋_GB2312" w:eastAsia="仿宋_GB2312"/>
          <w:sz w:val="32"/>
          <w:szCs w:val="32"/>
        </w:rPr>
        <w:t>，更好服务企业行业发展，</w:t>
      </w:r>
      <w:r>
        <w:rPr>
          <w:rFonts w:ascii="仿宋_GB2312" w:eastAsia="仿宋_GB2312"/>
          <w:sz w:val="32"/>
          <w:szCs w:val="32"/>
        </w:rPr>
        <w:t>助力形成国内大循环发展格局。</w:t>
      </w:r>
      <w:r>
        <w:rPr>
          <w:rFonts w:ascii="仿宋_GB2312" w:eastAsia="仿宋_GB2312"/>
          <w:b/>
          <w:bCs/>
          <w:sz w:val="32"/>
          <w:szCs w:val="32"/>
        </w:rPr>
        <w:t>试点机动车驾驶证电子化</w:t>
      </w:r>
      <w:r>
        <w:rPr>
          <w:rFonts w:hint="eastAsia" w:ascii="仿宋_GB2312" w:eastAsia="仿宋_GB2312"/>
          <w:b/>
          <w:bCs/>
          <w:sz w:val="32"/>
          <w:szCs w:val="32"/>
        </w:rPr>
        <w:t>，</w:t>
      </w:r>
      <w:r>
        <w:rPr>
          <w:rFonts w:hint="eastAsia" w:ascii="仿宋_GB2312" w:eastAsia="仿宋_GB2312"/>
          <w:sz w:val="32"/>
          <w:szCs w:val="32"/>
        </w:rPr>
        <w:t>在</w:t>
      </w:r>
      <w:r>
        <w:rPr>
          <w:rFonts w:ascii="仿宋_GB2312" w:eastAsia="仿宋_GB2312"/>
          <w:sz w:val="32"/>
          <w:szCs w:val="32"/>
        </w:rPr>
        <w:t>天津、成都、苏州</w:t>
      </w:r>
      <w:r>
        <w:rPr>
          <w:rFonts w:eastAsia="仿宋_GB2312"/>
          <w:sz w:val="32"/>
          <w:szCs w:val="32"/>
        </w:rPr>
        <w:t>3</w:t>
      </w:r>
      <w:r>
        <w:rPr>
          <w:rFonts w:ascii="仿宋_GB2312" w:eastAsia="仿宋_GB2312"/>
          <w:sz w:val="32"/>
          <w:szCs w:val="32"/>
        </w:rPr>
        <w:t>个城市试点发放机动车电子驾驶证，驾驶人可通过全国统一的</w:t>
      </w:r>
      <w:r>
        <w:rPr>
          <w:rFonts w:eastAsia="仿宋_GB2312"/>
          <w:sz w:val="32"/>
          <w:szCs w:val="32"/>
        </w:rPr>
        <w:t>“</w:t>
      </w:r>
      <w:r>
        <w:rPr>
          <w:rFonts w:ascii="仿宋_GB2312" w:eastAsia="仿宋_GB2312"/>
          <w:sz w:val="32"/>
          <w:szCs w:val="32"/>
        </w:rPr>
        <w:t>交管</w:t>
      </w:r>
      <w:r>
        <w:rPr>
          <w:rFonts w:eastAsia="仿宋_GB2312"/>
          <w:sz w:val="32"/>
          <w:szCs w:val="32"/>
        </w:rPr>
        <w:t>12123”APP</w:t>
      </w:r>
      <w:r>
        <w:rPr>
          <w:rFonts w:ascii="仿宋_GB2312" w:eastAsia="仿宋_GB2312"/>
          <w:sz w:val="32"/>
          <w:szCs w:val="32"/>
        </w:rPr>
        <w:t>申领电子驾驶证，在办理交管业务、接受执法检查时出示使用，并拓展客货运输、汽车租赁、保险购置等社会应用场景，为驾驶人提供在线</w:t>
      </w:r>
      <w:r>
        <w:rPr>
          <w:rFonts w:eastAsia="仿宋_GB2312"/>
          <w:sz w:val="32"/>
          <w:szCs w:val="32"/>
        </w:rPr>
        <w:t>“</w:t>
      </w:r>
      <w:r>
        <w:rPr>
          <w:rFonts w:ascii="仿宋_GB2312" w:eastAsia="仿宋_GB2312"/>
          <w:sz w:val="32"/>
          <w:szCs w:val="32"/>
        </w:rPr>
        <w:t>亮证</w:t>
      </w:r>
      <w:r>
        <w:rPr>
          <w:rFonts w:eastAsia="仿宋_GB2312"/>
          <w:sz w:val="32"/>
          <w:szCs w:val="32"/>
        </w:rPr>
        <w:t>”“</w:t>
      </w:r>
      <w:r>
        <w:rPr>
          <w:rFonts w:hint="eastAsia" w:ascii="仿宋_GB2312" w:eastAsia="仿宋_GB2312"/>
          <w:sz w:val="32"/>
          <w:szCs w:val="32"/>
        </w:rPr>
        <w:t>亮码</w:t>
      </w:r>
      <w:r>
        <w:rPr>
          <w:rFonts w:eastAsia="仿宋_GB2312"/>
          <w:sz w:val="32"/>
          <w:szCs w:val="32"/>
        </w:rPr>
        <w:t>”</w:t>
      </w:r>
      <w:r>
        <w:rPr>
          <w:rFonts w:ascii="仿宋_GB2312" w:eastAsia="仿宋_GB2312"/>
          <w:sz w:val="32"/>
          <w:szCs w:val="32"/>
        </w:rPr>
        <w:t>服务，</w:t>
      </w:r>
      <w:r>
        <w:rPr>
          <w:rFonts w:hint="eastAsia" w:ascii="仿宋_GB2312" w:eastAsia="仿宋_GB2312"/>
          <w:sz w:val="32"/>
          <w:szCs w:val="32"/>
        </w:rPr>
        <w:t>更好便利群众办事出行</w:t>
      </w:r>
      <w:r>
        <w:rPr>
          <w:rFonts w:ascii="仿宋_GB2312" w:eastAsia="仿宋_GB2312"/>
          <w:sz w:val="32"/>
          <w:szCs w:val="32"/>
        </w:rPr>
        <w:t>。</w:t>
      </w:r>
      <w:r>
        <w:rPr>
          <w:rFonts w:ascii="仿宋_GB2312" w:eastAsia="仿宋_GB2312"/>
          <w:b/>
          <w:bCs/>
          <w:sz w:val="32"/>
          <w:szCs w:val="32"/>
        </w:rPr>
        <w:t>优化驾驶证考试内容和程序</w:t>
      </w:r>
      <w:r>
        <w:rPr>
          <w:rFonts w:hint="eastAsia" w:ascii="仿宋_GB2312" w:eastAsia="仿宋_GB2312"/>
          <w:b/>
          <w:bCs/>
          <w:sz w:val="32"/>
          <w:szCs w:val="32"/>
        </w:rPr>
        <w:t>，</w:t>
      </w:r>
      <w:r>
        <w:rPr>
          <w:rFonts w:ascii="仿宋_GB2312" w:eastAsia="仿宋_GB2312"/>
          <w:sz w:val="32"/>
          <w:szCs w:val="32"/>
        </w:rPr>
        <w:t>调整小型自动挡汽车考试内容，取消科目二考试</w:t>
      </w:r>
      <w:r>
        <w:rPr>
          <w:rFonts w:eastAsia="仿宋_GB2312"/>
          <w:sz w:val="32"/>
          <w:szCs w:val="32"/>
        </w:rPr>
        <w:t>“</w:t>
      </w:r>
      <w:r>
        <w:rPr>
          <w:rFonts w:ascii="仿宋_GB2312" w:eastAsia="仿宋_GB2312"/>
          <w:sz w:val="32"/>
          <w:szCs w:val="32"/>
        </w:rPr>
        <w:t>坡道定点停车和起步</w:t>
      </w:r>
      <w:r>
        <w:rPr>
          <w:rFonts w:eastAsia="仿宋_GB2312"/>
          <w:sz w:val="32"/>
          <w:szCs w:val="32"/>
        </w:rPr>
        <w:t>”</w:t>
      </w:r>
      <w:r>
        <w:rPr>
          <w:rFonts w:ascii="仿宋_GB2312" w:eastAsia="仿宋_GB2312"/>
          <w:sz w:val="32"/>
          <w:szCs w:val="32"/>
        </w:rPr>
        <w:t>项目，</w:t>
      </w:r>
      <w:r>
        <w:rPr>
          <w:rFonts w:hint="eastAsia" w:ascii="仿宋_GB2312" w:eastAsia="仿宋_GB2312"/>
          <w:sz w:val="32"/>
          <w:szCs w:val="32"/>
        </w:rPr>
        <w:t>考试项目由</w:t>
      </w:r>
      <w:r>
        <w:rPr>
          <w:rFonts w:eastAsia="仿宋_GB2312"/>
          <w:sz w:val="32"/>
          <w:szCs w:val="32"/>
        </w:rPr>
        <w:t>5</w:t>
      </w:r>
      <w:r>
        <w:rPr>
          <w:rFonts w:hint="eastAsia" w:ascii="仿宋_GB2312" w:eastAsia="仿宋_GB2312"/>
          <w:sz w:val="32"/>
          <w:szCs w:val="32"/>
        </w:rPr>
        <w:t>项减少为</w:t>
      </w:r>
      <w:r>
        <w:rPr>
          <w:rFonts w:eastAsia="仿宋_GB2312"/>
          <w:sz w:val="32"/>
          <w:szCs w:val="32"/>
        </w:rPr>
        <w:t>4</w:t>
      </w:r>
      <w:r>
        <w:rPr>
          <w:rFonts w:hint="eastAsia" w:ascii="仿宋_GB2312" w:eastAsia="仿宋_GB2312"/>
          <w:sz w:val="32"/>
          <w:szCs w:val="32"/>
        </w:rPr>
        <w:t>项，更加贴近实际驾车要求，减轻考生考试负担。</w:t>
      </w:r>
      <w:r>
        <w:rPr>
          <w:rFonts w:ascii="仿宋_GB2312" w:eastAsia="仿宋_GB2312"/>
          <w:sz w:val="32"/>
          <w:szCs w:val="32"/>
        </w:rPr>
        <w:t>调整考试预约时间，</w:t>
      </w:r>
      <w:r>
        <w:rPr>
          <w:rFonts w:hint="eastAsia" w:ascii="仿宋_GB2312" w:eastAsia="仿宋_GB2312"/>
          <w:sz w:val="32"/>
          <w:szCs w:val="32"/>
        </w:rPr>
        <w:t>对申请小型自动挡汽车驾驶证的，科目三约考间隔时间由科目一考试合格后</w:t>
      </w:r>
      <w:r>
        <w:rPr>
          <w:rFonts w:eastAsia="仿宋_GB2312"/>
          <w:sz w:val="32"/>
          <w:szCs w:val="32"/>
        </w:rPr>
        <w:t>30</w:t>
      </w:r>
      <w:r>
        <w:rPr>
          <w:rFonts w:hint="eastAsia" w:ascii="仿宋_GB2312" w:eastAsia="仿宋_GB2312"/>
          <w:sz w:val="32"/>
          <w:szCs w:val="32"/>
        </w:rPr>
        <w:t>日调整为</w:t>
      </w:r>
      <w:r>
        <w:rPr>
          <w:rFonts w:eastAsia="仿宋_GB2312"/>
          <w:sz w:val="32"/>
          <w:szCs w:val="32"/>
        </w:rPr>
        <w:t>20</w:t>
      </w:r>
      <w:r>
        <w:rPr>
          <w:rFonts w:hint="eastAsia" w:ascii="仿宋_GB2312" w:eastAsia="仿宋_GB2312"/>
          <w:sz w:val="32"/>
          <w:szCs w:val="32"/>
        </w:rPr>
        <w:t>日；增驾大中型客货车驾驶证的，间隔时间由</w:t>
      </w:r>
      <w:r>
        <w:rPr>
          <w:rFonts w:eastAsia="仿宋_GB2312"/>
          <w:sz w:val="32"/>
          <w:szCs w:val="32"/>
        </w:rPr>
        <w:t>40</w:t>
      </w:r>
      <w:r>
        <w:rPr>
          <w:rFonts w:hint="eastAsia" w:ascii="仿宋_GB2312" w:eastAsia="仿宋_GB2312"/>
          <w:sz w:val="32"/>
          <w:szCs w:val="32"/>
        </w:rPr>
        <w:t>日调整为</w:t>
      </w:r>
      <w:r>
        <w:rPr>
          <w:rFonts w:eastAsia="仿宋_GB2312"/>
          <w:sz w:val="32"/>
          <w:szCs w:val="32"/>
        </w:rPr>
        <w:t>30</w:t>
      </w:r>
      <w:r>
        <w:rPr>
          <w:rFonts w:hint="eastAsia" w:ascii="仿宋_GB2312" w:eastAsia="仿宋_GB2312"/>
          <w:sz w:val="32"/>
          <w:szCs w:val="32"/>
        </w:rPr>
        <w:t>日，减少待考时间。小型汽车异地分科目考试允许申请变更考试地的次数由</w:t>
      </w:r>
      <w:r>
        <w:rPr>
          <w:rFonts w:eastAsia="仿宋_GB2312"/>
          <w:sz w:val="32"/>
          <w:szCs w:val="32"/>
        </w:rPr>
        <w:t>1</w:t>
      </w:r>
      <w:r>
        <w:rPr>
          <w:rFonts w:hint="eastAsia" w:ascii="仿宋_GB2312" w:eastAsia="仿宋_GB2312"/>
          <w:sz w:val="32"/>
          <w:szCs w:val="32"/>
        </w:rPr>
        <w:t>次调整为不超过</w:t>
      </w:r>
      <w:r>
        <w:rPr>
          <w:rFonts w:eastAsia="仿宋_GB2312"/>
          <w:sz w:val="32"/>
          <w:szCs w:val="32"/>
        </w:rPr>
        <w:t>3</w:t>
      </w:r>
      <w:r>
        <w:rPr>
          <w:rFonts w:hint="eastAsia" w:ascii="仿宋_GB2312" w:eastAsia="仿宋_GB2312"/>
          <w:sz w:val="32"/>
          <w:szCs w:val="32"/>
        </w:rPr>
        <w:t>次，更好满足群众异地考试需求。</w:t>
      </w:r>
      <w:r>
        <w:rPr>
          <w:rFonts w:hint="eastAsia" w:ascii="仿宋_GB2312" w:eastAsia="仿宋_GB2312"/>
          <w:b/>
          <w:bCs/>
          <w:sz w:val="32"/>
          <w:szCs w:val="32"/>
        </w:rPr>
        <w:t>便利货车在城市道路通行，</w:t>
      </w:r>
      <w:r>
        <w:rPr>
          <w:rFonts w:hint="eastAsia" w:ascii="仿宋_GB2312" w:eastAsia="仿宋_GB2312"/>
          <w:sz w:val="32"/>
          <w:szCs w:val="32"/>
        </w:rPr>
        <w:t>积极推动清理全城24小时禁止货车通行的政策，除城市核心区等特殊区域个别道路外，其他道路为货车（危险货物运输车、工程运输车除外）通行预留时间窗口，每天允许通行时间原则上不少于</w:t>
      </w:r>
      <w:r>
        <w:rPr>
          <w:rFonts w:hint="eastAsia" w:eastAsia="仿宋_GB2312"/>
          <w:sz w:val="32"/>
          <w:szCs w:val="32"/>
        </w:rPr>
        <w:t>6</w:t>
      </w:r>
      <w:r>
        <w:rPr>
          <w:rFonts w:hint="eastAsia" w:ascii="仿宋_GB2312" w:eastAsia="仿宋_GB2312"/>
          <w:sz w:val="32"/>
          <w:szCs w:val="32"/>
        </w:rPr>
        <w:t>小时。货车确需在禁限行时段路段通行的，进一步简化申请手续，在南京、南昌、海口、乌鲁木齐</w:t>
      </w:r>
      <w:r>
        <w:rPr>
          <w:rFonts w:hint="eastAsia" w:eastAsia="仿宋_GB2312"/>
          <w:sz w:val="32"/>
          <w:szCs w:val="32"/>
        </w:rPr>
        <w:t>4</w:t>
      </w:r>
      <w:r>
        <w:rPr>
          <w:rFonts w:hint="eastAsia" w:ascii="仿宋_GB2312" w:eastAsia="仿宋_GB2312"/>
          <w:sz w:val="32"/>
          <w:szCs w:val="32"/>
        </w:rPr>
        <w:t>个城市试点通过“交管</w:t>
      </w:r>
      <w:r>
        <w:rPr>
          <w:rFonts w:hint="eastAsia" w:eastAsia="仿宋_GB2312"/>
          <w:sz w:val="32"/>
          <w:szCs w:val="32"/>
        </w:rPr>
        <w:t>12123</w:t>
      </w:r>
      <w:r>
        <w:rPr>
          <w:rFonts w:hint="eastAsia" w:ascii="仿宋_GB2312" w:eastAsia="仿宋_GB2312"/>
          <w:sz w:val="32"/>
          <w:szCs w:val="32"/>
        </w:rPr>
        <w:t>”</w:t>
      </w:r>
      <w:r>
        <w:rPr>
          <w:rFonts w:hint="eastAsia" w:eastAsia="仿宋_GB2312"/>
          <w:sz w:val="32"/>
          <w:szCs w:val="32"/>
        </w:rPr>
        <w:t>APP</w:t>
      </w:r>
      <w:r>
        <w:rPr>
          <w:rFonts w:hint="eastAsia" w:ascii="仿宋_GB2312" w:eastAsia="仿宋_GB2312"/>
          <w:sz w:val="32"/>
          <w:szCs w:val="32"/>
        </w:rPr>
        <w:t>或本地交管</w:t>
      </w:r>
      <w:r>
        <w:rPr>
          <w:rFonts w:hint="eastAsia" w:eastAsia="仿宋_GB2312"/>
          <w:sz w:val="32"/>
          <w:szCs w:val="32"/>
        </w:rPr>
        <w:t>APP</w:t>
      </w:r>
      <w:r>
        <w:rPr>
          <w:rFonts w:hint="eastAsia" w:ascii="仿宋_GB2312" w:eastAsia="仿宋_GB2312"/>
          <w:sz w:val="32"/>
          <w:szCs w:val="32"/>
        </w:rPr>
        <w:t>、公众服务号等渠道申请电子通行码。</w:t>
      </w:r>
      <w:r>
        <w:rPr>
          <w:rFonts w:ascii="仿宋_GB2312" w:eastAsia="仿宋_GB2312"/>
          <w:b/>
          <w:bCs/>
          <w:sz w:val="32"/>
          <w:szCs w:val="32"/>
        </w:rPr>
        <w:t>缓解城镇老旧小区居民</w:t>
      </w:r>
      <w:r>
        <w:rPr>
          <w:rFonts w:eastAsia="仿宋_GB2312"/>
          <w:b/>
          <w:bCs/>
          <w:sz w:val="32"/>
          <w:szCs w:val="32"/>
        </w:rPr>
        <w:t>“</w:t>
      </w:r>
      <w:r>
        <w:rPr>
          <w:rFonts w:ascii="仿宋_GB2312" w:eastAsia="仿宋_GB2312"/>
          <w:b/>
          <w:bCs/>
          <w:sz w:val="32"/>
          <w:szCs w:val="32"/>
        </w:rPr>
        <w:t>停车难</w:t>
      </w:r>
      <w:r>
        <w:rPr>
          <w:rFonts w:eastAsia="仿宋_GB2312"/>
          <w:b/>
          <w:bCs/>
          <w:sz w:val="32"/>
          <w:szCs w:val="32"/>
        </w:rPr>
        <w:t>”</w:t>
      </w:r>
      <w:r>
        <w:rPr>
          <w:rFonts w:ascii="仿宋_GB2312" w:eastAsia="仿宋_GB2312"/>
          <w:b/>
          <w:bCs/>
          <w:sz w:val="32"/>
          <w:szCs w:val="32"/>
        </w:rPr>
        <w:t>问题</w:t>
      </w:r>
      <w:r>
        <w:rPr>
          <w:rFonts w:hint="eastAsia" w:ascii="仿宋_GB2312" w:eastAsia="仿宋_GB2312"/>
          <w:b/>
          <w:bCs/>
          <w:sz w:val="32"/>
          <w:szCs w:val="32"/>
        </w:rPr>
        <w:t>，</w:t>
      </w:r>
      <w:r>
        <w:rPr>
          <w:rFonts w:ascii="仿宋_GB2312" w:eastAsia="仿宋_GB2312"/>
          <w:sz w:val="32"/>
          <w:szCs w:val="32"/>
        </w:rPr>
        <w:t>在城镇老旧小区周边选择具备条件的支路划定允许夜间、周末、法定假期停车路段，明确停车时间和停放要求，设置相应的交通标志标线，允许车辆临时停放。</w:t>
      </w:r>
    </w:p>
    <w:p>
      <w:pPr>
        <w:adjustRightInd w:val="0"/>
        <w:snapToGrid w:val="0"/>
        <w:spacing w:line="620" w:lineRule="exact"/>
        <w:ind w:firstLine="643" w:firstLineChars="200"/>
        <w:jc w:val="left"/>
        <w:rPr>
          <w:rFonts w:hint="eastAsia" w:eastAsia="仿宋_GB2312"/>
          <w:sz w:val="32"/>
          <w:szCs w:val="32"/>
        </w:rPr>
      </w:pPr>
      <w:r>
        <w:rPr>
          <w:rFonts w:eastAsia="仿宋_GB2312"/>
          <w:b/>
          <w:bCs/>
          <w:sz w:val="32"/>
          <w:szCs w:val="32"/>
        </w:rPr>
        <w:t>——</w:t>
      </w:r>
      <w:r>
        <w:rPr>
          <w:rFonts w:ascii="仿宋_GB2312" w:eastAsia="仿宋_GB2312"/>
          <w:b/>
          <w:bCs/>
          <w:sz w:val="32"/>
          <w:szCs w:val="32"/>
        </w:rPr>
        <w:t>进一步推行定制化服务，</w:t>
      </w:r>
      <w:r>
        <w:rPr>
          <w:rFonts w:hint="eastAsia" w:ascii="仿宋_GB2312" w:eastAsia="仿宋_GB2312"/>
          <w:sz w:val="32"/>
          <w:szCs w:val="32"/>
        </w:rPr>
        <w:t>推进便民惠民全覆盖，坚持政策差异化、措施精准化、服务精细化，</w:t>
      </w:r>
      <w:r>
        <w:rPr>
          <w:rFonts w:ascii="仿宋_GB2312" w:eastAsia="仿宋_GB2312"/>
          <w:sz w:val="32"/>
          <w:szCs w:val="32"/>
        </w:rPr>
        <w:t>更好服务保障</w:t>
      </w:r>
      <w:r>
        <w:rPr>
          <w:rFonts w:hint="eastAsia" w:ascii="仿宋_GB2312" w:eastAsia="仿宋_GB2312"/>
          <w:sz w:val="32"/>
          <w:szCs w:val="32"/>
        </w:rPr>
        <w:t>老年人、</w:t>
      </w:r>
      <w:r>
        <w:rPr>
          <w:rFonts w:ascii="仿宋_GB2312" w:eastAsia="仿宋_GB2312"/>
          <w:sz w:val="32"/>
          <w:szCs w:val="32"/>
        </w:rPr>
        <w:t>军人</w:t>
      </w:r>
      <w:r>
        <w:rPr>
          <w:rFonts w:hint="eastAsia" w:ascii="仿宋_GB2312" w:eastAsia="仿宋_GB2312"/>
          <w:sz w:val="32"/>
          <w:szCs w:val="32"/>
        </w:rPr>
        <w:t>、出国（境）人员等便捷办理交管业务，</w:t>
      </w:r>
      <w:r>
        <w:rPr>
          <w:rFonts w:ascii="仿宋_GB2312" w:eastAsia="仿宋_GB2312"/>
          <w:sz w:val="32"/>
          <w:szCs w:val="32"/>
        </w:rPr>
        <w:t>保障更多群体共享改革红利。</w:t>
      </w:r>
      <w:r>
        <w:rPr>
          <w:rFonts w:ascii="仿宋_GB2312" w:eastAsia="仿宋_GB2312"/>
          <w:b/>
          <w:bCs/>
          <w:sz w:val="32"/>
          <w:szCs w:val="32"/>
        </w:rPr>
        <w:t>便利老年人办理交管业务</w:t>
      </w:r>
      <w:r>
        <w:rPr>
          <w:rFonts w:hint="eastAsia" w:ascii="仿宋_GB2312" w:eastAsia="仿宋_GB2312"/>
          <w:b/>
          <w:bCs/>
          <w:sz w:val="32"/>
          <w:szCs w:val="32"/>
        </w:rPr>
        <w:t>，</w:t>
      </w:r>
      <w:r>
        <w:rPr>
          <w:rFonts w:hint="eastAsia" w:ascii="仿宋_GB2312" w:eastAsia="仿宋_GB2312"/>
          <w:sz w:val="32"/>
          <w:szCs w:val="32"/>
        </w:rPr>
        <w:t>适应我国老龄人口数量快速增长的趋势，提供线上线下温馨服务，</w:t>
      </w:r>
      <w:r>
        <w:rPr>
          <w:rFonts w:ascii="仿宋_GB2312" w:eastAsia="仿宋_GB2312"/>
          <w:sz w:val="32"/>
          <w:szCs w:val="32"/>
        </w:rPr>
        <w:t>优化网上代办服务，</w:t>
      </w:r>
      <w:r>
        <w:rPr>
          <w:rFonts w:eastAsia="仿宋_GB2312"/>
          <w:sz w:val="32"/>
          <w:szCs w:val="32"/>
        </w:rPr>
        <w:t>60</w:t>
      </w:r>
      <w:r>
        <w:rPr>
          <w:rFonts w:ascii="仿宋_GB2312" w:eastAsia="仿宋_GB2312"/>
          <w:sz w:val="32"/>
          <w:szCs w:val="32"/>
        </w:rPr>
        <w:t>周岁以上老年人可使用亲友的</w:t>
      </w:r>
      <w:r>
        <w:rPr>
          <w:rFonts w:eastAsia="仿宋_GB2312"/>
          <w:sz w:val="32"/>
          <w:szCs w:val="32"/>
        </w:rPr>
        <w:t>“</w:t>
      </w:r>
      <w:r>
        <w:rPr>
          <w:rFonts w:ascii="仿宋_GB2312" w:eastAsia="仿宋_GB2312"/>
          <w:sz w:val="32"/>
          <w:szCs w:val="32"/>
        </w:rPr>
        <w:t>交管</w:t>
      </w:r>
      <w:r>
        <w:rPr>
          <w:rFonts w:eastAsia="仿宋_GB2312"/>
          <w:sz w:val="32"/>
          <w:szCs w:val="32"/>
        </w:rPr>
        <w:t>12123”APP</w:t>
      </w:r>
      <w:r>
        <w:rPr>
          <w:rFonts w:hint="eastAsia" w:ascii="仿宋_GB2312" w:eastAsia="仿宋_GB2312"/>
          <w:sz w:val="32"/>
          <w:szCs w:val="32"/>
        </w:rPr>
        <w:t>账号</w:t>
      </w:r>
      <w:r>
        <w:rPr>
          <w:rFonts w:ascii="仿宋_GB2312" w:eastAsia="仿宋_GB2312"/>
          <w:sz w:val="32"/>
          <w:szCs w:val="32"/>
        </w:rPr>
        <w:t>，由亲友代办网上机动车牌证、驾驶证业务。优化窗口服务流程，推行在车辆管理所等公安交管服务窗口设立老年人办理业务绿色通道或者专门窗口，鼓励为老年人提供免费代办服务。</w:t>
      </w:r>
      <w:r>
        <w:rPr>
          <w:rFonts w:ascii="仿宋_GB2312" w:eastAsia="仿宋_GB2312"/>
          <w:b/>
          <w:bCs/>
          <w:sz w:val="32"/>
          <w:szCs w:val="32"/>
        </w:rPr>
        <w:t>便利退役军人换领驾驶证</w:t>
      </w:r>
      <w:r>
        <w:rPr>
          <w:rFonts w:hint="eastAsia" w:ascii="仿宋_GB2312" w:eastAsia="仿宋_GB2312"/>
          <w:b/>
          <w:bCs/>
          <w:sz w:val="32"/>
          <w:szCs w:val="32"/>
        </w:rPr>
        <w:t>，</w:t>
      </w:r>
      <w:r>
        <w:rPr>
          <w:rFonts w:ascii="仿宋_GB2312" w:eastAsia="仿宋_GB2312"/>
          <w:sz w:val="32"/>
          <w:szCs w:val="32"/>
        </w:rPr>
        <w:t>推进与军队有关部门建立驾驶证信息联网核查机制，便利持军队和武警部队驾驶证换领地方驾驶证，</w:t>
      </w:r>
      <w:r>
        <w:rPr>
          <w:rFonts w:hint="eastAsia" w:ascii="仿宋_GB2312" w:eastAsia="仿宋_GB2312"/>
          <w:sz w:val="32"/>
          <w:szCs w:val="32"/>
        </w:rPr>
        <w:t>实现信息自动核查、自动比对，避免往返核查，提高办事效率。军人在部队的驾驶经历和驾龄可以连续计算，更好服务保障退役军人就业从业、驾车出行。</w:t>
      </w:r>
      <w:r>
        <w:rPr>
          <w:rFonts w:ascii="仿宋_GB2312" w:eastAsia="仿宋_GB2312"/>
          <w:b/>
          <w:bCs/>
          <w:sz w:val="32"/>
          <w:szCs w:val="32"/>
        </w:rPr>
        <w:t>便利出国（境）人员延期换领驾驶证</w:t>
      </w:r>
      <w:r>
        <w:rPr>
          <w:rFonts w:hint="eastAsia" w:ascii="仿宋_GB2312" w:eastAsia="仿宋_GB2312"/>
          <w:b/>
          <w:bCs/>
          <w:sz w:val="32"/>
          <w:szCs w:val="32"/>
        </w:rPr>
        <w:t>，</w:t>
      </w:r>
      <w:r>
        <w:rPr>
          <w:rFonts w:ascii="仿宋_GB2312" w:eastAsia="仿宋_GB2312"/>
          <w:sz w:val="32"/>
          <w:szCs w:val="32"/>
        </w:rPr>
        <w:t>对出国（境）人员因新冠疫情无法回国（入境）及时办理驾驶证期满换证、审验、提交身体条件证明业务的，可以委托国（境）内人员申请延期办理。</w:t>
      </w:r>
      <w:r>
        <w:rPr>
          <w:rFonts w:eastAsia="仿宋_GB2312"/>
          <w:sz w:val="32"/>
          <w:szCs w:val="32"/>
        </w:rPr>
        <w:t>2021</w:t>
      </w:r>
      <w:r>
        <w:rPr>
          <w:rFonts w:ascii="仿宋_GB2312" w:eastAsia="仿宋_GB2312"/>
          <w:sz w:val="32"/>
          <w:szCs w:val="32"/>
        </w:rPr>
        <w:t>年底前未及时换证、审验导致驾驶证被注销的，可以在回国（入境）后</w:t>
      </w:r>
      <w:r>
        <w:rPr>
          <w:rFonts w:eastAsia="仿宋_GB2312"/>
          <w:sz w:val="32"/>
          <w:szCs w:val="32"/>
        </w:rPr>
        <w:t>6</w:t>
      </w:r>
      <w:r>
        <w:rPr>
          <w:rFonts w:ascii="仿宋_GB2312" w:eastAsia="仿宋_GB2312"/>
          <w:sz w:val="32"/>
          <w:szCs w:val="32"/>
        </w:rPr>
        <w:t>个月内正常办理驾驶证换证、审验手续，恢复驾驶资格。</w:t>
      </w:r>
    </w:p>
    <w:p>
      <w:pPr>
        <w:adjustRightInd w:val="0"/>
        <w:snapToGrid w:val="0"/>
        <w:spacing w:line="620" w:lineRule="exact"/>
        <w:ind w:firstLine="643" w:firstLineChars="200"/>
        <w:rPr>
          <w:rFonts w:eastAsia="仿宋_GB2312"/>
          <w:sz w:val="32"/>
          <w:szCs w:val="32"/>
        </w:rPr>
      </w:pPr>
      <w:r>
        <w:rPr>
          <w:rFonts w:eastAsia="仿宋_GB2312"/>
          <w:b/>
          <w:bCs/>
          <w:sz w:val="32"/>
          <w:szCs w:val="32"/>
        </w:rPr>
        <w:t>——</w:t>
      </w:r>
      <w:r>
        <w:rPr>
          <w:rFonts w:ascii="仿宋_GB2312" w:eastAsia="仿宋_GB2312"/>
          <w:b/>
          <w:bCs/>
          <w:sz w:val="32"/>
          <w:szCs w:val="32"/>
        </w:rPr>
        <w:t>进一步提升</w:t>
      </w:r>
      <w:r>
        <w:rPr>
          <w:rFonts w:eastAsia="仿宋_GB2312"/>
          <w:b/>
          <w:bCs/>
          <w:sz w:val="32"/>
          <w:szCs w:val="32"/>
        </w:rPr>
        <w:t>“</w:t>
      </w:r>
      <w:r>
        <w:rPr>
          <w:rFonts w:ascii="仿宋_GB2312" w:eastAsia="仿宋_GB2312"/>
          <w:b/>
          <w:bCs/>
          <w:sz w:val="32"/>
          <w:szCs w:val="32"/>
        </w:rPr>
        <w:t>互联网</w:t>
      </w:r>
      <w:r>
        <w:rPr>
          <w:rFonts w:eastAsia="仿宋_GB2312"/>
          <w:b/>
          <w:bCs/>
          <w:sz w:val="32"/>
          <w:szCs w:val="32"/>
        </w:rPr>
        <w:t>+</w:t>
      </w:r>
      <w:r>
        <w:rPr>
          <w:rFonts w:ascii="仿宋_GB2312" w:eastAsia="仿宋_GB2312"/>
          <w:b/>
          <w:bCs/>
          <w:sz w:val="32"/>
          <w:szCs w:val="32"/>
        </w:rPr>
        <w:t>交管</w:t>
      </w:r>
      <w:r>
        <w:rPr>
          <w:rFonts w:eastAsia="仿宋_GB2312"/>
          <w:b/>
          <w:bCs/>
          <w:sz w:val="32"/>
          <w:szCs w:val="32"/>
        </w:rPr>
        <w:t>”</w:t>
      </w:r>
      <w:r>
        <w:rPr>
          <w:rFonts w:ascii="仿宋_GB2312" w:eastAsia="仿宋_GB2312"/>
          <w:b/>
          <w:bCs/>
          <w:sz w:val="32"/>
          <w:szCs w:val="32"/>
        </w:rPr>
        <w:t>服务，</w:t>
      </w:r>
      <w:r>
        <w:rPr>
          <w:rFonts w:hint="eastAsia" w:ascii="仿宋_GB2312" w:eastAsia="仿宋_GB2312"/>
          <w:sz w:val="32"/>
          <w:szCs w:val="32"/>
        </w:rPr>
        <w:t>推进网上服务“应上尽上、全程在线”，</w:t>
      </w:r>
      <w:r>
        <w:rPr>
          <w:rFonts w:ascii="仿宋_GB2312" w:eastAsia="仿宋_GB2312"/>
          <w:sz w:val="32"/>
          <w:szCs w:val="32"/>
        </w:rPr>
        <w:t>优化交管线上服务体验</w:t>
      </w:r>
      <w:r>
        <w:rPr>
          <w:rFonts w:hint="eastAsia" w:ascii="仿宋_GB2312" w:eastAsia="仿宋_GB2312"/>
          <w:sz w:val="32"/>
          <w:szCs w:val="32"/>
        </w:rPr>
        <w:t>，为群众提供方便快捷、公平普惠、优质高效的网上交管服务。</w:t>
      </w:r>
      <w:r>
        <w:rPr>
          <w:rFonts w:hint="eastAsia" w:ascii="仿宋_GB2312" w:eastAsia="仿宋_GB2312"/>
          <w:b/>
          <w:bCs/>
          <w:sz w:val="32"/>
          <w:szCs w:val="32"/>
        </w:rPr>
        <w:t>试点二手车交易登记信息网上转递，</w:t>
      </w:r>
      <w:r>
        <w:rPr>
          <w:rFonts w:ascii="仿宋_GB2312" w:eastAsia="仿宋_GB2312"/>
          <w:sz w:val="32"/>
          <w:szCs w:val="32"/>
        </w:rPr>
        <w:t>会同商务部</w:t>
      </w:r>
      <w:r>
        <w:rPr>
          <w:rFonts w:hint="eastAsia" w:ascii="仿宋_GB2312" w:eastAsia="仿宋_GB2312"/>
          <w:sz w:val="32"/>
          <w:szCs w:val="32"/>
        </w:rPr>
        <w:t>、税务总局</w:t>
      </w:r>
      <w:r>
        <w:rPr>
          <w:rFonts w:ascii="仿宋_GB2312" w:eastAsia="仿宋_GB2312"/>
          <w:sz w:val="32"/>
          <w:szCs w:val="32"/>
        </w:rPr>
        <w:t>在天津</w:t>
      </w:r>
      <w:r>
        <w:rPr>
          <w:rFonts w:hint="eastAsia" w:ascii="仿宋_GB2312" w:eastAsia="仿宋_GB2312"/>
          <w:sz w:val="32"/>
          <w:szCs w:val="32"/>
        </w:rPr>
        <w:t>、</w:t>
      </w:r>
      <w:r>
        <w:rPr>
          <w:rFonts w:ascii="仿宋_GB2312" w:eastAsia="仿宋_GB2312"/>
          <w:sz w:val="32"/>
          <w:szCs w:val="32"/>
        </w:rPr>
        <w:t>太原</w:t>
      </w:r>
      <w:r>
        <w:rPr>
          <w:rFonts w:hint="eastAsia" w:ascii="仿宋_GB2312" w:eastAsia="仿宋_GB2312"/>
          <w:sz w:val="32"/>
          <w:szCs w:val="32"/>
        </w:rPr>
        <w:t>、</w:t>
      </w:r>
      <w:r>
        <w:rPr>
          <w:rFonts w:ascii="仿宋_GB2312" w:eastAsia="仿宋_GB2312"/>
          <w:sz w:val="32"/>
          <w:szCs w:val="32"/>
        </w:rPr>
        <w:t>沈阳</w:t>
      </w:r>
      <w:r>
        <w:rPr>
          <w:rFonts w:hint="eastAsia" w:ascii="仿宋_GB2312" w:eastAsia="仿宋_GB2312"/>
          <w:sz w:val="32"/>
          <w:szCs w:val="32"/>
        </w:rPr>
        <w:t>、</w:t>
      </w:r>
      <w:r>
        <w:rPr>
          <w:rFonts w:ascii="仿宋_GB2312" w:eastAsia="仿宋_GB2312"/>
          <w:sz w:val="32"/>
          <w:szCs w:val="32"/>
        </w:rPr>
        <w:t>上海</w:t>
      </w:r>
      <w:r>
        <w:rPr>
          <w:rFonts w:hint="eastAsia" w:ascii="仿宋_GB2312" w:eastAsia="仿宋_GB2312"/>
          <w:sz w:val="32"/>
          <w:szCs w:val="32"/>
        </w:rPr>
        <w:t>等</w:t>
      </w:r>
      <w:r>
        <w:rPr>
          <w:rFonts w:eastAsia="仿宋_GB2312"/>
          <w:sz w:val="32"/>
          <w:szCs w:val="32"/>
        </w:rPr>
        <w:t>20</w:t>
      </w:r>
      <w:r>
        <w:rPr>
          <w:rFonts w:ascii="仿宋_GB2312" w:eastAsia="仿宋_GB2312"/>
          <w:sz w:val="32"/>
          <w:szCs w:val="32"/>
        </w:rPr>
        <w:t>个城市试点推行小型非营运载客汽车二手车交易登记</w:t>
      </w:r>
      <w:r>
        <w:rPr>
          <w:rFonts w:eastAsia="仿宋_GB2312"/>
          <w:sz w:val="32"/>
          <w:szCs w:val="32"/>
        </w:rPr>
        <w:t>“</w:t>
      </w:r>
      <w:r>
        <w:rPr>
          <w:rFonts w:ascii="仿宋_GB2312" w:eastAsia="仿宋_GB2312"/>
          <w:sz w:val="32"/>
          <w:szCs w:val="32"/>
        </w:rPr>
        <w:t>跨省通办</w:t>
      </w:r>
      <w:r>
        <w:rPr>
          <w:rFonts w:eastAsia="仿宋_GB2312"/>
          <w:sz w:val="32"/>
          <w:szCs w:val="32"/>
        </w:rPr>
        <w:t>”</w:t>
      </w:r>
      <w:r>
        <w:rPr>
          <w:rFonts w:ascii="仿宋_GB2312" w:eastAsia="仿宋_GB2312"/>
          <w:sz w:val="32"/>
          <w:szCs w:val="32"/>
        </w:rPr>
        <w:t>，实行车辆交易登记一地办理、档案电子化网上转递，方便群众在车辆转入地直接办理交易登记手续，</w:t>
      </w:r>
      <w:r>
        <w:rPr>
          <w:rFonts w:hint="eastAsia" w:ascii="仿宋_GB2312" w:eastAsia="仿宋_GB2312"/>
          <w:sz w:val="32"/>
          <w:szCs w:val="32"/>
        </w:rPr>
        <w:t>无需两地往返，更好促进二手车流通。</w:t>
      </w:r>
      <w:r>
        <w:rPr>
          <w:rFonts w:ascii="仿宋_GB2312" w:eastAsia="仿宋_GB2312"/>
          <w:b/>
          <w:bCs/>
          <w:sz w:val="32"/>
          <w:szCs w:val="32"/>
        </w:rPr>
        <w:t>推行办理交管业务网上委托</w:t>
      </w:r>
      <w:r>
        <w:rPr>
          <w:rFonts w:hint="eastAsia" w:ascii="仿宋_GB2312" w:eastAsia="仿宋_GB2312"/>
          <w:b/>
          <w:bCs/>
          <w:sz w:val="32"/>
          <w:szCs w:val="32"/>
        </w:rPr>
        <w:t>，</w:t>
      </w:r>
      <w:r>
        <w:rPr>
          <w:rFonts w:ascii="仿宋_GB2312" w:eastAsia="仿宋_GB2312"/>
          <w:sz w:val="32"/>
          <w:szCs w:val="32"/>
        </w:rPr>
        <w:t>在办理机动车登记、补换领驾驶证、车辆牌证等交管业务时，申请人不方便本人现场办理的，可以通过</w:t>
      </w:r>
      <w:r>
        <w:rPr>
          <w:rFonts w:eastAsia="仿宋_GB2312"/>
          <w:sz w:val="32"/>
          <w:szCs w:val="32"/>
        </w:rPr>
        <w:t>“</w:t>
      </w:r>
      <w:r>
        <w:rPr>
          <w:rFonts w:ascii="仿宋_GB2312" w:eastAsia="仿宋_GB2312"/>
          <w:sz w:val="32"/>
          <w:szCs w:val="32"/>
        </w:rPr>
        <w:t>交管</w:t>
      </w:r>
      <w:r>
        <w:rPr>
          <w:rFonts w:eastAsia="仿宋_GB2312"/>
          <w:sz w:val="32"/>
          <w:szCs w:val="32"/>
        </w:rPr>
        <w:t>12123”APP</w:t>
      </w:r>
      <w:r>
        <w:rPr>
          <w:rFonts w:ascii="仿宋_GB2312" w:eastAsia="仿宋_GB2312"/>
          <w:sz w:val="32"/>
          <w:szCs w:val="32"/>
        </w:rPr>
        <w:t>委托他人代为办理，无需再出具纸质委托书，减少证明材料。</w:t>
      </w:r>
      <w:r>
        <w:rPr>
          <w:rFonts w:ascii="仿宋_GB2312" w:eastAsia="仿宋_GB2312"/>
          <w:b/>
          <w:bCs/>
          <w:sz w:val="32"/>
          <w:szCs w:val="32"/>
        </w:rPr>
        <w:t>推行机动车抵押信息在线核查</w:t>
      </w:r>
      <w:r>
        <w:rPr>
          <w:rFonts w:hint="eastAsia" w:ascii="仿宋_GB2312" w:eastAsia="仿宋_GB2312"/>
          <w:b/>
          <w:bCs/>
          <w:sz w:val="32"/>
          <w:szCs w:val="32"/>
        </w:rPr>
        <w:t>，</w:t>
      </w:r>
      <w:r>
        <w:rPr>
          <w:rFonts w:ascii="仿宋_GB2312" w:eastAsia="仿宋_GB2312"/>
          <w:sz w:val="32"/>
          <w:szCs w:val="32"/>
        </w:rPr>
        <w:t>积极推行公安交管部门与银保监部门、金融机构信息联网，简化办理抵押登记程序。汽车金融公司、财务公司等金融机构的营业执照及公章在全国信息系统统一留存的，办理机动车抵押登记时，可提交加盖公章的营业执照复印件，无需再提交营业执照原件</w:t>
      </w:r>
      <w:r>
        <w:rPr>
          <w:rFonts w:hint="eastAsia" w:ascii="仿宋_GB2312" w:eastAsia="仿宋_GB2312"/>
          <w:sz w:val="32"/>
          <w:szCs w:val="32"/>
        </w:rPr>
        <w:t>、</w:t>
      </w:r>
      <w:r>
        <w:rPr>
          <w:rFonts w:ascii="仿宋_GB2312" w:eastAsia="仿宋_GB2312"/>
          <w:sz w:val="32"/>
          <w:szCs w:val="32"/>
        </w:rPr>
        <w:t>主合同。</w:t>
      </w:r>
      <w:r>
        <w:rPr>
          <w:rFonts w:ascii="仿宋_GB2312" w:eastAsia="仿宋_GB2312"/>
          <w:b/>
          <w:bCs/>
          <w:sz w:val="32"/>
          <w:szCs w:val="32"/>
        </w:rPr>
        <w:t>全面推行机动车交强险信息在线核查</w:t>
      </w:r>
      <w:r>
        <w:rPr>
          <w:rFonts w:hint="eastAsia" w:ascii="仿宋_GB2312" w:eastAsia="仿宋_GB2312"/>
          <w:b/>
          <w:bCs/>
          <w:sz w:val="32"/>
          <w:szCs w:val="32"/>
        </w:rPr>
        <w:t>，</w:t>
      </w:r>
      <w:r>
        <w:rPr>
          <w:rFonts w:ascii="仿宋_GB2312" w:eastAsia="仿宋_GB2312"/>
          <w:sz w:val="32"/>
          <w:szCs w:val="32"/>
        </w:rPr>
        <w:t>在部分省份试点机动车交强险信息在线核查的基础上，全面推进公安交管部门与银保监部门机动车交强险信息共享，实现在全国范围内办理</w:t>
      </w:r>
      <w:r>
        <w:rPr>
          <w:rFonts w:hint="eastAsia" w:ascii="仿宋_GB2312" w:eastAsia="仿宋_GB2312"/>
          <w:sz w:val="32"/>
          <w:szCs w:val="32"/>
        </w:rPr>
        <w:t>交管业务</w:t>
      </w:r>
      <w:r>
        <w:rPr>
          <w:rFonts w:ascii="仿宋_GB2312" w:eastAsia="仿宋_GB2312"/>
          <w:sz w:val="32"/>
          <w:szCs w:val="32"/>
        </w:rPr>
        <w:t>时，</w:t>
      </w:r>
      <w:r>
        <w:rPr>
          <w:rFonts w:hint="eastAsia" w:ascii="仿宋_GB2312" w:eastAsia="仿宋_GB2312"/>
          <w:sz w:val="32"/>
          <w:szCs w:val="32"/>
        </w:rPr>
        <w:t>网上核查交强险信息，群众无需再提交纸质交强险凭证。</w:t>
      </w:r>
      <w:r>
        <w:rPr>
          <w:rFonts w:ascii="仿宋_GB2312" w:eastAsia="仿宋_GB2312"/>
          <w:b/>
          <w:bCs/>
          <w:sz w:val="32"/>
          <w:szCs w:val="32"/>
        </w:rPr>
        <w:t>试点交通事故证据材料网上查阅</w:t>
      </w:r>
      <w:r>
        <w:rPr>
          <w:rFonts w:hint="eastAsia" w:ascii="仿宋_GB2312" w:eastAsia="仿宋_GB2312"/>
          <w:b/>
          <w:bCs/>
          <w:sz w:val="32"/>
          <w:szCs w:val="32"/>
        </w:rPr>
        <w:t>，</w:t>
      </w:r>
      <w:r>
        <w:rPr>
          <w:rFonts w:ascii="仿宋_GB2312" w:eastAsia="仿宋_GB2312"/>
          <w:sz w:val="32"/>
          <w:szCs w:val="32"/>
        </w:rPr>
        <w:t>在推行交通事故处理进度和结果网上查询的基础上，</w:t>
      </w:r>
      <w:r>
        <w:rPr>
          <w:rFonts w:hint="eastAsia" w:ascii="仿宋_GB2312" w:eastAsia="仿宋_GB2312"/>
          <w:sz w:val="32"/>
          <w:szCs w:val="32"/>
        </w:rPr>
        <w:t>在上海、江苏、山东、广东、重庆、四川6个省（市）试点证据材料网上查阅</w:t>
      </w:r>
      <w:r>
        <w:rPr>
          <w:rFonts w:ascii="仿宋_GB2312" w:eastAsia="仿宋_GB2312"/>
          <w:sz w:val="32"/>
          <w:szCs w:val="32"/>
        </w:rPr>
        <w:t>，当事人在收到交通事故认定书或者事故证明后，可以通过互联网交通安全综合服务管理平台、</w:t>
      </w:r>
      <w:r>
        <w:rPr>
          <w:rFonts w:eastAsia="仿宋_GB2312"/>
          <w:sz w:val="32"/>
          <w:szCs w:val="32"/>
        </w:rPr>
        <w:t>“</w:t>
      </w:r>
      <w:r>
        <w:rPr>
          <w:rFonts w:ascii="仿宋_GB2312" w:eastAsia="仿宋_GB2312"/>
          <w:sz w:val="32"/>
          <w:szCs w:val="32"/>
        </w:rPr>
        <w:t>交管</w:t>
      </w:r>
      <w:r>
        <w:rPr>
          <w:rFonts w:eastAsia="仿宋_GB2312"/>
          <w:sz w:val="32"/>
          <w:szCs w:val="32"/>
        </w:rPr>
        <w:t>12123”APP</w:t>
      </w:r>
      <w:r>
        <w:rPr>
          <w:rFonts w:ascii="仿宋_GB2312" w:eastAsia="仿宋_GB2312"/>
          <w:sz w:val="32"/>
          <w:szCs w:val="32"/>
        </w:rPr>
        <w:t>查阅、复制交通事故现场图、勘查笔录、鉴定意见等证据材料，实现</w:t>
      </w:r>
      <w:r>
        <w:rPr>
          <w:rFonts w:eastAsia="仿宋_GB2312"/>
          <w:sz w:val="32"/>
          <w:szCs w:val="32"/>
        </w:rPr>
        <w:t>“</w:t>
      </w:r>
      <w:r>
        <w:rPr>
          <w:rFonts w:ascii="仿宋_GB2312" w:eastAsia="仿宋_GB2312"/>
          <w:sz w:val="32"/>
          <w:szCs w:val="32"/>
        </w:rPr>
        <w:t>现场查阅</w:t>
      </w:r>
      <w:r>
        <w:rPr>
          <w:rFonts w:eastAsia="仿宋_GB2312"/>
          <w:sz w:val="32"/>
          <w:szCs w:val="32"/>
        </w:rPr>
        <w:t>”</w:t>
      </w:r>
      <w:r>
        <w:rPr>
          <w:rFonts w:ascii="仿宋_GB2312" w:eastAsia="仿宋_GB2312"/>
          <w:sz w:val="32"/>
          <w:szCs w:val="32"/>
        </w:rPr>
        <w:t>扩展到</w:t>
      </w:r>
      <w:r>
        <w:rPr>
          <w:rFonts w:eastAsia="仿宋_GB2312"/>
          <w:sz w:val="32"/>
          <w:szCs w:val="32"/>
        </w:rPr>
        <w:t>“</w:t>
      </w:r>
      <w:r>
        <w:rPr>
          <w:rFonts w:ascii="仿宋_GB2312" w:eastAsia="仿宋_GB2312"/>
          <w:sz w:val="32"/>
          <w:szCs w:val="32"/>
        </w:rPr>
        <w:t>网上查阅</w:t>
      </w:r>
      <w:r>
        <w:rPr>
          <w:rFonts w:eastAsia="仿宋_GB2312"/>
          <w:sz w:val="32"/>
          <w:szCs w:val="32"/>
        </w:rPr>
        <w:t>”</w:t>
      </w:r>
      <w:r>
        <w:rPr>
          <w:rFonts w:ascii="仿宋_GB2312" w:eastAsia="仿宋_GB2312"/>
          <w:sz w:val="32"/>
          <w:szCs w:val="32"/>
        </w:rPr>
        <w:t>，为当事人提供更多查询渠道和便利。</w:t>
      </w:r>
    </w:p>
    <w:p>
      <w:pPr>
        <w:adjustRightInd w:val="0"/>
        <w:snapToGrid w:val="0"/>
        <w:spacing w:line="620" w:lineRule="exact"/>
        <w:ind w:firstLine="640" w:firstLineChars="200"/>
        <w:rPr>
          <w:rFonts w:eastAsia="仿宋_GB2312"/>
          <w:sz w:val="32"/>
          <w:szCs w:val="32"/>
        </w:rPr>
      </w:pPr>
      <w:r>
        <w:rPr>
          <w:rFonts w:ascii="仿宋_GB2312" w:eastAsia="仿宋_GB2312"/>
          <w:color w:val="000000"/>
          <w:sz w:val="32"/>
          <w:szCs w:val="32"/>
        </w:rPr>
        <w:t>近年来，</w:t>
      </w:r>
      <w:r>
        <w:rPr>
          <w:rFonts w:hint="eastAsia" w:ascii="仿宋_GB2312" w:eastAsia="仿宋_GB2312"/>
          <w:color w:val="000000"/>
          <w:sz w:val="32"/>
          <w:szCs w:val="32"/>
        </w:rPr>
        <w:t>机动车和驾驶人</w:t>
      </w:r>
      <w:r>
        <w:rPr>
          <w:rFonts w:ascii="仿宋_GB2312" w:eastAsia="仿宋_GB2312"/>
          <w:color w:val="000000"/>
          <w:sz w:val="32"/>
          <w:szCs w:val="32"/>
        </w:rPr>
        <w:t>保持</w:t>
      </w:r>
      <w:r>
        <w:rPr>
          <w:rFonts w:hint="eastAsia" w:ascii="仿宋_GB2312" w:eastAsia="仿宋_GB2312"/>
          <w:color w:val="000000"/>
          <w:sz w:val="32"/>
          <w:szCs w:val="32"/>
        </w:rPr>
        <w:t>高速</w:t>
      </w:r>
      <w:r>
        <w:rPr>
          <w:rFonts w:ascii="仿宋_GB2312" w:eastAsia="仿宋_GB2312"/>
          <w:color w:val="000000"/>
          <w:sz w:val="32"/>
          <w:szCs w:val="32"/>
        </w:rPr>
        <w:t>增长</w:t>
      </w:r>
      <w:r>
        <w:rPr>
          <w:rFonts w:hint="eastAsia" w:ascii="仿宋_GB2312" w:eastAsia="仿宋_GB2312"/>
          <w:color w:val="000000"/>
          <w:sz w:val="32"/>
          <w:szCs w:val="32"/>
        </w:rPr>
        <w:t>态势</w:t>
      </w:r>
      <w:r>
        <w:rPr>
          <w:rFonts w:ascii="仿宋_GB2312" w:eastAsia="仿宋_GB2312"/>
          <w:color w:val="000000"/>
          <w:sz w:val="32"/>
          <w:szCs w:val="32"/>
        </w:rPr>
        <w:t>，</w:t>
      </w:r>
      <w:r>
        <w:rPr>
          <w:rFonts w:hint="eastAsia" w:ascii="仿宋_GB2312" w:eastAsia="仿宋_GB2312"/>
          <w:color w:val="000000"/>
          <w:sz w:val="32"/>
          <w:szCs w:val="32"/>
        </w:rPr>
        <w:t>目前</w:t>
      </w:r>
      <w:r>
        <w:rPr>
          <w:rFonts w:ascii="仿宋_GB2312" w:eastAsia="仿宋_GB2312"/>
          <w:color w:val="000000"/>
          <w:sz w:val="32"/>
          <w:szCs w:val="32"/>
        </w:rPr>
        <w:t>全国机动车保有量达到</w:t>
      </w:r>
      <w:r>
        <w:rPr>
          <w:rFonts w:eastAsia="仿宋_GB2312"/>
          <w:color w:val="000000"/>
          <w:sz w:val="32"/>
          <w:szCs w:val="32"/>
        </w:rPr>
        <w:t>3.</w:t>
      </w:r>
      <w:r>
        <w:rPr>
          <w:rFonts w:hint="eastAsia" w:ascii="仿宋_GB2312" w:eastAsia="仿宋_GB2312"/>
          <w:color w:val="000000"/>
          <w:sz w:val="32"/>
          <w:szCs w:val="32"/>
        </w:rPr>
        <w:t>8</w:t>
      </w:r>
      <w:r>
        <w:rPr>
          <w:rFonts w:ascii="仿宋_GB2312" w:eastAsia="仿宋_GB2312"/>
          <w:color w:val="000000"/>
          <w:sz w:val="32"/>
          <w:szCs w:val="32"/>
        </w:rPr>
        <w:t>亿辆，驾驶人达</w:t>
      </w:r>
      <w:r>
        <w:rPr>
          <w:rFonts w:eastAsia="仿宋_GB2312"/>
          <w:color w:val="000000"/>
          <w:sz w:val="32"/>
          <w:szCs w:val="32"/>
        </w:rPr>
        <w:t>4.</w:t>
      </w:r>
      <w:r>
        <w:rPr>
          <w:rFonts w:hint="eastAsia" w:ascii="仿宋_GB2312" w:eastAsia="仿宋_GB2312"/>
          <w:color w:val="000000"/>
          <w:sz w:val="32"/>
          <w:szCs w:val="32"/>
        </w:rPr>
        <w:t>65</w:t>
      </w:r>
      <w:r>
        <w:rPr>
          <w:rFonts w:ascii="仿宋_GB2312" w:eastAsia="仿宋_GB2312"/>
          <w:color w:val="000000"/>
          <w:sz w:val="32"/>
          <w:szCs w:val="32"/>
        </w:rPr>
        <w:t>亿人</w:t>
      </w:r>
      <w:r>
        <w:rPr>
          <w:rFonts w:hint="eastAsia" w:ascii="仿宋_GB2312" w:eastAsia="仿宋_GB2312"/>
          <w:color w:val="000000"/>
          <w:sz w:val="32"/>
          <w:szCs w:val="32"/>
        </w:rPr>
        <w:t>，今年一季度新注册登记机动车996万辆，创同期历史新高。</w:t>
      </w:r>
      <w:r>
        <w:rPr>
          <w:rFonts w:ascii="仿宋_GB2312" w:eastAsia="仿宋_GB2312"/>
          <w:color w:val="000000"/>
          <w:sz w:val="32"/>
          <w:szCs w:val="32"/>
        </w:rPr>
        <w:t>公安部秉承以人民为中心的发展理念，先后推出车检、驾考、号牌管理以及互联网平台服务等系列交管改革，</w:t>
      </w:r>
      <w:r>
        <w:rPr>
          <w:rFonts w:eastAsia="仿宋_GB2312"/>
          <w:sz w:val="32"/>
          <w:szCs w:val="32"/>
        </w:rPr>
        <w:t>2018</w:t>
      </w:r>
      <w:r>
        <w:rPr>
          <w:rFonts w:ascii="仿宋_GB2312" w:eastAsia="仿宋_GB2312"/>
          <w:sz w:val="32"/>
          <w:szCs w:val="32"/>
        </w:rPr>
        <w:t>年以来又陆续推出了</w:t>
      </w:r>
      <w:r>
        <w:rPr>
          <w:rFonts w:eastAsia="仿宋_GB2312"/>
          <w:sz w:val="32"/>
          <w:szCs w:val="32"/>
        </w:rPr>
        <w:t>6</w:t>
      </w:r>
      <w:r>
        <w:rPr>
          <w:rFonts w:ascii="仿宋_GB2312" w:eastAsia="仿宋_GB2312"/>
          <w:sz w:val="32"/>
          <w:szCs w:val="32"/>
        </w:rPr>
        <w:t>批次</w:t>
      </w:r>
      <w:r>
        <w:rPr>
          <w:rFonts w:eastAsia="仿宋_GB2312"/>
          <w:sz w:val="32"/>
          <w:szCs w:val="32"/>
        </w:rPr>
        <w:t>55</w:t>
      </w:r>
      <w:r>
        <w:rPr>
          <w:rFonts w:ascii="仿宋_GB2312" w:eastAsia="仿宋_GB2312"/>
          <w:sz w:val="32"/>
          <w:szCs w:val="32"/>
        </w:rPr>
        <w:t>项改革措施，</w:t>
      </w:r>
      <w:r>
        <w:rPr>
          <w:rFonts w:hint="eastAsia" w:ascii="仿宋_GB2312" w:eastAsia="仿宋_GB2312"/>
          <w:sz w:val="32"/>
          <w:szCs w:val="32"/>
        </w:rPr>
        <w:t>扎实推进“一次办、就近办、网上办”，</w:t>
      </w:r>
      <w:r>
        <w:rPr>
          <w:rFonts w:ascii="仿宋_GB2312" w:eastAsia="仿宋_GB2312"/>
          <w:sz w:val="32"/>
          <w:szCs w:val="32"/>
        </w:rPr>
        <w:t>交管服务更优质，群众办事更简捷，</w:t>
      </w:r>
      <w:r>
        <w:rPr>
          <w:rFonts w:ascii="仿宋_GB2312" w:eastAsia="仿宋_GB2312"/>
          <w:color w:val="000000"/>
          <w:sz w:val="32"/>
          <w:szCs w:val="32"/>
        </w:rPr>
        <w:t>窗口改革惠及</w:t>
      </w:r>
      <w:r>
        <w:rPr>
          <w:rFonts w:eastAsia="仿宋_GB2312"/>
          <w:color w:val="000000"/>
          <w:sz w:val="32"/>
          <w:szCs w:val="32"/>
        </w:rPr>
        <w:t>8</w:t>
      </w:r>
      <w:r>
        <w:rPr>
          <w:rFonts w:ascii="仿宋_GB2312" w:eastAsia="仿宋_GB2312"/>
          <w:color w:val="000000"/>
          <w:sz w:val="32"/>
          <w:szCs w:val="32"/>
        </w:rPr>
        <w:t>亿多人次，互联网服务惠及</w:t>
      </w:r>
      <w:r>
        <w:rPr>
          <w:rFonts w:hint="eastAsia" w:ascii="仿宋_GB2312" w:eastAsia="仿宋_GB2312"/>
          <w:color w:val="000000"/>
          <w:sz w:val="32"/>
          <w:szCs w:val="32"/>
        </w:rPr>
        <w:t>26.9</w:t>
      </w:r>
      <w:r>
        <w:rPr>
          <w:rFonts w:ascii="仿宋_GB2312" w:eastAsia="仿宋_GB2312"/>
          <w:color w:val="000000"/>
          <w:sz w:val="32"/>
          <w:szCs w:val="32"/>
        </w:rPr>
        <w:t>亿人次，为群众企业减少办事成本</w:t>
      </w:r>
      <w:r>
        <w:rPr>
          <w:rFonts w:eastAsia="仿宋_GB2312"/>
          <w:color w:val="000000"/>
          <w:sz w:val="32"/>
          <w:szCs w:val="32"/>
        </w:rPr>
        <w:t>600</w:t>
      </w:r>
      <w:r>
        <w:rPr>
          <w:rFonts w:ascii="仿宋_GB2312" w:eastAsia="仿宋_GB2312"/>
          <w:color w:val="000000"/>
          <w:sz w:val="32"/>
          <w:szCs w:val="32"/>
        </w:rPr>
        <w:t>多亿元。</w:t>
      </w:r>
      <w:r>
        <w:rPr>
          <w:rFonts w:hint="eastAsia" w:ascii="仿宋_GB2312" w:eastAsia="仿宋_GB2312"/>
          <w:b/>
          <w:bCs/>
          <w:color w:val="000000"/>
          <w:sz w:val="32"/>
          <w:szCs w:val="32"/>
        </w:rPr>
        <w:t>实行</w:t>
      </w:r>
      <w:r>
        <w:rPr>
          <w:rFonts w:ascii="仿宋_GB2312" w:eastAsia="仿宋_GB2312"/>
          <w:b/>
          <w:bCs/>
          <w:color w:val="000000"/>
          <w:sz w:val="32"/>
          <w:szCs w:val="32"/>
        </w:rPr>
        <w:t>减证</w:t>
      </w:r>
      <w:r>
        <w:rPr>
          <w:rFonts w:hint="eastAsia" w:ascii="仿宋_GB2312" w:eastAsia="仿宋_GB2312"/>
          <w:b/>
          <w:bCs/>
          <w:color w:val="000000"/>
          <w:sz w:val="32"/>
          <w:szCs w:val="32"/>
        </w:rPr>
        <w:t>便民、异地通办，</w:t>
      </w:r>
      <w:r>
        <w:rPr>
          <w:rFonts w:ascii="仿宋_GB2312" w:eastAsia="仿宋_GB2312"/>
          <w:color w:val="000000"/>
          <w:sz w:val="32"/>
          <w:szCs w:val="32"/>
        </w:rPr>
        <w:t>累计为群众减少办事材料</w:t>
      </w:r>
      <w:r>
        <w:rPr>
          <w:rFonts w:eastAsia="仿宋_GB2312"/>
          <w:color w:val="000000"/>
          <w:sz w:val="32"/>
          <w:szCs w:val="32"/>
        </w:rPr>
        <w:t>26</w:t>
      </w:r>
      <w:r>
        <w:rPr>
          <w:rFonts w:ascii="仿宋_GB2312" w:eastAsia="仿宋_GB2312"/>
          <w:color w:val="000000"/>
          <w:sz w:val="32"/>
          <w:szCs w:val="32"/>
        </w:rPr>
        <w:t>亿份</w:t>
      </w:r>
      <w:r>
        <w:rPr>
          <w:rFonts w:hint="eastAsia" w:ascii="仿宋_GB2312" w:eastAsia="仿宋_GB2312"/>
          <w:color w:val="000000"/>
          <w:sz w:val="32"/>
          <w:szCs w:val="32"/>
        </w:rPr>
        <w:t>，8000多万群众享受到跨省异地考试、车检、补换证等便利；</w:t>
      </w:r>
      <w:r>
        <w:rPr>
          <w:rFonts w:hint="eastAsia" w:ascii="仿宋_GB2312" w:eastAsia="仿宋_GB2312"/>
          <w:b/>
          <w:bCs/>
          <w:color w:val="000000"/>
          <w:sz w:val="32"/>
          <w:szCs w:val="32"/>
        </w:rPr>
        <w:t>推进协同共治、少跑快办，</w:t>
      </w:r>
      <w:r>
        <w:rPr>
          <w:rFonts w:ascii="仿宋_GB2312" w:eastAsia="仿宋_GB2312"/>
          <w:sz w:val="32"/>
          <w:szCs w:val="32"/>
        </w:rPr>
        <w:t>全国</w:t>
      </w:r>
      <w:r>
        <w:rPr>
          <w:rFonts w:hint="eastAsia" w:ascii="仿宋_GB2312" w:eastAsia="仿宋_GB2312"/>
          <w:sz w:val="32"/>
          <w:szCs w:val="32"/>
        </w:rPr>
        <w:t>9</w:t>
      </w:r>
      <w:r>
        <w:rPr>
          <w:rFonts w:eastAsia="仿宋_GB2312"/>
          <w:sz w:val="32"/>
          <w:szCs w:val="32"/>
        </w:rPr>
        <w:t>600</w:t>
      </w:r>
      <w:r>
        <w:rPr>
          <w:rFonts w:ascii="仿宋_GB2312" w:eastAsia="仿宋_GB2312"/>
          <w:sz w:val="32"/>
          <w:szCs w:val="32"/>
        </w:rPr>
        <w:t>多个汽车销售</w:t>
      </w:r>
      <w:r>
        <w:rPr>
          <w:rFonts w:hint="eastAsia" w:ascii="仿宋_GB2312" w:eastAsia="仿宋_GB2312"/>
          <w:sz w:val="32"/>
          <w:szCs w:val="32"/>
        </w:rPr>
        <w:t>交易企业</w:t>
      </w:r>
      <w:r>
        <w:rPr>
          <w:rFonts w:ascii="仿宋_GB2312" w:eastAsia="仿宋_GB2312"/>
          <w:sz w:val="32"/>
          <w:szCs w:val="32"/>
        </w:rPr>
        <w:t>、</w:t>
      </w:r>
      <w:r>
        <w:rPr>
          <w:rFonts w:eastAsia="仿宋_GB2312"/>
          <w:color w:val="000000"/>
          <w:sz w:val="32"/>
          <w:szCs w:val="32"/>
        </w:rPr>
        <w:t>4800</w:t>
      </w:r>
      <w:r>
        <w:rPr>
          <w:rFonts w:ascii="仿宋_GB2312" w:eastAsia="仿宋_GB2312"/>
          <w:sz w:val="32"/>
          <w:szCs w:val="32"/>
        </w:rPr>
        <w:t>多家邮政网点代办车驾管业务，</w:t>
      </w:r>
      <w:r>
        <w:rPr>
          <w:rFonts w:eastAsia="仿宋_GB2312"/>
          <w:color w:val="000000"/>
          <w:sz w:val="32"/>
          <w:szCs w:val="32"/>
        </w:rPr>
        <w:t>90%</w:t>
      </w:r>
      <w:r>
        <w:rPr>
          <w:rFonts w:ascii="仿宋_GB2312" w:eastAsia="仿宋_GB2312"/>
          <w:color w:val="000000"/>
          <w:sz w:val="32"/>
          <w:szCs w:val="32"/>
        </w:rPr>
        <w:t>的县市可以办理小型汽车登记，</w:t>
      </w:r>
      <w:r>
        <w:rPr>
          <w:rFonts w:hint="eastAsia" w:ascii="仿宋_GB2312" w:eastAsia="仿宋_GB2312"/>
          <w:color w:val="000000"/>
          <w:sz w:val="32"/>
          <w:szCs w:val="32"/>
        </w:rPr>
        <w:t>方便城乡群众</w:t>
      </w:r>
      <w:r>
        <w:rPr>
          <w:rFonts w:ascii="仿宋_GB2312" w:eastAsia="仿宋_GB2312"/>
          <w:sz w:val="32"/>
          <w:szCs w:val="32"/>
        </w:rPr>
        <w:t>就近能办、多点可办</w:t>
      </w:r>
      <w:r>
        <w:rPr>
          <w:rFonts w:hint="eastAsia" w:ascii="仿宋_GB2312" w:eastAsia="仿宋_GB2312"/>
          <w:sz w:val="32"/>
          <w:szCs w:val="32"/>
        </w:rPr>
        <w:t>；</w:t>
      </w:r>
      <w:r>
        <w:rPr>
          <w:rFonts w:hint="eastAsia" w:ascii="仿宋_GB2312" w:eastAsia="仿宋_GB2312"/>
          <w:b/>
          <w:bCs/>
          <w:sz w:val="32"/>
          <w:szCs w:val="32"/>
        </w:rPr>
        <w:t>创新线上服务、掌上可办，</w:t>
      </w:r>
      <w:r>
        <w:rPr>
          <w:rFonts w:hint="eastAsia" w:ascii="仿宋_GB2312" w:eastAsia="仿宋_GB2312"/>
          <w:sz w:val="32"/>
          <w:szCs w:val="32"/>
        </w:rPr>
        <w:t>推广应用</w:t>
      </w:r>
      <w:r>
        <w:rPr>
          <w:rFonts w:ascii="仿宋_GB2312" w:eastAsia="仿宋_GB2312"/>
          <w:sz w:val="32"/>
          <w:szCs w:val="32"/>
        </w:rPr>
        <w:t>全国统一</w:t>
      </w:r>
      <w:r>
        <w:rPr>
          <w:rFonts w:hint="eastAsia" w:ascii="仿宋_GB2312" w:eastAsia="仿宋_GB2312"/>
          <w:sz w:val="32"/>
          <w:szCs w:val="32"/>
        </w:rPr>
        <w:t>的</w:t>
      </w:r>
      <w:r>
        <w:rPr>
          <w:rFonts w:eastAsia="仿宋_GB2312"/>
          <w:sz w:val="32"/>
          <w:szCs w:val="32"/>
        </w:rPr>
        <w:t>“</w:t>
      </w:r>
      <w:r>
        <w:rPr>
          <w:rFonts w:ascii="仿宋_GB2312" w:eastAsia="仿宋_GB2312"/>
          <w:sz w:val="32"/>
          <w:szCs w:val="32"/>
        </w:rPr>
        <w:t>交管</w:t>
      </w:r>
      <w:r>
        <w:rPr>
          <w:rFonts w:eastAsia="仿宋_GB2312"/>
          <w:sz w:val="32"/>
          <w:szCs w:val="32"/>
        </w:rPr>
        <w:t>12123”APP</w:t>
      </w:r>
      <w:r>
        <w:rPr>
          <w:rFonts w:hint="eastAsia" w:ascii="仿宋_GB2312" w:eastAsia="仿宋_GB2312"/>
          <w:sz w:val="32"/>
          <w:szCs w:val="32"/>
        </w:rPr>
        <w:t>，全面</w:t>
      </w:r>
      <w:r>
        <w:rPr>
          <w:rFonts w:ascii="仿宋_GB2312" w:eastAsia="仿宋_GB2312"/>
          <w:sz w:val="32"/>
          <w:szCs w:val="32"/>
        </w:rPr>
        <w:t>开通</w:t>
      </w:r>
      <w:r>
        <w:rPr>
          <w:rFonts w:hint="eastAsia" w:ascii="仿宋_GB2312" w:eastAsia="仿宋_GB2312"/>
          <w:sz w:val="32"/>
          <w:szCs w:val="32"/>
        </w:rPr>
        <w:t>网上约考、补换牌证等31</w:t>
      </w:r>
      <w:r>
        <w:rPr>
          <w:rFonts w:ascii="仿宋_GB2312" w:eastAsia="仿宋_GB2312"/>
          <w:sz w:val="32"/>
          <w:szCs w:val="32"/>
        </w:rPr>
        <w:t>项网上业务，</w:t>
      </w:r>
      <w:r>
        <w:rPr>
          <w:rFonts w:hint="eastAsia" w:ascii="仿宋_GB2312" w:eastAsia="仿宋_GB2312"/>
          <w:sz w:val="32"/>
          <w:szCs w:val="32"/>
        </w:rPr>
        <w:t>交管</w:t>
      </w:r>
      <w:r>
        <w:rPr>
          <w:rFonts w:ascii="仿宋_GB2312" w:eastAsia="仿宋_GB2312"/>
          <w:sz w:val="32"/>
          <w:szCs w:val="32"/>
        </w:rPr>
        <w:t>互联网用户超过</w:t>
      </w:r>
      <w:r>
        <w:rPr>
          <w:rFonts w:hint="eastAsia" w:ascii="仿宋_GB2312" w:eastAsia="仿宋_GB2312"/>
          <w:sz w:val="32"/>
          <w:szCs w:val="32"/>
        </w:rPr>
        <w:t>3.9</w:t>
      </w:r>
      <w:r>
        <w:rPr>
          <w:rFonts w:ascii="仿宋_GB2312" w:eastAsia="仿宋_GB2312"/>
          <w:sz w:val="32"/>
          <w:szCs w:val="32"/>
        </w:rPr>
        <w:t>亿，实现交管服务</w:t>
      </w:r>
      <w:r>
        <w:rPr>
          <w:rFonts w:eastAsia="仿宋_GB2312"/>
          <w:sz w:val="32"/>
          <w:szCs w:val="32"/>
        </w:rPr>
        <w:t>“</w:t>
      </w:r>
      <w:r>
        <w:rPr>
          <w:rFonts w:ascii="仿宋_GB2312" w:eastAsia="仿宋_GB2312"/>
          <w:sz w:val="32"/>
          <w:szCs w:val="32"/>
        </w:rPr>
        <w:t>零距离</w:t>
      </w:r>
      <w:r>
        <w:rPr>
          <w:rFonts w:eastAsia="仿宋_GB2312"/>
          <w:sz w:val="32"/>
          <w:szCs w:val="32"/>
        </w:rPr>
        <w:t>”</w:t>
      </w:r>
      <w:r>
        <w:rPr>
          <w:rFonts w:hint="eastAsia" w:ascii="仿宋_GB2312" w:eastAsia="仿宋_GB2312"/>
          <w:sz w:val="32"/>
          <w:szCs w:val="32"/>
        </w:rPr>
        <w:t>。</w:t>
      </w:r>
    </w:p>
    <w:p>
      <w:pPr>
        <w:adjustRightInd w:val="0"/>
        <w:snapToGrid w:val="0"/>
        <w:spacing w:line="620" w:lineRule="exact"/>
        <w:rPr>
          <w:rFonts w:eastAsia="仿宋_GB2312"/>
          <w:sz w:val="32"/>
          <w:szCs w:val="32"/>
        </w:rPr>
      </w:pPr>
      <w:r>
        <w:rPr>
          <w:rFonts w:hint="eastAsia" w:ascii="仿宋_GB2312" w:eastAsia="仿宋_GB2312"/>
          <w:sz w:val="32"/>
          <w:szCs w:val="32"/>
        </w:rPr>
        <w:t xml:space="preserve">    “我为群众办实事”公安交管</w:t>
      </w:r>
      <w:r>
        <w:rPr>
          <w:rFonts w:hint="eastAsia" w:eastAsia="仿宋_GB2312"/>
          <w:sz w:val="32"/>
          <w:szCs w:val="32"/>
        </w:rPr>
        <w:t>12</w:t>
      </w:r>
      <w:r>
        <w:rPr>
          <w:rFonts w:hint="eastAsia" w:ascii="仿宋_GB2312" w:eastAsia="仿宋_GB2312"/>
          <w:sz w:val="32"/>
          <w:szCs w:val="32"/>
        </w:rPr>
        <w:t>项便利措施自</w:t>
      </w:r>
      <w:r>
        <w:rPr>
          <w:rFonts w:hint="eastAsia" w:eastAsia="仿宋_GB2312"/>
          <w:sz w:val="32"/>
          <w:szCs w:val="32"/>
        </w:rPr>
        <w:t>2021</w:t>
      </w:r>
      <w:r>
        <w:rPr>
          <w:rFonts w:hint="eastAsia" w:ascii="仿宋_GB2312" w:eastAsia="仿宋_GB2312"/>
          <w:sz w:val="32"/>
          <w:szCs w:val="32"/>
        </w:rPr>
        <w:t>年</w:t>
      </w:r>
      <w:r>
        <w:rPr>
          <w:rFonts w:hint="eastAsia" w:eastAsia="仿宋_GB2312"/>
          <w:sz w:val="32"/>
          <w:szCs w:val="32"/>
        </w:rPr>
        <w:t>6</w:t>
      </w:r>
      <w:r>
        <w:rPr>
          <w:rFonts w:hint="eastAsia" w:ascii="仿宋_GB2312" w:eastAsia="仿宋_GB2312"/>
          <w:sz w:val="32"/>
          <w:szCs w:val="32"/>
        </w:rPr>
        <w:t>月</w:t>
      </w:r>
      <w:r>
        <w:rPr>
          <w:rFonts w:hint="eastAsia" w:eastAsia="仿宋_GB2312"/>
          <w:sz w:val="32"/>
          <w:szCs w:val="32"/>
        </w:rPr>
        <w:t>1</w:t>
      </w:r>
      <w:r>
        <w:rPr>
          <w:rFonts w:hint="eastAsia" w:ascii="仿宋_GB2312" w:eastAsia="仿宋_GB2312"/>
          <w:sz w:val="32"/>
          <w:szCs w:val="32"/>
        </w:rPr>
        <w:t>日起实施，其中</w:t>
      </w:r>
      <w:r>
        <w:rPr>
          <w:rFonts w:hint="eastAsia" w:eastAsia="仿宋_GB2312"/>
          <w:sz w:val="32"/>
          <w:szCs w:val="32"/>
        </w:rPr>
        <w:t>4</w:t>
      </w:r>
      <w:r>
        <w:rPr>
          <w:rFonts w:hint="eastAsia" w:ascii="仿宋_GB2312" w:eastAsia="仿宋_GB2312"/>
          <w:sz w:val="32"/>
          <w:szCs w:val="32"/>
        </w:rPr>
        <w:t>项试点措施将自</w:t>
      </w:r>
      <w:r>
        <w:rPr>
          <w:rFonts w:hint="eastAsia" w:eastAsia="仿宋_GB2312"/>
          <w:sz w:val="32"/>
          <w:szCs w:val="32"/>
        </w:rPr>
        <w:t>6</w:t>
      </w:r>
      <w:r>
        <w:rPr>
          <w:rFonts w:hint="eastAsia" w:ascii="仿宋_GB2312" w:eastAsia="仿宋_GB2312"/>
          <w:sz w:val="32"/>
          <w:szCs w:val="32"/>
        </w:rPr>
        <w:t>月</w:t>
      </w:r>
      <w:r>
        <w:rPr>
          <w:rFonts w:hint="eastAsia" w:eastAsia="仿宋_GB2312"/>
          <w:sz w:val="32"/>
          <w:szCs w:val="32"/>
        </w:rPr>
        <w:t>1</w:t>
      </w:r>
      <w:r>
        <w:rPr>
          <w:rFonts w:hint="eastAsia" w:ascii="仿宋_GB2312" w:eastAsia="仿宋_GB2312"/>
          <w:sz w:val="32"/>
          <w:szCs w:val="32"/>
        </w:rPr>
        <w:t>日起在部分地方先行先试，今年下半年再选择部分地方扩大试点，明年全面推行。公安部交通管理局局长李江平表示，</w:t>
      </w:r>
      <w:r>
        <w:rPr>
          <w:rFonts w:ascii="仿宋_GB2312" w:eastAsia="仿宋_GB2312"/>
          <w:sz w:val="32"/>
          <w:szCs w:val="32"/>
        </w:rPr>
        <w:t>为保证新措施顺利</w:t>
      </w:r>
      <w:r>
        <w:rPr>
          <w:rFonts w:hint="eastAsia" w:ascii="仿宋_GB2312" w:eastAsia="仿宋_GB2312"/>
          <w:sz w:val="32"/>
          <w:szCs w:val="32"/>
        </w:rPr>
        <w:t>实施</w:t>
      </w:r>
      <w:r>
        <w:rPr>
          <w:rFonts w:ascii="仿宋_GB2312" w:eastAsia="仿宋_GB2312"/>
          <w:sz w:val="32"/>
          <w:szCs w:val="32"/>
        </w:rPr>
        <w:t>、</w:t>
      </w:r>
      <w:r>
        <w:rPr>
          <w:rFonts w:hint="eastAsia" w:ascii="仿宋_GB2312" w:eastAsia="仿宋_GB2312"/>
          <w:sz w:val="32"/>
          <w:szCs w:val="32"/>
        </w:rPr>
        <w:t>精准</w:t>
      </w:r>
      <w:r>
        <w:rPr>
          <w:rFonts w:ascii="仿宋_GB2312" w:eastAsia="仿宋_GB2312"/>
          <w:sz w:val="32"/>
          <w:szCs w:val="32"/>
        </w:rPr>
        <w:t>落地，</w:t>
      </w:r>
      <w:r>
        <w:rPr>
          <w:rFonts w:hint="eastAsia" w:ascii="仿宋_GB2312" w:eastAsia="仿宋_GB2312"/>
          <w:sz w:val="32"/>
          <w:szCs w:val="32"/>
        </w:rPr>
        <w:t>将</w:t>
      </w:r>
      <w:r>
        <w:rPr>
          <w:rFonts w:ascii="仿宋_GB2312" w:eastAsia="仿宋_GB2312"/>
          <w:sz w:val="32"/>
          <w:szCs w:val="32"/>
        </w:rPr>
        <w:t>制定配套制度规范，组织信息系统升级，精心组织推进，狠抓改革落实。</w:t>
      </w:r>
      <w:r>
        <w:rPr>
          <w:rFonts w:hint="eastAsia" w:ascii="仿宋_GB2312" w:eastAsia="仿宋_GB2312"/>
          <w:sz w:val="32"/>
          <w:szCs w:val="32"/>
        </w:rPr>
        <w:t>同时，将</w:t>
      </w:r>
      <w:r>
        <w:rPr>
          <w:rFonts w:ascii="仿宋_GB2312" w:eastAsia="仿宋_GB2312"/>
          <w:sz w:val="32"/>
          <w:szCs w:val="32"/>
        </w:rPr>
        <w:t>广泛听取社会各界的意见，进一步深化公安交管</w:t>
      </w:r>
      <w:r>
        <w:rPr>
          <w:rFonts w:eastAsia="仿宋_GB2312"/>
          <w:sz w:val="32"/>
          <w:szCs w:val="32"/>
        </w:rPr>
        <w:t>“</w:t>
      </w:r>
      <w:r>
        <w:rPr>
          <w:rFonts w:ascii="仿宋_GB2312" w:eastAsia="仿宋_GB2312"/>
          <w:sz w:val="32"/>
          <w:szCs w:val="32"/>
        </w:rPr>
        <w:t>放管服</w:t>
      </w:r>
      <w:r>
        <w:rPr>
          <w:rFonts w:eastAsia="仿宋_GB2312"/>
          <w:sz w:val="32"/>
          <w:szCs w:val="32"/>
        </w:rPr>
        <w:t>”</w:t>
      </w:r>
      <w:r>
        <w:rPr>
          <w:rFonts w:ascii="仿宋_GB2312" w:eastAsia="仿宋_GB2312"/>
          <w:sz w:val="32"/>
          <w:szCs w:val="32"/>
        </w:rPr>
        <w:t>改革，不断增强人民群众的获得感幸福感安全感，以优异成绩庆祝建党</w:t>
      </w:r>
      <w:r>
        <w:rPr>
          <w:rFonts w:eastAsia="仿宋_GB2312"/>
          <w:sz w:val="32"/>
          <w:szCs w:val="32"/>
        </w:rPr>
        <w:t>100</w:t>
      </w:r>
      <w:r>
        <w:rPr>
          <w:rFonts w:ascii="仿宋_GB2312" w:eastAsia="仿宋_GB2312"/>
          <w:sz w:val="32"/>
          <w:szCs w:val="32"/>
        </w:rPr>
        <w:t>周年。</w:t>
      </w:r>
    </w:p>
    <w:p>
      <w:pPr>
        <w:adjustRightInd w:val="0"/>
        <w:snapToGrid w:val="0"/>
        <w:spacing w:line="620" w:lineRule="exact"/>
        <w:rPr>
          <w:rFonts w:ascii="仿宋_GB2312" w:eastAsia="仿宋_GB2312"/>
          <w:sz w:val="32"/>
          <w:szCs w:val="32"/>
        </w:rPr>
      </w:pPr>
      <w:r>
        <w:rPr>
          <w:rFonts w:hint="eastAsia" w:ascii="仿宋_GB2312" w:eastAsia="仿宋_GB2312"/>
          <w:sz w:val="32"/>
          <w:szCs w:val="32"/>
        </w:rPr>
        <w:t xml:space="preserve"> </w:t>
      </w:r>
    </w:p>
    <w:p>
      <w:pPr>
        <w:adjustRightInd w:val="0"/>
        <w:snapToGrid w:val="0"/>
        <w:spacing w:line="620" w:lineRule="exact"/>
        <w:rPr>
          <w:rFonts w:hint="eastAsia" w:ascii="仿宋_GB2312" w:eastAsia="仿宋_GB2312"/>
          <w:sz w:val="32"/>
          <w:szCs w:val="32"/>
        </w:rPr>
      </w:pPr>
      <w:r>
        <w:rPr>
          <w:rFonts w:hint="eastAsia" w:ascii="仿宋_GB2312" w:eastAsia="仿宋_GB2312"/>
          <w:sz w:val="32"/>
          <w:szCs w:val="32"/>
        </w:rPr>
        <w:t xml:space="preserve"> </w:t>
      </w:r>
    </w:p>
    <w:p>
      <w:pPr>
        <w:adjustRightInd w:val="0"/>
        <w:snapToGrid w:val="0"/>
        <w:spacing w:line="620" w:lineRule="exact"/>
        <w:jc w:val="center"/>
        <w:rPr>
          <w:rFonts w:hint="eastAsia" w:eastAsia="方正小标宋简体"/>
          <w:sz w:val="44"/>
          <w:szCs w:val="44"/>
        </w:rPr>
      </w:pPr>
      <w:r>
        <w:rPr>
          <w:rFonts w:eastAsia="方正小标宋简体"/>
          <w:sz w:val="44"/>
          <w:szCs w:val="44"/>
        </w:rPr>
        <w:t xml:space="preserve"> </w:t>
      </w: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r>
        <w:rPr>
          <w:rFonts w:eastAsia="方正小标宋简体"/>
          <w:sz w:val="44"/>
          <w:szCs w:val="44"/>
        </w:rPr>
        <w:t xml:space="preserve"> </w:t>
      </w:r>
    </w:p>
    <w:p>
      <w:pPr>
        <w:adjustRightInd w:val="0"/>
        <w:snapToGrid w:val="0"/>
        <w:spacing w:line="540" w:lineRule="exact"/>
        <w:jc w:val="center"/>
        <w:rPr>
          <w:rFonts w:eastAsia="方正小标宋简体"/>
          <w:sz w:val="44"/>
          <w:szCs w:val="44"/>
        </w:rPr>
      </w:pPr>
      <w:r>
        <w:rPr>
          <w:rFonts w:ascii="方正小标宋简体" w:eastAsia="方正小标宋简体"/>
          <w:sz w:val="44"/>
          <w:szCs w:val="44"/>
        </w:rPr>
        <w:t>小型非营运载客汽车二手车交易登记</w:t>
      </w:r>
    </w:p>
    <w:p>
      <w:pPr>
        <w:adjustRightInd w:val="0"/>
        <w:snapToGrid w:val="0"/>
        <w:spacing w:line="540" w:lineRule="exact"/>
        <w:jc w:val="center"/>
        <w:rPr>
          <w:rFonts w:eastAsia="方正小标宋简体"/>
          <w:sz w:val="44"/>
          <w:szCs w:val="44"/>
        </w:rPr>
      </w:pPr>
      <w:r>
        <w:rPr>
          <w:rFonts w:eastAsia="方正小标宋简体"/>
          <w:sz w:val="44"/>
          <w:szCs w:val="44"/>
        </w:rPr>
        <w:t>“</w:t>
      </w:r>
      <w:r>
        <w:rPr>
          <w:rFonts w:ascii="方正小标宋简体" w:eastAsia="方正小标宋简体"/>
          <w:sz w:val="44"/>
          <w:szCs w:val="44"/>
        </w:rPr>
        <w:t>跨省通办</w:t>
      </w:r>
      <w:r>
        <w:rPr>
          <w:rFonts w:eastAsia="方正小标宋简体"/>
          <w:sz w:val="44"/>
          <w:szCs w:val="44"/>
        </w:rPr>
        <w:t>”</w:t>
      </w:r>
      <w:r>
        <w:rPr>
          <w:rFonts w:ascii="方正小标宋简体" w:eastAsia="方正小标宋简体"/>
          <w:sz w:val="44"/>
          <w:szCs w:val="44"/>
        </w:rPr>
        <w:t>试点城市名单</w:t>
      </w:r>
    </w:p>
    <w:tbl>
      <w:tblPr>
        <w:tblStyle w:val="3"/>
        <w:tblW w:w="8666" w:type="dxa"/>
        <w:jc w:val="center"/>
        <w:tblInd w:w="0" w:type="dxa"/>
        <w:tblLayout w:type="fixed"/>
        <w:tblCellMar>
          <w:top w:w="15" w:type="dxa"/>
          <w:left w:w="108" w:type="dxa"/>
          <w:bottom w:w="15" w:type="dxa"/>
          <w:right w:w="108" w:type="dxa"/>
        </w:tblCellMar>
      </w:tblPr>
      <w:tblGrid>
        <w:gridCol w:w="1720"/>
        <w:gridCol w:w="3402"/>
        <w:gridCol w:w="3544"/>
      </w:tblGrid>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b/>
                <w:bCs/>
                <w:color w:val="000000"/>
                <w:kern w:val="0"/>
                <w:sz w:val="28"/>
                <w:szCs w:val="28"/>
              </w:rPr>
            </w:pPr>
            <w:r>
              <w:rPr>
                <w:rFonts w:eastAsia="仿宋_GB2312"/>
                <w:b/>
                <w:bCs/>
                <w:color w:val="000000"/>
                <w:kern w:val="0"/>
                <w:sz w:val="28"/>
                <w:szCs w:val="28"/>
              </w:rPr>
              <w:t>序号</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b/>
                <w:bCs/>
                <w:color w:val="000000"/>
                <w:kern w:val="0"/>
                <w:sz w:val="28"/>
                <w:szCs w:val="28"/>
              </w:rPr>
            </w:pPr>
            <w:r>
              <w:rPr>
                <w:rFonts w:eastAsia="仿宋_GB2312"/>
                <w:b/>
                <w:bCs/>
                <w:color w:val="000000"/>
                <w:kern w:val="0"/>
                <w:sz w:val="28"/>
                <w:szCs w:val="28"/>
              </w:rPr>
              <w:t>省份</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b/>
                <w:bCs/>
                <w:color w:val="000000"/>
                <w:kern w:val="0"/>
                <w:sz w:val="28"/>
                <w:szCs w:val="28"/>
              </w:rPr>
            </w:pPr>
            <w:r>
              <w:rPr>
                <w:rFonts w:eastAsia="仿宋_GB2312"/>
                <w:b/>
                <w:bCs/>
                <w:color w:val="000000"/>
                <w:kern w:val="0"/>
                <w:sz w:val="28"/>
                <w:szCs w:val="28"/>
              </w:rPr>
              <w:t>城市</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1</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天津</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天津</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2</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山西</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太原</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3</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辽宁</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沈阳</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4</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上海</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上海</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5</w:t>
            </w:r>
          </w:p>
        </w:tc>
        <w:tc>
          <w:tcPr>
            <w:tcW w:w="3402" w:type="dxa"/>
            <w:vMerge w:val="restart"/>
            <w:tcBorders>
              <w:top w:val="nil"/>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江苏</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南京</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6</w:t>
            </w:r>
          </w:p>
        </w:tc>
        <w:tc>
          <w:tcPr>
            <w:tcW w:w="3402" w:type="dxa"/>
            <w:vMerge w:val="continue"/>
            <w:tcBorders>
              <w:top w:val="nil"/>
              <w:left w:val="nil"/>
              <w:bottom w:val="single" w:color="000000" w:sz="4" w:space="0"/>
              <w:right w:val="single" w:color="000000" w:sz="4" w:space="0"/>
            </w:tcBorders>
            <w:vAlign w:val="center"/>
          </w:tcPr>
          <w:p>
            <w:pPr>
              <w:widowControl/>
              <w:jc w:val="left"/>
              <w:rPr>
                <w:rFonts w:eastAsia="仿宋_GB2312"/>
                <w:color w:val="000000"/>
                <w:kern w:val="0"/>
                <w:sz w:val="24"/>
                <w:szCs w:val="24"/>
              </w:rPr>
            </w:pP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苏州</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7</w:t>
            </w:r>
          </w:p>
        </w:tc>
        <w:tc>
          <w:tcPr>
            <w:tcW w:w="3402" w:type="dxa"/>
            <w:vMerge w:val="restart"/>
            <w:tcBorders>
              <w:top w:val="nil"/>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浙江</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杭州</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8</w:t>
            </w:r>
          </w:p>
        </w:tc>
        <w:tc>
          <w:tcPr>
            <w:tcW w:w="3402" w:type="dxa"/>
            <w:vMerge w:val="continue"/>
            <w:tcBorders>
              <w:top w:val="nil"/>
              <w:left w:val="nil"/>
              <w:bottom w:val="single" w:color="000000" w:sz="4" w:space="0"/>
              <w:right w:val="single" w:color="000000" w:sz="4" w:space="0"/>
            </w:tcBorders>
            <w:vAlign w:val="center"/>
          </w:tcPr>
          <w:p>
            <w:pPr>
              <w:widowControl/>
              <w:jc w:val="left"/>
              <w:rPr>
                <w:rFonts w:eastAsia="仿宋_GB2312"/>
                <w:color w:val="000000"/>
                <w:kern w:val="0"/>
                <w:sz w:val="24"/>
                <w:szCs w:val="24"/>
              </w:rPr>
            </w:pP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宁波</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9</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安徽</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合肥</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10</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福建</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福州</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11</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江西</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南昌</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12</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山东</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淄博</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13</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河南</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郑州</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14</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湖北</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武汉</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15</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广东</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深圳</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16</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广西</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南宁</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17</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重庆</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重庆</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18</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四川</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成都</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19</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云南</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昆明</w:t>
            </w:r>
          </w:p>
        </w:tc>
      </w:tr>
      <w:tr>
        <w:tblPrEx>
          <w:tblLayout w:type="fixed"/>
          <w:tblCellMar>
            <w:top w:w="15" w:type="dxa"/>
            <w:left w:w="108" w:type="dxa"/>
            <w:bottom w:w="15" w:type="dxa"/>
            <w:right w:w="108" w:type="dxa"/>
          </w:tblCellMar>
        </w:tblPrEx>
        <w:trPr>
          <w:trHeight w:val="51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20</w:t>
            </w:r>
          </w:p>
        </w:tc>
        <w:tc>
          <w:tcPr>
            <w:tcW w:w="3402"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青海</w:t>
            </w:r>
          </w:p>
        </w:tc>
        <w:tc>
          <w:tcPr>
            <w:tcW w:w="35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540" w:lineRule="exact"/>
              <w:jc w:val="center"/>
              <w:rPr>
                <w:rFonts w:eastAsia="仿宋_GB2312"/>
                <w:color w:val="000000"/>
                <w:kern w:val="0"/>
                <w:sz w:val="24"/>
                <w:szCs w:val="24"/>
              </w:rPr>
            </w:pPr>
            <w:r>
              <w:rPr>
                <w:rFonts w:eastAsia="仿宋_GB2312"/>
                <w:color w:val="000000"/>
                <w:kern w:val="0"/>
                <w:sz w:val="24"/>
                <w:szCs w:val="24"/>
              </w:rPr>
              <w:t>西宁</w:t>
            </w:r>
          </w:p>
        </w:tc>
      </w:tr>
    </w:tbl>
    <w:p>
      <w:pPr>
        <w:adjustRightInd w:val="0"/>
        <w:snapToGrid w:val="0"/>
        <w:spacing w:line="540" w:lineRule="exact"/>
      </w:pPr>
      <w:r>
        <w:rPr>
          <w:rFonts w:hint="eastAsia" w:ascii="仿宋_GB2312" w:eastAsia="仿宋_GB2312"/>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4AA0"/>
    <w:rsid w:val="00884AA0"/>
    <w:rsid w:val="00F963F6"/>
    <w:rsid w:val="0361703F"/>
    <w:rsid w:val="41BA71D0"/>
    <w:rsid w:val="4BB825AD"/>
    <w:rsid w:val="78C15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462</Words>
  <Characters>2637</Characters>
  <Lines>21</Lines>
  <Paragraphs>6</Paragraphs>
  <TotalTime>1</TotalTime>
  <ScaleCrop>false</ScaleCrop>
  <LinksUpToDate>false</LinksUpToDate>
  <CharactersWithSpaces>3093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2022-11-17T07:38:00Z</dcterms:created>
  <dc:creator>dreamsummit</dc:creator>
  <cp:lastModifiedBy>肖小海</cp:lastModifiedBy>
  <dcterms:modified xsi:type="dcterms:W3CDTF">2022-11-17T08:17:35Z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