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widowControl w:val="0"/>
        <w:wordWrap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重新公示</w:t>
      </w:r>
      <w:r>
        <w:rPr>
          <w:rFonts w:hint="eastAsia" w:ascii="方正小标宋_GBK" w:hAnsi="方正小标宋_GBK" w:eastAsia="方正小标宋_GBK"/>
          <w:sz w:val="44"/>
          <w:szCs w:val="44"/>
        </w:rPr>
        <w:t>交通技术监控设备设置地点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清单</w:t>
      </w:r>
    </w:p>
    <w:tbl>
      <w:tblPr>
        <w:tblStyle w:val="5"/>
        <w:tblW w:w="15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6480"/>
        <w:gridCol w:w="1545"/>
        <w:gridCol w:w="469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ordWrap/>
              <w:autoSpaceDN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top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b/>
                <w:color w:val="000000"/>
              </w:rPr>
              <w:t>序号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/>
              <w:autoSpaceDN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center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b/>
                <w:color w:val="000000"/>
              </w:rPr>
              <w:t>设置地点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utoSpaceDN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center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b/>
                <w:color w:val="000000"/>
              </w:rPr>
              <w:t>设置形式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utoSpaceDN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center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b/>
                <w:color w:val="000000"/>
              </w:rPr>
              <w:t>监控的违法行为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utoSpaceDN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center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b/>
                <w:color w:val="000000"/>
              </w:rPr>
              <w:t>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18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left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浈江区浈江大道北与北江中路交汇处红绿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浈江区浈江大道中与金沙北路交汇处红绿灯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浈江区浈江大道中与活力路交汇处红绿灯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浈江区S248线与原309厂路交汇处红绿灯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浈江区浈江大道南与常兴路交汇处红绿灯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浈江区浈江大道北与曲江桥交汇处红绿灯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浈江区西堤北路与凤凰路交汇处红绿灯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浈江区启明北路与凤凰路交汇处红绿灯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浈江区西堤南路与复兴路交汇处红绿灯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浈江区皇景路与良村跨线桥交汇处红绿灯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48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浈江区浈江大道中与永安南城路交汇处红绿灯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浈江区大学路与韶关学院西门交汇处红绿灯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浈江区启明南路与浈江大道北交汇处红绿灯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浈江区中山路与西堤北路交汇处红绿灯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浈江区北江中路与常旺路交汇处红绿灯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浈江区莲花大道与大德路交汇处红绿灯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浈江区大学路与韶关学院东门交汇处红绿灯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浈江区风采路与东堤中路交汇处红绿灯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浈江区凤凰路与凤凰城路口交汇处红绿灯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浈江区S246与北环高速犁市出口交汇处红绿灯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浈江区黄金村路与安居路交汇处红绿灯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浈江区大德路与大学路交汇处红绿灯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浈江区黄金村路与五矿路交汇处红绿灯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浈江区莲花大道与清淑路交汇处红绿灯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浈江区莲花大道与科技大道路交汇处红绿灯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浈江区莲花大道与香樟路交汇处红绿灯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浈江区莲花大道与黄金村路交汇处红绿灯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浈江区莲花大道与花寨路交汇处红绿灯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浈江区莲花大道与风华路交汇处红绿灯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浈江区莲花大道与大学路交汇处红绿灯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武江区新华南路与怡华路交汇处红绿灯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武江区惠民北路与新华北路交汇处红绿灯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武江区惠民北路与工业东路交汇处红绿灯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武江区新华南与惠民南路交汇处红绿灯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武江区惠民北路与教育路交汇处红绿灯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武江区工业西路与沙湖路交汇处红绿灯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武江区芙蓉北路与韶关大道交汇处红绿灯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武江区新华南路与沙洲路交汇处红绿灯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武江区韶关大道南与韶州大道交汇处红绿灯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武江区新华北路与群康路交汇处红绿灯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武江区工业中路与头茶亭路交汇处红绿灯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武江区沐溪大道与沐溪八路交汇处红绿灯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武江区沐溪大道与沐溪一路交汇处红绿灯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武江区丹霞大道中与太阳城销售中心交汇处红绿灯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武江区丹霞大道中与沐芙路交汇处红绿灯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武江区丹霞大道中与余靖路交汇处红绿灯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武江区移山路与建设路交汇处红绿灯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武江区甘棠大道与323国道交汇处红绿灯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武江区惠民南路与惠民南横街交汇处红绿灯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武江区惠民南路与亨泰路交汇处红绿灯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武江区武江大道北与朝阳一路交汇处红绿灯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武江区武江大道北与光孝路交汇处红绿灯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武江区武江大道北与惠民南横街交汇处红绿灯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武江区工业西路与韶关大道北交汇处红绿灯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武江区朝阳路与武江北路交汇处红绿灯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武江区武江大道南与百旺东路交汇处红绿灯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武江区丹霞大道中与芙阳路交汇处红绿灯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武江区铜鼓大道与高创北路交汇处红绿灯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武江区铜鼓大道与高创南路交汇处红绿灯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武江区芙蓉大道北与芙阳路交汇处红绿灯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武江区芙阳路与育才路交汇处红绿灯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武江区朝阳路与沙湖路交汇处红绿灯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武江区百旺中路与梅关路交汇处红绿灯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武江区百旺中路与丹霞大道中交汇处红绿灯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武江区百旺西路与沐溪大道交汇处红绿灯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武江区韶关大道南与九龄西路交汇处红绿灯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武江区沐溪大道与沐芙路交汇处红绿灯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武江区百旺西路与沐阳大道交汇处红绿灯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武江区沐溪大道与旭日玩具厂交汇处红绿灯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曲江区曲江大道与G106国道交汇处红绿灯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曲江区南堤三路与矮石路交汇处红绿灯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曲江区沿堤三路与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建设南路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曲江区鞍山路与中华路交汇处红绿灯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曲江区府前东路与鞍山路交汇处红绿灯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曲江区曲江大道与沿堤一路交汇处红绿灯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曲江区曲江大道与鞍山路交汇处红绿灯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曲江区曲江大道与韶钢路交汇处红绿灯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曲江区曲江大道与马坝大道交汇处红绿灯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曲江区马坝大道与沿堤三路交汇处红绿灯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曲江区鞍山路与沿堤二路交汇处红绿灯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</w:tbl>
    <w:p>
      <w:r>
        <w:br w:type="page"/>
      </w:r>
    </w:p>
    <w:tbl>
      <w:tblPr>
        <w:tblStyle w:val="5"/>
        <w:tblW w:w="20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6480"/>
        <w:gridCol w:w="1560"/>
        <w:gridCol w:w="4680"/>
        <w:gridCol w:w="1472"/>
        <w:gridCol w:w="249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韶关市武江区丹霞大道北与教育路交汇处红绿灯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韶关市武江区丹霞大道北与怡华路交汇处红绿灯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韶关市浈江区解放路与熏风路交汇处红绿灯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韶关市浈江区十里亭路与碧亭路交汇处红绿灯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韶关市浈江区东堤中路与东堤横路交汇处红绿灯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韶关市浈江区丹霞大道北与碧亭路交汇处红绿灯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韶关市浈江区莲花大道与贤乡路交汇处红绿灯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韶关市浈江区莲花大道与鸿翼路交汇处红绿灯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韶关市浈江区莲花大道与金源路交汇处红绿灯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韶关市浈江区皇岗大道北与创业路交汇处红绿灯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韶关市浈江区黄金村路与乐土路交汇处红绿灯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韶关市武江区梅关路与九龄东路交汇处红绿灯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韶关市武江区韶州大道与铜鼓大道交汇处红绿灯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韶关市武江区梅关路与韶州大道交汇处红绿灯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韶关市武江区武江大道南与韶州大桥交汇处红绿灯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韶关市武江区九龄西路与人民南路交汇处红绿灯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韶关市武江区丹霞大道中与九龄路交汇处红绿灯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韶关市武江区丹霞大道中与韶州大道交汇处红绿灯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韶关市武江区人民南路与西景路交汇处红绿灯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韶关市武江区丹霞大道北与工业中路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韶关市浈江区浈江大道北与北江中路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韶关市武江区韶州大道体育公园路口处红绿灯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韶关市浈江区百旺东路与乐业路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韶关市曲江区韶南大道与沿堤三路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韶关市曲江区韶南大道与南堤三路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韶关市曲江区马坝大道与韶州大道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韶关市曲江区大塘G106与S521路口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韶关市曲江区工业大道与志锐南路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韶关市曲江区铜鼓大道与兴园北路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韶关市曲江区G240与志锐南路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韶关市曲江区G240与白土市场路口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韶关市曲江区韶南大道与狮岩路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韶关市曲江区马坝大道与狮岩路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韶关市曲江区韶南大道与G240国道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韶关市曲江区南华大道中与G106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116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韶关市曲江区府前中路与建设路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117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韶关市曲江区府前西路与阳岗南路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118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韶关市曲江区狮岩路与南华大道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119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韶关市武江区丹霞大道中与宝能公馆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120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韶关市武江区百旺中路与西联公路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韶关市浈江区花寨路与东鹏中学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30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韶关市浈江区莲乐路与乐村坪涵洞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交汇处红绿灯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电子警察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不按交通信号灯、不按规定车道行驶、不系安全带、不戴安全头盔、拨打接听电话、违反禁令标志、违反禁止标线、逆行等违法行为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韶关市浈江区浈江大道北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浈江区北江中路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125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韶关市浈江区碧亭路十里亭桥头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126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浈江区东堤南路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127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浈江区凤凰路黄金村桥头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128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韶关市曲江区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长江路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129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武江区G323甘棠路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130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武江区百旺大桥桥头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武江区百旺隧道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武江区芙蓉北路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武江区惠民北路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武江区五里亭大桥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135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武江区沐阳大道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136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武江区武江北路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137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武江区武江大道中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138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武江区西联隧道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韶关市武江区启明北路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140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韶关市浈江区前进路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韶关市浈江区良村公路与启明北路交界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韶关市浈江区中山路与西堤中路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韶关市武江区百旺东路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韶关市曲江区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106国道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大塘路路口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145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韶关市曲江区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S248韶钢路路口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146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韶关市曲江区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S248松山路路口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147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韶关市曲江区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S248沿堤一路路口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148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韶关市曲江区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S248鞍山路路口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卡口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不系安全带、不戴安全头盔、拨打接听电话、违反禁令标志、假牌套牌等违法行为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149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韶关市武江区工业西路市人社局路口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150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韶关市武江区武江大道北青少年宫路口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韶关市武江区武江大道北海景花园路口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韶关市武江区朝阳一路江湾名庭路口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韶关市武江区惠民南横街路口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韶关市武江区沙洲六路路口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155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韶关市武江区韶关大道北明日星城路口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156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韶关市武江区光孝路儿童公园路口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157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韶关市武江区丹霞大道中太阳城东岗小学路口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158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韶关市武江区新华南路机动巡逻大队路口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球机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违停等违法行为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159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武江区朝阳路奥园路段西往东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160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武江区沐溪大道沐溪小学路段北往南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韶关市武江区沐溪大道沐溪小学路段南往北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韶关市武江区韶关大道西联村路段北往南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韶关市武江区韶关大道西联村路段南往北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164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韶关市武江区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武江大道南棕榈湾路段北往南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9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165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韶关市武江区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武江大道南棕榈湾路段南往北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166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韶关市浈江区凤凰路段东往西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167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韶关市浈江区凤凰路段西往东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168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韶关市浈江区莲花大道二期路段北往南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169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韶关市浈江区莲花大道二期路段南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往北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170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韶关市浈江区前进路五里亭水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路段东往西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171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韶关市浈江区前进路五里亭水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路段西往东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172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韶关市浈江区鑫汇路鑫金汇路段东往西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8" w:type="dxa"/>
          <w:trHeight w:val="54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173</w:t>
            </w:r>
          </w:p>
        </w:tc>
        <w:tc>
          <w:tcPr>
            <w:tcW w:w="6480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韶关市浈江区浈江大道南韶冶路段南往北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固定测速</w:t>
            </w:r>
          </w:p>
        </w:tc>
        <w:tc>
          <w:tcPr>
            <w:tcW w:w="468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超速违法行为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交警支队</w:t>
            </w:r>
          </w:p>
        </w:tc>
      </w:tr>
    </w:tbl>
    <w:p>
      <w:pPr>
        <w:widowControl w:val="0"/>
        <w:wordWrap/>
        <w:adjustRightInd/>
        <w:snapToGrid/>
        <w:spacing w:line="240" w:lineRule="exact"/>
        <w:textAlignment w:val="auto"/>
        <w:outlineLvl w:val="9"/>
      </w:pPr>
    </w:p>
    <w:p>
      <w:pPr>
        <w:widowControl w:val="0"/>
        <w:wordWrap/>
        <w:adjustRightInd/>
        <w:snapToGrid/>
        <w:spacing w:line="240" w:lineRule="exact"/>
        <w:textAlignment w:val="auto"/>
        <w:outlineLvl w:val="9"/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-10.9pt;height:21.25pt;width:39.6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9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BF4227"/>
    <w:rsid w:val="04714B20"/>
    <w:rsid w:val="0543026B"/>
    <w:rsid w:val="056D7096"/>
    <w:rsid w:val="05854E9B"/>
    <w:rsid w:val="07F97307"/>
    <w:rsid w:val="080A2212"/>
    <w:rsid w:val="08BA49DD"/>
    <w:rsid w:val="0B0D77B0"/>
    <w:rsid w:val="0B837613"/>
    <w:rsid w:val="0C6F7B97"/>
    <w:rsid w:val="0EC01DBF"/>
    <w:rsid w:val="0FE77623"/>
    <w:rsid w:val="110222CE"/>
    <w:rsid w:val="11620195"/>
    <w:rsid w:val="118A0054"/>
    <w:rsid w:val="151D113D"/>
    <w:rsid w:val="15763AC2"/>
    <w:rsid w:val="15E51B78"/>
    <w:rsid w:val="171D5BF7"/>
    <w:rsid w:val="1A4E1AB7"/>
    <w:rsid w:val="1B872AB8"/>
    <w:rsid w:val="1B9E5DA3"/>
    <w:rsid w:val="1C0E1A98"/>
    <w:rsid w:val="1EA06C9B"/>
    <w:rsid w:val="20971013"/>
    <w:rsid w:val="270A7883"/>
    <w:rsid w:val="27C12812"/>
    <w:rsid w:val="280D4F46"/>
    <w:rsid w:val="29CC7F7F"/>
    <w:rsid w:val="2B4A4093"/>
    <w:rsid w:val="2DFA6E6C"/>
    <w:rsid w:val="2F126434"/>
    <w:rsid w:val="30563450"/>
    <w:rsid w:val="321C46A1"/>
    <w:rsid w:val="3364345F"/>
    <w:rsid w:val="337C5E85"/>
    <w:rsid w:val="34F812F7"/>
    <w:rsid w:val="35FC7E3E"/>
    <w:rsid w:val="36CA1B00"/>
    <w:rsid w:val="390F686A"/>
    <w:rsid w:val="39636447"/>
    <w:rsid w:val="399E0662"/>
    <w:rsid w:val="3A9B69B4"/>
    <w:rsid w:val="3B4466D9"/>
    <w:rsid w:val="3ECA2888"/>
    <w:rsid w:val="3F51536E"/>
    <w:rsid w:val="3F9B4224"/>
    <w:rsid w:val="3FE3663F"/>
    <w:rsid w:val="3FE70BD5"/>
    <w:rsid w:val="40632B67"/>
    <w:rsid w:val="44AF30ED"/>
    <w:rsid w:val="47D17961"/>
    <w:rsid w:val="488D24F4"/>
    <w:rsid w:val="4A4B6D70"/>
    <w:rsid w:val="502726B0"/>
    <w:rsid w:val="530D6D8F"/>
    <w:rsid w:val="54CA432C"/>
    <w:rsid w:val="55FC3F32"/>
    <w:rsid w:val="56EB3FA6"/>
    <w:rsid w:val="57272B15"/>
    <w:rsid w:val="594D4389"/>
    <w:rsid w:val="5A647BDD"/>
    <w:rsid w:val="5CAD799A"/>
    <w:rsid w:val="5CB376A5"/>
    <w:rsid w:val="5F020581"/>
    <w:rsid w:val="636E32B1"/>
    <w:rsid w:val="64C34ADC"/>
    <w:rsid w:val="654A670B"/>
    <w:rsid w:val="656A3FF0"/>
    <w:rsid w:val="66402D4F"/>
    <w:rsid w:val="6725767B"/>
    <w:rsid w:val="6A5B634A"/>
    <w:rsid w:val="6CFB721D"/>
    <w:rsid w:val="6D4E7A3F"/>
    <w:rsid w:val="701A07C2"/>
    <w:rsid w:val="70705EBE"/>
    <w:rsid w:val="72987FCC"/>
    <w:rsid w:val="74E35FCE"/>
    <w:rsid w:val="7590142E"/>
    <w:rsid w:val="7789322C"/>
    <w:rsid w:val="77912739"/>
    <w:rsid w:val="77C83101"/>
    <w:rsid w:val="7AD47343"/>
    <w:rsid w:val="7AD83D50"/>
    <w:rsid w:val="7B004ADD"/>
    <w:rsid w:val="7D240F5F"/>
    <w:rsid w:val="7E052708"/>
    <w:rsid w:val="7E997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4329</Words>
  <Characters>4502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王美艳</cp:lastModifiedBy>
  <cp:lastPrinted>2022-02-14T07:07:00Z</cp:lastPrinted>
  <dcterms:modified xsi:type="dcterms:W3CDTF">2022-04-27T03:38:20Z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F58081CF06FA4CC598E6610A067F0EC8</vt:lpwstr>
  </property>
</Properties>
</file>