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附件：</w:t>
      </w:r>
    </w:p>
    <w:p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i w:val="0"/>
          <w:iCs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7192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韶关市2022年公开招聘“双百工程”工作人员报名表</w:t>
      </w:r>
    </w:p>
    <w:p>
      <w:pPr>
        <w:pStyle w:val="2"/>
        <w:ind w:left="0" w:leftChars="0" w:firstLine="0" w:firstLineChars="0"/>
        <w:rPr>
          <w:rFonts w:hint="default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应聘岗位：</w:t>
      </w:r>
    </w:p>
    <w:tbl>
      <w:tblPr>
        <w:tblStyle w:val="5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36"/>
        <w:gridCol w:w="1185"/>
        <w:gridCol w:w="799"/>
        <w:gridCol w:w="1620"/>
        <w:gridCol w:w="117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教育经历（</w:t>
            </w:r>
            <w:r>
              <w:rPr>
                <w:rFonts w:hint="eastAsia" w:asciiTheme="minorHAnsi" w:eastAsiaTheme="minorEastAsia"/>
                <w:lang w:val="en-US" w:eastAsia="zh-CN"/>
              </w:rPr>
              <w:t>从高中起</w:t>
            </w:r>
            <w:r>
              <w:rPr>
                <w:rFonts w:hint="eastAsia" w:eastAsiaTheme="minorEastAsia"/>
                <w:lang w:eastAsia="zh-CN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所获荣誉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0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本人承诺，以上所填报内容全部属实，如有虚假，愿承担由此引起之任何后果。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日期：    年   月   日    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6C11"/>
    <w:rsid w:val="03F5377A"/>
    <w:rsid w:val="4B466C11"/>
    <w:rsid w:val="517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2022-02-25T07:24:00Z</dcterms:created>
  <dc:creator>王晓伟</dc:creator>
  <cp:lastModifiedBy>王晓伟</cp:lastModifiedBy>
  <dcterms:modified xsi:type="dcterms:W3CDTF">2022-02-25T07:25:28Z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