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atLeast"/>
        <w:jc w:val="center"/>
        <w:rPr>
          <w:rFonts w:ascii="方正小标宋简体" w:hAnsi="宋体" w:eastAsia="方正小标宋简体" w:cs="宋体"/>
          <w:color w:val="333333"/>
          <w:spacing w:val="10"/>
          <w:kern w:val="0"/>
          <w:sz w:val="44"/>
          <w:szCs w:val="44"/>
        </w:rPr>
      </w:pPr>
      <w:r>
        <w:rPr>
          <w:rFonts w:hint="eastAsia" w:ascii="方正小标宋简体" w:hAnsi="宋体" w:eastAsia="方正小标宋简体" w:cs="宋体"/>
          <w:color w:val="333333"/>
          <w:spacing w:val="10"/>
          <w:kern w:val="0"/>
          <w:sz w:val="44"/>
          <w:szCs w:val="44"/>
        </w:rPr>
        <w:t>韶关市工程建设项目审批</w:t>
      </w:r>
    </w:p>
    <w:p>
      <w:pPr>
        <w:widowControl/>
        <w:spacing w:line="560" w:lineRule="atLeast"/>
        <w:jc w:val="center"/>
        <w:rPr>
          <w:rFonts w:ascii="方正小标宋简体" w:hAnsi="宋体" w:eastAsia="方正小标宋简体" w:cs="宋体"/>
          <w:color w:val="333333"/>
          <w:spacing w:val="10"/>
          <w:kern w:val="0"/>
          <w:sz w:val="44"/>
          <w:szCs w:val="44"/>
        </w:rPr>
      </w:pPr>
      <w:r>
        <w:rPr>
          <w:rFonts w:hint="eastAsia" w:ascii="方正小标宋简体" w:hAnsi="宋体" w:eastAsia="方正小标宋简体" w:cs="宋体"/>
          <w:color w:val="333333"/>
          <w:spacing w:val="10"/>
          <w:kern w:val="0"/>
          <w:sz w:val="44"/>
          <w:szCs w:val="44"/>
        </w:rPr>
        <w:t>帮办代办服务委托协议</w:t>
      </w:r>
    </w:p>
    <w:p>
      <w:pPr>
        <w:widowControl/>
        <w:spacing w:line="560" w:lineRule="atLeast"/>
        <w:rPr>
          <w:rFonts w:ascii="仿宋_GB2312" w:hAnsi="宋体" w:eastAsia="仿宋_GB2312" w:cs="宋体"/>
          <w:color w:val="333333"/>
          <w:spacing w:val="10"/>
          <w:kern w:val="0"/>
          <w:sz w:val="32"/>
          <w:szCs w:val="32"/>
        </w:rPr>
      </w:pPr>
    </w:p>
    <w:p>
      <w:pPr>
        <w:widowControl/>
        <w:spacing w:line="560" w:lineRule="atLeast"/>
        <w:rPr>
          <w:rFonts w:ascii="仿宋_GB2312" w:hAnsi="宋体" w:eastAsia="仿宋_GB2312" w:cs="宋体"/>
          <w:color w:val="333333"/>
          <w:kern w:val="0"/>
          <w:sz w:val="32"/>
          <w:szCs w:val="32"/>
        </w:rPr>
      </w:pPr>
      <w:r>
        <w:rPr>
          <w:rFonts w:hint="eastAsia" w:ascii="仿宋_GB2312" w:hAnsi="宋体" w:eastAsia="仿宋_GB2312" w:cs="宋体"/>
          <w:color w:val="333333"/>
          <w:spacing w:val="10"/>
          <w:kern w:val="0"/>
          <w:sz w:val="32"/>
          <w:szCs w:val="32"/>
        </w:rPr>
        <w:t>委托方（甲方）：</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受托方（乙方）：韶关市行政服务中心</w:t>
      </w:r>
    </w:p>
    <w:p>
      <w:pPr>
        <w:widowControl/>
        <w:spacing w:line="560" w:lineRule="atLeast"/>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 xml:space="preserve"> </w:t>
      </w:r>
      <w:r>
        <w:rPr>
          <w:rFonts w:ascii="仿宋_GB2312" w:hAnsi="宋体" w:eastAsia="仿宋_GB2312" w:cs="宋体"/>
          <w:color w:val="333333"/>
          <w:kern w:val="0"/>
          <w:sz w:val="32"/>
          <w:szCs w:val="32"/>
        </w:rPr>
        <w:t xml:space="preserve">   </w:t>
      </w:r>
      <w:r>
        <w:rPr>
          <w:rFonts w:hint="eastAsia" w:ascii="仿宋_GB2312" w:hAnsi="宋体" w:eastAsia="仿宋_GB2312" w:cs="宋体"/>
          <w:color w:val="333333"/>
          <w:kern w:val="0"/>
          <w:sz w:val="32"/>
          <w:szCs w:val="32"/>
        </w:rPr>
        <w:t>甲乙双方经协商一致，签订本工程见效项目审批帮办代办服务委托协议。</w:t>
      </w:r>
    </w:p>
    <w:p>
      <w:pPr>
        <w:widowControl/>
        <w:spacing w:line="560" w:lineRule="atLeast"/>
        <w:ind w:firstLine="640"/>
        <w:jc w:val="left"/>
        <w:rPr>
          <w:rFonts w:ascii="黑体" w:hAnsi="黑体" w:eastAsia="黑体" w:cs="宋体"/>
          <w:color w:val="333333"/>
          <w:kern w:val="0"/>
          <w:sz w:val="32"/>
          <w:szCs w:val="32"/>
        </w:rPr>
      </w:pPr>
      <w:r>
        <w:rPr>
          <w:rFonts w:hint="eastAsia" w:ascii="黑体" w:hAnsi="黑体" w:eastAsia="黑体" w:cs="宋体"/>
          <w:color w:val="333333"/>
          <w:kern w:val="0"/>
          <w:sz w:val="32"/>
          <w:szCs w:val="32"/>
        </w:rPr>
        <w:t>一、委托帮办代办内容</w:t>
      </w:r>
    </w:p>
    <w:p>
      <w:pPr>
        <w:widowControl/>
        <w:spacing w:line="560" w:lineRule="atLeast"/>
        <w:ind w:firstLine="64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甲方自愿将下列工程建设项目所涉及有关事项委托乙方提供相关服务：</w:t>
      </w:r>
    </w:p>
    <w:p>
      <w:pPr>
        <w:widowControl/>
        <w:spacing w:line="560" w:lineRule="atLeast"/>
        <w:ind w:firstLine="64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（一）委托项目名称：</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firstLine="64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（二）委托具体内容：</w:t>
      </w:r>
    </w:p>
    <w:p>
      <w:pPr>
        <w:widowControl/>
        <w:spacing w:line="560" w:lineRule="atLeast"/>
        <w:ind w:firstLine="800" w:firstLineChars="25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□全程帮办代办服务，项目从目前所处的</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r>
        <w:rPr>
          <w:rFonts w:hint="eastAsia" w:ascii="仿宋_GB2312" w:hAnsi="宋体" w:eastAsia="仿宋_GB2312" w:cs="宋体"/>
          <w:color w:val="333333"/>
          <w:kern w:val="0"/>
          <w:sz w:val="32"/>
          <w:szCs w:val="32"/>
        </w:rPr>
        <w:t>阶段至</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r>
        <w:rPr>
          <w:rFonts w:hint="eastAsia" w:ascii="仿宋_GB2312" w:hAnsi="宋体" w:eastAsia="仿宋_GB2312" w:cs="宋体"/>
          <w:color w:val="333333"/>
          <w:kern w:val="0"/>
          <w:sz w:val="32"/>
          <w:szCs w:val="32"/>
        </w:rPr>
        <w:t>阶段，包括事项：</w:t>
      </w:r>
    </w:p>
    <w:p>
      <w:pPr>
        <w:widowControl/>
        <w:spacing w:line="560" w:lineRule="atLeast"/>
        <w:ind w:left="1260" w:leftChars="60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1</w:t>
      </w:r>
      <w:r>
        <w:rPr>
          <w:rFonts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1260" w:leftChars="60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2.</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1260" w:leftChars="60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3.</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1260" w:leftChars="60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4.</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1260" w:leftChars="60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5.</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1260" w:leftChars="60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6.</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firstLine="800" w:firstLineChars="25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□阶段服务，包括</w:t>
      </w:r>
      <w:r>
        <w:rPr>
          <w:rFonts w:hint="eastAsia" w:ascii="仿宋_GB2312" w:hAnsi="宋体" w:eastAsia="仿宋_GB2312" w:cs="宋体"/>
          <w:color w:val="000000" w:themeColor="text1"/>
          <w:kern w:val="0"/>
          <w:sz w:val="32"/>
          <w:szCs w:val="32"/>
          <w:u w:val="single"/>
          <w14:textFill>
            <w14:solidFill>
              <w14:schemeClr w14:val="tx1"/>
            </w14:solidFill>
          </w14:textFill>
        </w:rPr>
        <w:t xml:space="preserve"> </w:t>
      </w:r>
      <w:r>
        <w:rPr>
          <w:rFonts w:ascii="仿宋_GB2312" w:hAnsi="宋体" w:eastAsia="仿宋_GB2312" w:cs="宋体"/>
          <w:color w:val="000000" w:themeColor="text1"/>
          <w:kern w:val="0"/>
          <w:sz w:val="32"/>
          <w:szCs w:val="32"/>
          <w:u w:val="single"/>
          <w14:textFill>
            <w14:solidFill>
              <w14:schemeClr w14:val="tx1"/>
            </w14:solidFill>
          </w14:textFill>
        </w:rPr>
        <w:t xml:space="preserve">                        </w:t>
      </w:r>
      <w:r>
        <w:rPr>
          <w:rFonts w:hint="eastAsia" w:ascii="仿宋_GB2312" w:hAnsi="宋体" w:eastAsia="仿宋_GB2312" w:cs="宋体"/>
          <w:color w:val="333333"/>
          <w:kern w:val="0"/>
          <w:sz w:val="32"/>
          <w:szCs w:val="32"/>
        </w:rPr>
        <w:t>，具体包括事项：</w:t>
      </w:r>
    </w:p>
    <w:p>
      <w:pPr>
        <w:widowControl/>
        <w:spacing w:line="560" w:lineRule="atLeast"/>
        <w:ind w:left="420" w:leftChars="200" w:firstLine="800" w:firstLineChars="25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1</w:t>
      </w:r>
      <w:r>
        <w:rPr>
          <w:rFonts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420" w:leftChars="200" w:firstLine="800" w:firstLineChars="25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2.</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420" w:leftChars="200" w:firstLine="800" w:firstLineChars="25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3.</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420" w:leftChars="200" w:firstLine="800" w:firstLineChars="25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4.</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420" w:leftChars="200" w:firstLine="800" w:firstLineChars="25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5.</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420" w:leftChars="200" w:firstLine="800" w:firstLineChars="25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6.</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firstLine="800" w:firstLineChars="25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□其他服务，具体包括事项：</w:t>
      </w:r>
    </w:p>
    <w:p>
      <w:pPr>
        <w:widowControl/>
        <w:spacing w:line="560" w:lineRule="atLeast"/>
        <w:ind w:left="420" w:leftChars="200" w:firstLine="800" w:firstLineChars="250"/>
        <w:rPr>
          <w:rFonts w:ascii="仿宋_GB2312" w:hAnsi="宋体" w:eastAsia="仿宋_GB2312" w:cs="宋体"/>
          <w:color w:val="333333"/>
          <w:kern w:val="0"/>
          <w:sz w:val="32"/>
          <w:szCs w:val="32"/>
          <w:u w:val="single"/>
        </w:rPr>
      </w:pPr>
      <w:r>
        <w:rPr>
          <w:rFonts w:hint="eastAsia" w:ascii="仿宋_GB2312" w:hAnsi="宋体" w:eastAsia="仿宋_GB2312" w:cs="宋体"/>
          <w:color w:val="333333"/>
          <w:kern w:val="0"/>
          <w:sz w:val="32"/>
          <w:szCs w:val="32"/>
        </w:rPr>
        <w:t>1</w:t>
      </w:r>
      <w:r>
        <w:rPr>
          <w:rFonts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420" w:leftChars="200" w:firstLine="800" w:firstLineChars="250"/>
        <w:rPr>
          <w:rFonts w:ascii="仿宋_GB2312" w:hAnsi="宋体" w:eastAsia="仿宋_GB2312" w:cs="宋体"/>
          <w:color w:val="333333"/>
          <w:kern w:val="0"/>
          <w:sz w:val="32"/>
          <w:szCs w:val="32"/>
          <w:u w:val="single"/>
        </w:rPr>
      </w:pPr>
      <w:r>
        <w:rPr>
          <w:rFonts w:ascii="仿宋_GB2312" w:hAnsi="宋体" w:eastAsia="仿宋_GB2312" w:cs="宋体"/>
          <w:color w:val="333333"/>
          <w:kern w:val="0"/>
          <w:sz w:val="32"/>
          <w:szCs w:val="32"/>
        </w:rPr>
        <w:t>2.</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420" w:leftChars="200" w:firstLine="800" w:firstLineChars="250"/>
        <w:rPr>
          <w:rFonts w:ascii="仿宋_GB2312" w:hAnsi="宋体" w:eastAsia="仿宋_GB2312" w:cs="宋体"/>
          <w:color w:val="333333"/>
          <w:kern w:val="0"/>
          <w:sz w:val="32"/>
          <w:szCs w:val="32"/>
          <w:u w:val="single"/>
        </w:rPr>
      </w:pPr>
      <w:r>
        <w:rPr>
          <w:rFonts w:ascii="仿宋_GB2312" w:hAnsi="宋体" w:eastAsia="仿宋_GB2312" w:cs="宋体"/>
          <w:color w:val="333333"/>
          <w:kern w:val="0"/>
          <w:sz w:val="32"/>
          <w:szCs w:val="32"/>
        </w:rPr>
        <w:t>3.</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420" w:leftChars="200" w:firstLine="800" w:firstLineChars="250"/>
        <w:rPr>
          <w:rFonts w:ascii="仿宋_GB2312" w:hAnsi="宋体" w:eastAsia="仿宋_GB2312" w:cs="宋体"/>
          <w:color w:val="333333"/>
          <w:kern w:val="0"/>
          <w:sz w:val="32"/>
          <w:szCs w:val="32"/>
          <w:u w:val="single"/>
        </w:rPr>
      </w:pPr>
      <w:r>
        <w:rPr>
          <w:rFonts w:ascii="仿宋_GB2312" w:hAnsi="宋体" w:eastAsia="仿宋_GB2312" w:cs="宋体"/>
          <w:color w:val="333333"/>
          <w:kern w:val="0"/>
          <w:sz w:val="32"/>
          <w:szCs w:val="32"/>
        </w:rPr>
        <w:t>4.</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420" w:leftChars="200" w:firstLine="800" w:firstLineChars="250"/>
        <w:rPr>
          <w:rFonts w:ascii="仿宋_GB2312" w:hAnsi="宋体" w:eastAsia="仿宋_GB2312" w:cs="宋体"/>
          <w:color w:val="333333"/>
          <w:kern w:val="0"/>
          <w:sz w:val="32"/>
          <w:szCs w:val="32"/>
          <w:u w:val="single"/>
        </w:rPr>
      </w:pPr>
      <w:r>
        <w:rPr>
          <w:rFonts w:ascii="仿宋_GB2312" w:hAnsi="宋体" w:eastAsia="仿宋_GB2312" w:cs="宋体"/>
          <w:color w:val="333333"/>
          <w:kern w:val="0"/>
          <w:sz w:val="32"/>
          <w:szCs w:val="32"/>
        </w:rPr>
        <w:t>5.</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left="420" w:leftChars="200" w:firstLine="800" w:firstLineChars="250"/>
        <w:rPr>
          <w:rFonts w:ascii="仿宋_GB2312" w:hAnsi="宋体" w:eastAsia="仿宋_GB2312" w:cs="宋体"/>
          <w:color w:val="333333"/>
          <w:kern w:val="0"/>
          <w:sz w:val="32"/>
          <w:szCs w:val="32"/>
          <w:u w:val="single"/>
        </w:rPr>
      </w:pPr>
      <w:r>
        <w:rPr>
          <w:rFonts w:ascii="仿宋_GB2312" w:hAnsi="宋体" w:eastAsia="仿宋_GB2312" w:cs="宋体"/>
          <w:color w:val="333333"/>
          <w:kern w:val="0"/>
          <w:sz w:val="32"/>
          <w:szCs w:val="32"/>
        </w:rPr>
        <w:t>6.</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p>
    <w:p>
      <w:pPr>
        <w:widowControl/>
        <w:spacing w:line="560" w:lineRule="atLeast"/>
        <w:ind w:firstLine="64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（三）上述委托内容，完成</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r>
        <w:rPr>
          <w:rFonts w:hint="eastAsia" w:ascii="仿宋_GB2312" w:hAnsi="宋体" w:eastAsia="仿宋_GB2312" w:cs="宋体"/>
          <w:color w:val="333333"/>
          <w:kern w:val="0"/>
          <w:sz w:val="32"/>
          <w:szCs w:val="32"/>
        </w:rPr>
        <w:t>，视为委托办结。</w:t>
      </w:r>
    </w:p>
    <w:p>
      <w:pPr>
        <w:widowControl/>
        <w:spacing w:line="560" w:lineRule="atLeast"/>
        <w:ind w:firstLine="640"/>
        <w:jc w:val="left"/>
        <w:rPr>
          <w:rFonts w:ascii="黑体" w:hAnsi="黑体" w:eastAsia="黑体" w:cs="宋体"/>
          <w:color w:val="333333"/>
          <w:kern w:val="0"/>
          <w:sz w:val="32"/>
          <w:szCs w:val="32"/>
        </w:rPr>
      </w:pPr>
      <w:r>
        <w:rPr>
          <w:rFonts w:hint="eastAsia" w:ascii="黑体" w:hAnsi="黑体" w:eastAsia="黑体" w:cs="宋体"/>
          <w:color w:val="333333"/>
          <w:kern w:val="0"/>
          <w:sz w:val="32"/>
          <w:szCs w:val="32"/>
        </w:rPr>
        <w:t>二、双方职责</w:t>
      </w:r>
    </w:p>
    <w:p>
      <w:pPr>
        <w:widowControl/>
        <w:spacing w:line="560" w:lineRule="atLeast"/>
        <w:ind w:firstLine="640"/>
        <w:jc w:val="left"/>
        <w:rPr>
          <w:rFonts w:ascii="楷体" w:hAnsi="楷体" w:eastAsia="楷体" w:cs="宋体"/>
          <w:color w:val="333333"/>
          <w:kern w:val="0"/>
          <w:sz w:val="32"/>
          <w:szCs w:val="32"/>
        </w:rPr>
      </w:pPr>
      <w:r>
        <w:rPr>
          <w:rFonts w:hint="eastAsia" w:ascii="楷体" w:hAnsi="楷体" w:eastAsia="楷体" w:cs="宋体"/>
          <w:color w:val="333333"/>
          <w:kern w:val="0"/>
          <w:sz w:val="32"/>
          <w:szCs w:val="32"/>
        </w:rPr>
        <w:t>（一）甲方职责</w:t>
      </w:r>
    </w:p>
    <w:p>
      <w:pPr>
        <w:widowControl/>
        <w:spacing w:line="560" w:lineRule="atLeast"/>
        <w:ind w:firstLine="640" w:firstLineChars="20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1.明确对接帮办代办工作的项目负责人和经办人，向乙方提供准确、真实的项目信息；对项目及相关申报材料的真实合法性负责，并承担相应的法律责任。</w:t>
      </w:r>
    </w:p>
    <w:p>
      <w:pPr>
        <w:widowControl/>
        <w:spacing w:line="560" w:lineRule="atLeast"/>
        <w:ind w:firstLine="64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2.按审批职能部门要求，及时、准确提供项目申报相关材料,并能根据要求及时对申报材料进行修改或补充，按照相关规定缴纳各类规费，对于审批环节要求项目单位人员到现场的需及时指派</w:t>
      </w:r>
    </w:p>
    <w:p>
      <w:pPr>
        <w:widowControl/>
        <w:spacing w:line="560" w:lineRule="atLeast"/>
        <w:ind w:firstLine="64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3.拟定项目申报进度计划，并根据计划，提前准备好申报资料，有序申报，确保各项工作有序、高效、推进。</w:t>
      </w:r>
    </w:p>
    <w:p>
      <w:pPr>
        <w:widowControl/>
        <w:spacing w:line="560" w:lineRule="atLeast"/>
        <w:ind w:firstLine="64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4.对乙方提供的代办服务进行监督和评价，客观反映代办人员的服务，并对帮办代办工作提出意见和建议。（监督电话：075</w:t>
      </w:r>
      <w:r>
        <w:rPr>
          <w:rFonts w:hint="eastAsia" w:ascii="仿宋_GB2312" w:hAnsi="宋体" w:eastAsia="仿宋_GB2312" w:cs="宋体"/>
          <w:color w:val="333333"/>
          <w:kern w:val="0"/>
          <w:sz w:val="32"/>
          <w:szCs w:val="32"/>
          <w:lang w:val="en-US" w:eastAsia="zh-CN"/>
        </w:rPr>
        <w:t>1</w:t>
      </w:r>
      <w:bookmarkStart w:id="0" w:name="_GoBack"/>
      <w:bookmarkEnd w:id="0"/>
      <w:r>
        <w:rPr>
          <w:rFonts w:hint="eastAsia" w:ascii="仿宋_GB2312" w:hAnsi="宋体" w:eastAsia="仿宋_GB2312" w:cs="宋体"/>
          <w:color w:val="333333"/>
          <w:kern w:val="0"/>
          <w:sz w:val="32"/>
          <w:szCs w:val="32"/>
        </w:rPr>
        <w:t>-8877823）</w:t>
      </w:r>
    </w:p>
    <w:p>
      <w:pPr>
        <w:widowControl/>
        <w:spacing w:line="560" w:lineRule="atLeast"/>
        <w:ind w:firstLine="640"/>
        <w:jc w:val="left"/>
        <w:rPr>
          <w:rFonts w:ascii="楷体" w:hAnsi="楷体" w:eastAsia="楷体" w:cs="宋体"/>
          <w:color w:val="333333"/>
          <w:kern w:val="0"/>
          <w:sz w:val="32"/>
          <w:szCs w:val="32"/>
        </w:rPr>
      </w:pPr>
      <w:r>
        <w:rPr>
          <w:rFonts w:hint="eastAsia" w:ascii="楷体" w:hAnsi="楷体" w:eastAsia="楷体" w:cs="宋体"/>
          <w:color w:val="333333"/>
          <w:kern w:val="0"/>
          <w:sz w:val="32"/>
          <w:szCs w:val="32"/>
        </w:rPr>
        <w:t>（二）乙方职责</w:t>
      </w:r>
    </w:p>
    <w:p>
      <w:pPr>
        <w:widowControl/>
        <w:spacing w:line="560" w:lineRule="atLeast"/>
        <w:ind w:firstLine="640" w:firstLineChars="200"/>
        <w:rPr>
          <w:rFonts w:ascii="宋体" w:hAnsi="宋体" w:eastAsia="宋体" w:cs="宋体"/>
          <w:color w:val="333333"/>
          <w:kern w:val="0"/>
          <w:szCs w:val="21"/>
        </w:rPr>
      </w:pPr>
      <w:r>
        <w:rPr>
          <w:rFonts w:ascii="仿宋_GB2312" w:hAnsi="宋体" w:eastAsia="仿宋_GB2312" w:cs="宋体"/>
          <w:color w:val="333333"/>
          <w:kern w:val="0"/>
          <w:sz w:val="32"/>
          <w:szCs w:val="32"/>
        </w:rPr>
        <w:t>1.</w:t>
      </w:r>
      <w:r>
        <w:rPr>
          <w:rFonts w:hint="eastAsia" w:ascii="仿宋_GB2312" w:hAnsi="宋体" w:eastAsia="仿宋_GB2312" w:cs="宋体"/>
          <w:color w:val="333333"/>
          <w:kern w:val="0"/>
          <w:sz w:val="32"/>
          <w:szCs w:val="32"/>
        </w:rPr>
        <w:t>明确提供帮办供代办服务的代办人员，按本协议确定的委托内容提供相关服务。</w:t>
      </w:r>
    </w:p>
    <w:p>
      <w:pPr>
        <w:widowControl/>
        <w:spacing w:line="560" w:lineRule="atLeast"/>
        <w:ind w:firstLine="640" w:firstLineChars="20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2.</w:t>
      </w:r>
      <w:r>
        <w:rPr>
          <w:rFonts w:hint="eastAsia" w:ascii="仿宋_GB2312" w:hAnsi="宋体" w:eastAsia="仿宋_GB2312" w:cs="宋体"/>
          <w:color w:val="333333"/>
          <w:kern w:val="0"/>
          <w:sz w:val="32"/>
          <w:szCs w:val="32"/>
        </w:rPr>
        <w:t>为甲方在各级部门办理审批事项提供业务咨询、指导、协调、协助等相关服务，指导和协助甲方开展申报工作,根据项目实际情况，协助编排项目审批进度计划，</w:t>
      </w:r>
    </w:p>
    <w:p>
      <w:pPr>
        <w:widowControl/>
        <w:spacing w:line="560" w:lineRule="atLeast"/>
        <w:ind w:firstLine="640" w:firstLineChars="20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3.</w:t>
      </w:r>
      <w:r>
        <w:rPr>
          <w:rFonts w:hint="eastAsia" w:ascii="仿宋_GB2312" w:hAnsi="宋体" w:eastAsia="仿宋_GB2312" w:cs="宋体"/>
          <w:color w:val="333333"/>
          <w:kern w:val="0"/>
          <w:sz w:val="32"/>
          <w:szCs w:val="32"/>
        </w:rPr>
        <w:t>协助甲方分阶段准备申报材料，提供审批事项申报材料清单、填报表单及示范文本，指导填写各类表单，按照项目报批流程，将申报材料递交到工程建设项目审批服务专区的综合窗口。</w:t>
      </w:r>
    </w:p>
    <w:p>
      <w:pPr>
        <w:widowControl/>
        <w:spacing w:line="560" w:lineRule="atLeast"/>
        <w:ind w:firstLine="640" w:firstLineChars="200"/>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4</w:t>
      </w:r>
      <w:r>
        <w:rPr>
          <w:rFonts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rPr>
        <w:t>跟踪项目审批进度，及时向甲方反馈项目办理进展情况，做好与审批职能部门的沟通和协调，必要时组织项目协调会，以便推进项目审批。</w:t>
      </w:r>
    </w:p>
    <w:p>
      <w:pPr>
        <w:widowControl/>
        <w:spacing w:line="560" w:lineRule="atLeast"/>
        <w:ind w:firstLine="640" w:firstLineChars="200"/>
        <w:rPr>
          <w:rFonts w:ascii="仿宋_GB2312" w:hAnsi="宋体" w:eastAsia="仿宋_GB2312" w:cs="宋体"/>
          <w:color w:val="333333"/>
          <w:kern w:val="0"/>
          <w:sz w:val="32"/>
          <w:szCs w:val="32"/>
        </w:rPr>
      </w:pPr>
      <w:r>
        <w:rPr>
          <w:rFonts w:ascii="仿宋_GB2312" w:hAnsi="宋体" w:eastAsia="仿宋_GB2312" w:cs="宋体"/>
          <w:color w:val="333333"/>
          <w:kern w:val="0"/>
          <w:sz w:val="32"/>
          <w:szCs w:val="32"/>
        </w:rPr>
        <w:t>5.</w:t>
      </w:r>
      <w:r>
        <w:rPr>
          <w:rFonts w:hint="eastAsia" w:ascii="仿宋_GB2312" w:hAnsi="宋体" w:eastAsia="仿宋_GB2312" w:cs="宋体"/>
          <w:color w:val="333333"/>
          <w:kern w:val="0"/>
          <w:sz w:val="32"/>
          <w:szCs w:val="32"/>
        </w:rPr>
        <w:t>收集、整理和妥善保管甲方委托帮办代办服务的所有资料，并做好资料归档工作。</w:t>
      </w:r>
    </w:p>
    <w:p>
      <w:pPr>
        <w:widowControl/>
        <w:spacing w:line="560" w:lineRule="atLeast"/>
        <w:ind w:firstLine="640"/>
        <w:jc w:val="left"/>
        <w:rPr>
          <w:rFonts w:ascii="黑体" w:hAnsi="黑体" w:eastAsia="黑体" w:cs="宋体"/>
          <w:color w:val="333333"/>
          <w:kern w:val="0"/>
          <w:sz w:val="32"/>
          <w:szCs w:val="32"/>
        </w:rPr>
      </w:pPr>
      <w:r>
        <w:rPr>
          <w:rFonts w:hint="eastAsia" w:ascii="黑体" w:hAnsi="黑体" w:eastAsia="黑体" w:cs="宋体"/>
          <w:color w:val="333333"/>
          <w:kern w:val="0"/>
          <w:sz w:val="32"/>
          <w:szCs w:val="32"/>
        </w:rPr>
        <w:t>三、双方联系人</w:t>
      </w:r>
    </w:p>
    <w:p>
      <w:pPr>
        <w:widowControl/>
        <w:spacing w:line="560" w:lineRule="atLeast"/>
        <w:ind w:firstLine="582"/>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（一）甲方</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r>
        <w:rPr>
          <w:rFonts w:hint="eastAsia" w:ascii="仿宋_GB2312" w:hAnsi="宋体" w:eastAsia="仿宋_GB2312" w:cs="宋体"/>
          <w:color w:val="333333"/>
          <w:kern w:val="0"/>
          <w:sz w:val="32"/>
          <w:szCs w:val="32"/>
        </w:rPr>
        <w:t>（职务：</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r>
        <w:rPr>
          <w:rFonts w:hint="eastAsia" w:ascii="仿宋_GB2312" w:hAnsi="宋体" w:eastAsia="仿宋_GB2312" w:cs="宋体"/>
          <w:color w:val="333333"/>
          <w:kern w:val="0"/>
          <w:sz w:val="32"/>
          <w:szCs w:val="32"/>
        </w:rPr>
        <w:t>，电话：</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r>
        <w:rPr>
          <w:rFonts w:hint="eastAsia" w:ascii="仿宋_GB2312" w:hAnsi="宋体" w:eastAsia="仿宋_GB2312" w:cs="宋体"/>
          <w:color w:val="333333"/>
          <w:kern w:val="0"/>
          <w:sz w:val="32"/>
          <w:szCs w:val="32"/>
        </w:rPr>
        <w:t>）为项目负责人，指定</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r>
        <w:rPr>
          <w:rFonts w:hint="eastAsia" w:ascii="仿宋_GB2312" w:hAnsi="宋体" w:eastAsia="仿宋_GB2312" w:cs="宋体"/>
          <w:color w:val="333333"/>
          <w:kern w:val="0"/>
          <w:sz w:val="32"/>
          <w:szCs w:val="32"/>
        </w:rPr>
        <w:t>（电话：</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r>
        <w:rPr>
          <w:rFonts w:hint="eastAsia" w:ascii="仿宋_GB2312" w:hAnsi="宋体" w:eastAsia="仿宋_GB2312" w:cs="宋体"/>
          <w:color w:val="333333"/>
          <w:kern w:val="0"/>
          <w:sz w:val="32"/>
          <w:szCs w:val="32"/>
        </w:rPr>
        <w:t xml:space="preserve">， </w:t>
      </w:r>
      <w:r>
        <w:rPr>
          <w:rFonts w:ascii="仿宋_GB2312" w:hAnsi="宋体" w:eastAsia="仿宋_GB2312" w:cs="宋体"/>
          <w:color w:val="333333"/>
          <w:kern w:val="0"/>
          <w:sz w:val="32"/>
          <w:szCs w:val="32"/>
        </w:rPr>
        <w:t xml:space="preserve">    </w:t>
      </w:r>
      <w:r>
        <w:rPr>
          <w:rFonts w:hint="eastAsia" w:ascii="仿宋_GB2312" w:hAnsi="宋体" w:eastAsia="仿宋_GB2312" w:cs="宋体"/>
          <w:color w:val="333333"/>
          <w:kern w:val="0"/>
          <w:sz w:val="32"/>
          <w:szCs w:val="32"/>
        </w:rPr>
        <w:t>邮箱：</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r>
        <w:rPr>
          <w:rFonts w:hint="eastAsia" w:ascii="仿宋_GB2312" w:hAnsi="宋体" w:eastAsia="仿宋_GB2312" w:cs="宋体"/>
          <w:color w:val="333333"/>
          <w:kern w:val="0"/>
          <w:sz w:val="32"/>
          <w:szCs w:val="32"/>
        </w:rPr>
        <w:t xml:space="preserve"> ）为项目联系人，具体负责与乙方的日常沟通联系，配合乙方开展帮办代办工作。</w:t>
      </w:r>
    </w:p>
    <w:p>
      <w:pPr>
        <w:widowControl/>
        <w:spacing w:line="560" w:lineRule="atLeast"/>
        <w:ind w:firstLine="582"/>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（二）乙方指定</w:t>
      </w:r>
      <w:r>
        <w:rPr>
          <w:rFonts w:hint="eastAsia" w:ascii="仿宋_GB2312" w:hAnsi="宋体" w:eastAsia="仿宋_GB2312" w:cs="宋体"/>
          <w:color w:val="333333"/>
          <w:kern w:val="0"/>
          <w:sz w:val="32"/>
          <w:szCs w:val="32"/>
          <w:u w:val="single"/>
        </w:rPr>
        <w:t xml:space="preserve"> </w:t>
      </w:r>
      <w:r>
        <w:rPr>
          <w:rFonts w:ascii="仿宋_GB2312" w:hAnsi="宋体" w:eastAsia="仿宋_GB2312" w:cs="宋体"/>
          <w:color w:val="333333"/>
          <w:kern w:val="0"/>
          <w:sz w:val="32"/>
          <w:szCs w:val="32"/>
          <w:u w:val="single"/>
        </w:rPr>
        <w:t xml:space="preserve">       </w:t>
      </w:r>
      <w:r>
        <w:rPr>
          <w:rFonts w:hint="eastAsia" w:ascii="仿宋_GB2312" w:hAnsi="宋体" w:eastAsia="仿宋_GB2312" w:cs="宋体"/>
          <w:color w:val="333333"/>
          <w:kern w:val="0"/>
          <w:sz w:val="32"/>
          <w:szCs w:val="32"/>
        </w:rPr>
        <w:t xml:space="preserve">（电话： </w:t>
      </w:r>
      <w:r>
        <w:rPr>
          <w:rFonts w:ascii="仿宋_GB2312" w:hAnsi="宋体" w:eastAsia="仿宋_GB2312" w:cs="宋体"/>
          <w:color w:val="333333"/>
          <w:kern w:val="0"/>
          <w:sz w:val="32"/>
          <w:szCs w:val="32"/>
        </w:rPr>
        <w:t xml:space="preserve">    </w:t>
      </w:r>
      <w:r>
        <w:rPr>
          <w:rFonts w:hint="eastAsia" w:ascii="仿宋_GB2312" w:hAnsi="宋体" w:eastAsia="仿宋_GB2312" w:cs="宋体"/>
          <w:color w:val="333333"/>
          <w:kern w:val="0"/>
          <w:sz w:val="32"/>
          <w:szCs w:val="32"/>
        </w:rPr>
        <w:t xml:space="preserve">邮箱： </w:t>
      </w:r>
      <w:r>
        <w:rPr>
          <w:rFonts w:ascii="仿宋_GB2312" w:hAnsi="宋体" w:eastAsia="仿宋_GB2312" w:cs="宋体"/>
          <w:color w:val="333333"/>
          <w:kern w:val="0"/>
          <w:sz w:val="32"/>
          <w:szCs w:val="32"/>
        </w:rPr>
        <w:t xml:space="preserve">   </w:t>
      </w:r>
      <w:r>
        <w:rPr>
          <w:rFonts w:hint="eastAsia" w:ascii="仿宋_GB2312" w:hAnsi="宋体" w:eastAsia="仿宋_GB2312" w:cs="宋体"/>
          <w:color w:val="333333"/>
          <w:kern w:val="0"/>
          <w:sz w:val="32"/>
          <w:szCs w:val="32"/>
        </w:rPr>
        <w:t>）为项目代办员，为甲方提供帮办代办服务。</w:t>
      </w:r>
    </w:p>
    <w:p>
      <w:pPr>
        <w:widowControl/>
        <w:spacing w:line="560" w:lineRule="atLeast"/>
        <w:ind w:firstLine="582"/>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（三）双方人员确定后，不得随意更改，确需更改，应及时书面通知对方。</w:t>
      </w:r>
    </w:p>
    <w:p>
      <w:pPr>
        <w:widowControl/>
        <w:spacing w:line="560" w:lineRule="atLeast"/>
        <w:ind w:firstLine="640"/>
        <w:jc w:val="left"/>
        <w:rPr>
          <w:rFonts w:ascii="黑体" w:hAnsi="黑体" w:eastAsia="黑体" w:cs="宋体"/>
          <w:color w:val="333333"/>
          <w:kern w:val="0"/>
          <w:sz w:val="32"/>
          <w:szCs w:val="32"/>
        </w:rPr>
      </w:pPr>
      <w:r>
        <w:rPr>
          <w:rFonts w:hint="eastAsia" w:ascii="黑体" w:hAnsi="黑体" w:eastAsia="黑体" w:cs="宋体"/>
          <w:color w:val="333333"/>
          <w:kern w:val="0"/>
          <w:sz w:val="32"/>
          <w:szCs w:val="32"/>
        </w:rPr>
        <w:t>四、协议中止、续办与终止</w:t>
      </w:r>
    </w:p>
    <w:p>
      <w:pPr>
        <w:widowControl/>
        <w:spacing w:line="560" w:lineRule="atLeast"/>
        <w:ind w:firstLine="640"/>
        <w:jc w:val="left"/>
        <w:rPr>
          <w:rFonts w:ascii="楷体" w:hAnsi="楷体" w:eastAsia="楷体" w:cs="宋体"/>
          <w:color w:val="333333"/>
          <w:kern w:val="0"/>
          <w:sz w:val="32"/>
          <w:szCs w:val="32"/>
        </w:rPr>
      </w:pPr>
      <w:r>
        <w:rPr>
          <w:rFonts w:hint="eastAsia" w:ascii="楷体" w:hAnsi="楷体" w:eastAsia="楷体" w:cs="宋体"/>
          <w:color w:val="333333"/>
          <w:kern w:val="0"/>
          <w:sz w:val="32"/>
          <w:szCs w:val="32"/>
        </w:rPr>
        <w:t>（一）协议中止</w:t>
      </w:r>
    </w:p>
    <w:p>
      <w:pPr>
        <w:widowControl/>
        <w:spacing w:line="560" w:lineRule="atLeast"/>
        <w:ind w:firstLine="582"/>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出现下列情况导致帮办代办服务无法进行的，乙方经书面告知理由后，有权中止本委托协议，甲方在《韶关市工程建设项目审批帮办代办服务中止单》上签字确认中止代办服务，由此产生的损失由甲方承担。情况包括但不限于：</w:t>
      </w:r>
    </w:p>
    <w:p>
      <w:pPr>
        <w:widowControl/>
        <w:spacing w:line="560" w:lineRule="atLeast"/>
        <w:ind w:firstLine="582"/>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1</w:t>
      </w:r>
      <w:r>
        <w:rPr>
          <w:rFonts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rPr>
        <w:t>项目不符合相关法律法规和政策要求、或项目本身不具备办结条件；</w:t>
      </w:r>
    </w:p>
    <w:p>
      <w:pPr>
        <w:widowControl/>
        <w:spacing w:line="560" w:lineRule="atLeast"/>
        <w:ind w:firstLine="582"/>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2</w:t>
      </w:r>
      <w:r>
        <w:rPr>
          <w:rFonts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rPr>
        <w:t>甲方提交的申请材料不符合法定条件、标准且不能补正，或甲方提供的申请材料内容不真实，或甲方在项目申报过程有弄熟作假行为；</w:t>
      </w:r>
    </w:p>
    <w:p>
      <w:pPr>
        <w:widowControl/>
        <w:spacing w:line="560" w:lineRule="atLeast"/>
        <w:ind w:firstLine="582"/>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4</w:t>
      </w:r>
      <w:r>
        <w:rPr>
          <w:rFonts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rPr>
        <w:t>甲方未在规定期限内提交审核材料，或经代办人员催促后仍未提供，或甲方拒不履行本协议约定职责行为；</w:t>
      </w:r>
    </w:p>
    <w:p>
      <w:pPr>
        <w:widowControl/>
        <w:spacing w:line="560" w:lineRule="atLeast"/>
        <w:ind w:firstLine="582"/>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5</w:t>
      </w:r>
      <w:r>
        <w:rPr>
          <w:rFonts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rPr>
        <w:t>甲方未按照相关规定及时缴纳各类规费；</w:t>
      </w:r>
    </w:p>
    <w:p>
      <w:pPr>
        <w:widowControl/>
        <w:spacing w:line="560" w:lineRule="atLeast"/>
        <w:ind w:firstLine="582"/>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6</w:t>
      </w:r>
      <w:r>
        <w:rPr>
          <w:rFonts w:ascii="仿宋_GB2312" w:hAnsi="宋体" w:eastAsia="仿宋_GB2312" w:cs="宋体"/>
          <w:color w:val="333333"/>
          <w:kern w:val="0"/>
          <w:sz w:val="32"/>
          <w:szCs w:val="32"/>
        </w:rPr>
        <w:t>.</w:t>
      </w:r>
      <w:r>
        <w:rPr>
          <w:rFonts w:hint="eastAsia" w:ascii="仿宋_GB2312" w:hAnsi="宋体" w:eastAsia="仿宋_GB2312" w:cs="宋体"/>
          <w:color w:val="333333"/>
          <w:kern w:val="0"/>
          <w:sz w:val="32"/>
          <w:szCs w:val="32"/>
        </w:rPr>
        <w:t>甲方根据项目实际情况主动提出中止帮办代办委托服务。</w:t>
      </w:r>
    </w:p>
    <w:p>
      <w:pPr>
        <w:widowControl/>
        <w:spacing w:line="560" w:lineRule="atLeast"/>
        <w:ind w:firstLine="640"/>
        <w:jc w:val="left"/>
        <w:rPr>
          <w:rFonts w:ascii="楷体" w:hAnsi="楷体" w:eastAsia="楷体" w:cs="宋体"/>
          <w:color w:val="333333"/>
          <w:kern w:val="0"/>
          <w:sz w:val="32"/>
          <w:szCs w:val="32"/>
        </w:rPr>
      </w:pPr>
      <w:r>
        <w:rPr>
          <w:rFonts w:hint="eastAsia" w:ascii="楷体" w:hAnsi="楷体" w:eastAsia="楷体" w:cs="宋体"/>
          <w:color w:val="333333"/>
          <w:kern w:val="0"/>
          <w:sz w:val="32"/>
          <w:szCs w:val="32"/>
        </w:rPr>
        <w:t>（二）协议续办</w:t>
      </w:r>
    </w:p>
    <w:p>
      <w:pPr>
        <w:widowControl/>
        <w:spacing w:line="560" w:lineRule="atLeast"/>
        <w:ind w:firstLine="582"/>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协议中止原因消除后，经甲乙双方协商一致，可签订《韶关市工程建设项目审批帮办代办服务续办委托书》，继续开展帮办代办服务。</w:t>
      </w:r>
    </w:p>
    <w:p>
      <w:pPr>
        <w:widowControl/>
        <w:spacing w:line="560" w:lineRule="atLeast"/>
        <w:ind w:firstLine="640"/>
        <w:jc w:val="left"/>
        <w:rPr>
          <w:rFonts w:ascii="楷体" w:hAnsi="楷体" w:eastAsia="楷体" w:cs="宋体"/>
          <w:color w:val="333333"/>
          <w:kern w:val="0"/>
          <w:sz w:val="32"/>
          <w:szCs w:val="32"/>
        </w:rPr>
      </w:pPr>
      <w:r>
        <w:rPr>
          <w:rFonts w:hint="eastAsia" w:ascii="楷体" w:hAnsi="楷体" w:eastAsia="楷体" w:cs="宋体"/>
          <w:color w:val="333333"/>
          <w:kern w:val="0"/>
          <w:sz w:val="32"/>
          <w:szCs w:val="32"/>
        </w:rPr>
        <w:t>（三）协议终止</w:t>
      </w:r>
    </w:p>
    <w:p>
      <w:pPr>
        <w:widowControl/>
        <w:spacing w:line="560" w:lineRule="atLeast"/>
        <w:ind w:firstLine="582"/>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委托代办事项办结，乙方根据甲方要求，及时送达相关证照文件，经甲方签收确认完成结果交付，双方签订《韶关市工程建设项目审批帮办代办服务办结单》后，本协议自行终止。</w:t>
      </w:r>
    </w:p>
    <w:p>
      <w:pPr>
        <w:widowControl/>
        <w:spacing w:line="560" w:lineRule="atLeast"/>
        <w:ind w:firstLine="640"/>
        <w:jc w:val="left"/>
        <w:rPr>
          <w:rFonts w:ascii="黑体" w:hAnsi="黑体" w:eastAsia="黑体" w:cs="宋体"/>
          <w:color w:val="333333"/>
          <w:kern w:val="0"/>
          <w:sz w:val="32"/>
          <w:szCs w:val="32"/>
        </w:rPr>
      </w:pPr>
      <w:r>
        <w:rPr>
          <w:rFonts w:hint="eastAsia" w:ascii="黑体" w:hAnsi="黑体" w:eastAsia="黑体" w:cs="宋体"/>
          <w:color w:val="333333"/>
          <w:kern w:val="0"/>
          <w:sz w:val="32"/>
          <w:szCs w:val="32"/>
        </w:rPr>
        <w:t>五、其他约定</w:t>
      </w:r>
    </w:p>
    <w:p>
      <w:pPr>
        <w:widowControl/>
        <w:spacing w:line="560" w:lineRule="atLeast"/>
        <w:ind w:firstLine="582"/>
        <w:jc w:val="left"/>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（一）本协议所提及的帮办代办服务，不收取任何帮办代办服务费用。</w:t>
      </w:r>
    </w:p>
    <w:p>
      <w:pPr>
        <w:widowControl/>
        <w:spacing w:line="560" w:lineRule="atLeast"/>
        <w:ind w:firstLine="582"/>
        <w:jc w:val="left"/>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二）乙方将认真履行帮办代办服务职能，并对甲方所办理的事项及提供的材料进行保密，充分发挥沟通协调作用，力争及时、有效完成帮办代办任务，但不保证所委托事项能完全按照甲方所希望的时间和结果办结。</w:t>
      </w:r>
    </w:p>
    <w:p>
      <w:pPr>
        <w:widowControl/>
        <w:spacing w:line="560" w:lineRule="atLeast"/>
        <w:ind w:firstLine="582"/>
        <w:jc w:val="left"/>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（三）本协议经甲乙双方或其代表人签字（或盖章）后生效。</w:t>
      </w:r>
    </w:p>
    <w:p>
      <w:pPr>
        <w:widowControl/>
        <w:spacing w:line="560" w:lineRule="atLeast"/>
        <w:ind w:firstLine="582"/>
        <w:jc w:val="left"/>
        <w:rPr>
          <w:rFonts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（四）本协议一式肆份，甲乙双方各执两份。</w:t>
      </w:r>
    </w:p>
    <w:p>
      <w:pPr>
        <w:widowControl/>
        <w:spacing w:line="560" w:lineRule="atLeast"/>
        <w:jc w:val="left"/>
        <w:rPr>
          <w:rFonts w:ascii="仿宋_GB2312" w:hAnsi="宋体" w:eastAsia="仿宋_GB2312" w:cs="宋体"/>
          <w:color w:val="333333"/>
          <w:kern w:val="0"/>
          <w:sz w:val="32"/>
          <w:szCs w:val="32"/>
        </w:rPr>
      </w:pPr>
    </w:p>
    <w:p>
      <w:pPr>
        <w:widowControl/>
        <w:spacing w:line="560" w:lineRule="atLeast"/>
        <w:ind w:left="6400" w:hanging="6400"/>
        <w:jc w:val="left"/>
        <w:rPr>
          <w:rFonts w:ascii="宋体" w:hAnsi="宋体" w:eastAsia="宋体" w:cs="宋体"/>
          <w:color w:val="333333"/>
          <w:kern w:val="0"/>
          <w:szCs w:val="21"/>
        </w:rPr>
      </w:pPr>
      <w:r>
        <w:rPr>
          <w:rFonts w:hint="eastAsia" w:ascii="仿宋_GB2312" w:hAnsi="宋体" w:eastAsia="仿宋_GB2312" w:cs="宋体"/>
          <w:color w:val="333333"/>
          <w:kern w:val="0"/>
          <w:sz w:val="32"/>
          <w:szCs w:val="32"/>
        </w:rPr>
        <w:t>甲方：（盖章）　  </w:t>
      </w:r>
      <w:r>
        <w:rPr>
          <w:rFonts w:ascii="仿宋_GB2312" w:hAnsi="宋体" w:eastAsia="仿宋_GB2312" w:cs="宋体"/>
          <w:color w:val="333333"/>
          <w:kern w:val="0"/>
          <w:sz w:val="32"/>
          <w:szCs w:val="32"/>
        </w:rPr>
        <w:t xml:space="preserve">      </w:t>
      </w:r>
      <w:r>
        <w:rPr>
          <w:rFonts w:hint="eastAsia" w:ascii="仿宋_GB2312" w:hAnsi="宋体" w:eastAsia="仿宋_GB2312" w:cs="宋体"/>
          <w:color w:val="333333"/>
          <w:kern w:val="0"/>
          <w:sz w:val="32"/>
          <w:szCs w:val="32"/>
        </w:rPr>
        <w:t>乙方：韶关市行政服务中心（盖章）　</w:t>
      </w:r>
    </w:p>
    <w:p>
      <w:pPr>
        <w:widowControl/>
        <w:spacing w:line="560" w:lineRule="atLeast"/>
        <w:ind w:left="6400" w:hanging="6400"/>
        <w:jc w:val="left"/>
        <w:rPr>
          <w:rFonts w:ascii="宋体" w:hAnsi="宋体" w:eastAsia="宋体" w:cs="宋体"/>
          <w:color w:val="333333"/>
          <w:kern w:val="0"/>
          <w:szCs w:val="21"/>
        </w:rPr>
      </w:pPr>
      <w:r>
        <w:rPr>
          <w:rFonts w:hint="eastAsia" w:ascii="仿宋_GB2312" w:hAnsi="宋体" w:eastAsia="仿宋_GB2312" w:cs="宋体"/>
          <w:color w:val="333333"/>
          <w:kern w:val="0"/>
          <w:sz w:val="32"/>
          <w:szCs w:val="32"/>
        </w:rPr>
        <w:t>代表人（签字）：　　　　　代表人（签字）：</w:t>
      </w:r>
    </w:p>
    <w:p>
      <w:pPr>
        <w:widowControl/>
        <w:spacing w:line="560" w:lineRule="atLeast"/>
        <w:ind w:left="6400" w:hanging="6400"/>
        <w:jc w:val="left"/>
        <w:rPr>
          <w:rFonts w:ascii="宋体" w:hAnsi="宋体" w:eastAsia="宋体" w:cs="宋体"/>
          <w:color w:val="333333"/>
          <w:kern w:val="0"/>
          <w:szCs w:val="21"/>
        </w:rPr>
      </w:pPr>
      <w:r>
        <w:rPr>
          <w:rFonts w:hint="eastAsia" w:ascii="仿宋_GB2312" w:hAnsi="宋体" w:eastAsia="仿宋_GB2312" w:cs="宋体"/>
          <w:color w:val="333333"/>
          <w:kern w:val="0"/>
          <w:sz w:val="32"/>
          <w:szCs w:val="32"/>
        </w:rPr>
        <w:t>电话：        </w:t>
      </w:r>
      <w:r>
        <w:rPr>
          <w:rFonts w:ascii="仿宋_GB2312" w:hAnsi="宋体" w:eastAsia="仿宋_GB2312" w:cs="宋体"/>
          <w:color w:val="333333"/>
          <w:kern w:val="0"/>
          <w:sz w:val="32"/>
          <w:szCs w:val="32"/>
        </w:rPr>
        <w:t xml:space="preserve">    </w:t>
      </w:r>
      <w:r>
        <w:rPr>
          <w:rFonts w:hint="eastAsia" w:ascii="仿宋_GB2312" w:hAnsi="宋体" w:eastAsia="仿宋_GB2312" w:cs="宋体"/>
          <w:color w:val="333333"/>
          <w:kern w:val="0"/>
          <w:sz w:val="32"/>
          <w:szCs w:val="32"/>
        </w:rPr>
        <w:t>电话：</w:t>
      </w:r>
    </w:p>
    <w:p>
      <w:pPr>
        <w:widowControl/>
        <w:spacing w:line="560" w:lineRule="atLeast"/>
        <w:ind w:left="6400" w:hanging="6400"/>
        <w:jc w:val="right"/>
        <w:rPr>
          <w:rFonts w:ascii="宋体" w:hAnsi="宋体" w:eastAsia="宋体" w:cs="宋体"/>
          <w:color w:val="333333"/>
          <w:kern w:val="0"/>
          <w:szCs w:val="21"/>
        </w:rPr>
      </w:pPr>
      <w:r>
        <w:rPr>
          <w:rFonts w:hint="eastAsia" w:ascii="仿宋_GB2312" w:hAnsi="宋体" w:eastAsia="仿宋_GB2312" w:cs="宋体"/>
          <w:color w:val="333333"/>
          <w:kern w:val="0"/>
          <w:sz w:val="32"/>
          <w:szCs w:val="32"/>
        </w:rPr>
        <w:t>签订时间：  年 月 日</w:t>
      </w:r>
    </w:p>
    <w:p>
      <w:pPr>
        <w:widowControl/>
        <w:spacing w:line="560" w:lineRule="atLeast"/>
        <w:ind w:firstLine="630"/>
        <w:jc w:val="left"/>
        <w:rPr>
          <w:rFonts w:ascii="宋体" w:hAnsi="宋体" w:eastAsia="宋体" w:cs="宋体"/>
          <w:color w:val="333333"/>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98C"/>
    <w:rsid w:val="0004094A"/>
    <w:rsid w:val="00041B13"/>
    <w:rsid w:val="00060529"/>
    <w:rsid w:val="00093D6A"/>
    <w:rsid w:val="001C062B"/>
    <w:rsid w:val="001C0CE7"/>
    <w:rsid w:val="001E598C"/>
    <w:rsid w:val="00270BE6"/>
    <w:rsid w:val="00273B56"/>
    <w:rsid w:val="00342958"/>
    <w:rsid w:val="00356FFA"/>
    <w:rsid w:val="003723DC"/>
    <w:rsid w:val="00373EC8"/>
    <w:rsid w:val="003A73F3"/>
    <w:rsid w:val="003B07A4"/>
    <w:rsid w:val="003D3D9B"/>
    <w:rsid w:val="003F546D"/>
    <w:rsid w:val="00406DD4"/>
    <w:rsid w:val="004129EC"/>
    <w:rsid w:val="00415E46"/>
    <w:rsid w:val="005510D4"/>
    <w:rsid w:val="00585123"/>
    <w:rsid w:val="005B7E46"/>
    <w:rsid w:val="005D3FC9"/>
    <w:rsid w:val="005F51EE"/>
    <w:rsid w:val="0064154B"/>
    <w:rsid w:val="006764EF"/>
    <w:rsid w:val="006A771D"/>
    <w:rsid w:val="007541A4"/>
    <w:rsid w:val="007814D4"/>
    <w:rsid w:val="007E0B78"/>
    <w:rsid w:val="008570C8"/>
    <w:rsid w:val="008816C6"/>
    <w:rsid w:val="008B26D0"/>
    <w:rsid w:val="008B7B21"/>
    <w:rsid w:val="008D440E"/>
    <w:rsid w:val="00937C69"/>
    <w:rsid w:val="00A771FE"/>
    <w:rsid w:val="00A914C2"/>
    <w:rsid w:val="00AB5E97"/>
    <w:rsid w:val="00B1508C"/>
    <w:rsid w:val="00B46F2D"/>
    <w:rsid w:val="00BA12F1"/>
    <w:rsid w:val="00BB3AE8"/>
    <w:rsid w:val="00C3375D"/>
    <w:rsid w:val="00C57904"/>
    <w:rsid w:val="00D37963"/>
    <w:rsid w:val="00DA189D"/>
    <w:rsid w:val="00E003BE"/>
    <w:rsid w:val="00EC7CDB"/>
    <w:rsid w:val="00EE27BD"/>
    <w:rsid w:val="00F00820"/>
    <w:rsid w:val="00F04B8B"/>
    <w:rsid w:val="00FB1262"/>
    <w:rsid w:val="00FF2F7F"/>
    <w:rsid w:val="16AB4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uiPriority w:val="99"/>
    <w:rPr>
      <w:sz w:val="18"/>
      <w:szCs w:val="18"/>
    </w:rPr>
  </w:style>
  <w:style w:type="character" w:customStyle="1" w:styleId="8">
    <w:name w:val="页脚 字符"/>
    <w:basedOn w:val="5"/>
    <w:link w:val="3"/>
    <w:uiPriority w:val="99"/>
    <w:rPr>
      <w:sz w:val="18"/>
      <w:szCs w:val="18"/>
    </w:rPr>
  </w:style>
  <w:style w:type="character" w:customStyle="1" w:styleId="9">
    <w:name w:val="批注框文本 字符"/>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363</Words>
  <Characters>2072</Characters>
  <Lines>17</Lines>
  <Paragraphs>4</Paragraphs>
  <TotalTime>466</TotalTime>
  <ScaleCrop>false</ScaleCrop>
  <LinksUpToDate>false</LinksUpToDate>
  <CharactersWithSpaces>2431</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2020-02-07T07:58:00Z</dcterms:created>
  <dc:creator>Administrator</dc:creator>
  <cp:lastModifiedBy>NTKO</cp:lastModifiedBy>
  <cp:lastPrinted>2020-03-05T07:58:00Z</cp:lastPrinted>
  <dcterms:modified xsi:type="dcterms:W3CDTF">2021-03-25T07:48:59Z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bbonExt">
    <vt:lpwstr>{"WPSExtOfficeTab":{"OnGetEnabled":false,"OnGetVisible":false}}</vt:lpwstr>
  </property>
  <property fmtid="{D5CDD505-2E9C-101B-9397-08002B2CF9AE}" pid="3" name="KSOProductBuildVer">
    <vt:lpwstr>2052-10.8.2.7119</vt:lpwstr>
  </property>
</Properties>
</file>