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kern w:val="2"/>
          <w:sz w:val="52"/>
          <w:szCs w:val="52"/>
          <w:lang w:val="en-US" w:eastAsia="zh-CN" w:bidi="ar-SA"/>
        </w:rPr>
        <w:t>2021年防汛抢险应急装备物资采购</w:t>
      </w:r>
      <w:r>
        <w:rPr>
          <w:rFonts w:hint="eastAsia" w:ascii="宋体" w:hAnsi="宋体" w:cs="宋体"/>
          <w:b/>
          <w:bCs w:val="0"/>
          <w:kern w:val="2"/>
          <w:sz w:val="52"/>
          <w:szCs w:val="52"/>
          <w:lang w:val="en-US" w:eastAsia="zh-CN" w:bidi="ar-SA"/>
        </w:rPr>
        <w:t>需求表</w:t>
      </w:r>
      <w:bookmarkStart w:id="0" w:name="_GoBack"/>
      <w:bookmarkEnd w:id="0"/>
    </w:p>
    <w:tbl>
      <w:tblPr>
        <w:tblStyle w:val="7"/>
        <w:tblW w:w="15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670"/>
        <w:gridCol w:w="1166"/>
        <w:gridCol w:w="5161"/>
        <w:gridCol w:w="557"/>
        <w:gridCol w:w="771"/>
        <w:gridCol w:w="1197"/>
        <w:gridCol w:w="1114"/>
        <w:gridCol w:w="3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装备名称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型号</w:t>
            </w:r>
          </w:p>
        </w:tc>
        <w:tc>
          <w:tcPr>
            <w:tcW w:w="5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参数要求</w:t>
            </w:r>
          </w:p>
        </w:tc>
        <w:tc>
          <w:tcPr>
            <w:tcW w:w="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单价（元）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金额（元）</w:t>
            </w:r>
          </w:p>
        </w:tc>
        <w:tc>
          <w:tcPr>
            <w:tcW w:w="3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1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锂电链锯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斯蒂尔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MSA200C</w:t>
            </w:r>
          </w:p>
        </w:tc>
        <w:tc>
          <w:tcPr>
            <w:tcW w:w="5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配置：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主机1台、锂电池1块、充电器1个、导板1块、锯链1条。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技术参数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eastAsia="zh-CN"/>
              </w:rPr>
              <w:t>：</w:t>
            </w:r>
          </w:p>
          <w:p>
            <w:pPr>
              <w:spacing w:line="240" w:lineRule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电压：36V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重量：3.3kg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声压值：84dB(A)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声功值：95dB(A)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振动值：左4.6m/s²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振动值：右3.9m/s²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锯链节距：1/4"P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配AP 300电池（227Wh）运行时间：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：45min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特点：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动力强劲的锂电池链锯，比MSA 160C-BQ拥有更大扭矩、更强的切割能力。配置斯蒂尔特别为其开发的1/4 PM3锯链，拥有出众切割动力和流畅运行表现。配AP 300电池、AL 300快速充电器。</w:t>
            </w:r>
          </w:p>
        </w:tc>
        <w:tc>
          <w:tcPr>
            <w:tcW w:w="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套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400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元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080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0元</w:t>
            </w:r>
          </w:p>
        </w:tc>
        <w:tc>
          <w:tcPr>
            <w:tcW w:w="3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405765</wp:posOffset>
                  </wp:positionV>
                  <wp:extent cx="1722755" cy="1722755"/>
                  <wp:effectExtent l="0" t="0" r="10795" b="10795"/>
                  <wp:wrapSquare wrapText="bothSides"/>
                  <wp:docPr id="4" name="图片 1" descr="267c5481fa1e46fdb1ce485afe48f8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 descr="267c5481fa1e46fdb1ce485afe48f81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755" cy="172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2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进水管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祥雨JSG(3米)</w:t>
            </w:r>
          </w:p>
        </w:tc>
        <w:tc>
          <w:tcPr>
            <w:tcW w:w="5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祥雨JSG(3米)</w:t>
            </w:r>
          </w:p>
        </w:tc>
        <w:tc>
          <w:tcPr>
            <w:tcW w:w="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条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27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0元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10800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元</w:t>
            </w:r>
          </w:p>
        </w:tc>
        <w:tc>
          <w:tcPr>
            <w:tcW w:w="3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128905</wp:posOffset>
                  </wp:positionV>
                  <wp:extent cx="1783080" cy="1643380"/>
                  <wp:effectExtent l="0" t="0" r="7620" b="13970"/>
                  <wp:wrapSquare wrapText="bothSides"/>
                  <wp:docPr id="2" name="图片 2" descr="7eb7f61582b7335ae41875bbfee8e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7eb7f61582b7335ae41875bbfee8ed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t="17813" b="130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080" cy="164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水带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祥雨13-200-20</w:t>
            </w:r>
          </w:p>
        </w:tc>
        <w:tc>
          <w:tcPr>
            <w:tcW w:w="5161" w:type="dxa"/>
            <w:noWrap w:val="0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报价未含接头，接头另算。</w:t>
            </w:r>
          </w:p>
          <w:p>
            <w:pPr>
              <w:spacing w:line="240" w:lineRule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材质：内衬聚氨酯，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 w:right="0" w:rightChars="0"/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轴向延伸率：≤6.5％，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 w:right="0" w:rightChars="0"/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直径膨胀率：≤6.8％，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 w:right="0" w:rightChars="0"/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水带内径：190.0mm，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工作压力：1.3Mpa。</w:t>
            </w:r>
          </w:p>
        </w:tc>
        <w:tc>
          <w:tcPr>
            <w:tcW w:w="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米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106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元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21200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元</w:t>
            </w:r>
          </w:p>
        </w:tc>
        <w:tc>
          <w:tcPr>
            <w:tcW w:w="3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-1026795</wp:posOffset>
                  </wp:positionV>
                  <wp:extent cx="1434465" cy="1388745"/>
                  <wp:effectExtent l="0" t="0" r="13335" b="1905"/>
                  <wp:wrapSquare wrapText="bothSides"/>
                  <wp:docPr id="1" name="图片 1" descr="src=http_%2F%2Fimage.cn.made-in-china.com%2Fprod%2F000-sQJEjwAKMtqI.jpg&amp;refer=http_%2F%2Fimage.cn.made-in-ch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src=http_%2F%2Fimage.cn.made-in-china.com%2Fprod%2F000-sQJEjwAKMtqI.jpg&amp;refer=http_%2F%2Fimage.cn.made-in-china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465" cy="138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割罐机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斯蒂尔FS460</w:t>
            </w:r>
          </w:p>
        </w:tc>
        <w:tc>
          <w:tcPr>
            <w:tcW w:w="516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Chars="0" w:right="0" w:rightChars="0"/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发动机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层流扫气2冲程发动机，符合国‖排放标准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right="0" w:rightChars="0"/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功率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2.2 kw / 3.0 hp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right="0" w:rightChars="0"/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气缸排量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45.6 cm³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right="0" w:rightChars="0"/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重量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8.5 kg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right="0" w:rightChars="0"/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发动机最高转速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12300 rpm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right="0" w:rightChars="0"/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切割附件输出轴最高转速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8870 rpm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right="0" w:rightChars="0"/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油箱容量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0.75 L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right="0" w:rightChars="0"/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手感振动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左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2.5 m/s²；右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2.1 m/s²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right="0" w:rightChars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特点：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电喷系统，可在各种环境下工作，无需调整化油器，启动简单，同时层流扫气技术能有效的降低污染排放，同时节油最高达到20%。</w:t>
            </w:r>
          </w:p>
        </w:tc>
        <w:tc>
          <w:tcPr>
            <w:tcW w:w="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台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800元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600元</w:t>
            </w:r>
          </w:p>
        </w:tc>
        <w:tc>
          <w:tcPr>
            <w:tcW w:w="3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ascii="宋体" w:hAnsi="宋体"/>
              </w:rPr>
              <w:drawing>
                <wp:inline distT="0" distB="0" distL="114300" distR="114300">
                  <wp:extent cx="1188085" cy="2358390"/>
                  <wp:effectExtent l="0" t="0" r="12065" b="3810"/>
                  <wp:docPr id="6" name="图片 1" descr="C:\Users\zcsxiecb\Downloads\F-FS460_FS410US-D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 descr="C:\Users\zcsxiecb\Downloads\F-FS460_FS410US-D002.jp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2358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水带接头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祥雨JT-200</w:t>
            </w:r>
          </w:p>
        </w:tc>
        <w:tc>
          <w:tcPr>
            <w:tcW w:w="516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Chars="0" w:right="0" w:rightChars="0"/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材质：优质铝材</w:t>
            </w:r>
          </w:p>
          <w:p>
            <w:pPr>
              <w:pStyle w:val="2"/>
              <w:spacing w:line="360" w:lineRule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内径：190.0mm</w:t>
            </w:r>
          </w:p>
          <w:p>
            <w:pPr>
              <w:spacing w:line="360" w:lineRule="auto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外径：200mm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接头平整光洁，表面阳极氧化处理</w:t>
            </w:r>
          </w:p>
        </w:tc>
        <w:tc>
          <w:tcPr>
            <w:tcW w:w="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对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720元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3600元</w:t>
            </w:r>
          </w:p>
        </w:tc>
        <w:tc>
          <w:tcPr>
            <w:tcW w:w="3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46990</wp:posOffset>
                  </wp:positionV>
                  <wp:extent cx="1593215" cy="1747520"/>
                  <wp:effectExtent l="0" t="0" r="6985" b="5080"/>
                  <wp:wrapSquare wrapText="bothSides"/>
                  <wp:docPr id="3" name="图片 3" descr="17d44bd3214bde54f4a884b7a722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17d44bd3214bde54f4a884b7a72217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r="140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215" cy="174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管牙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祥雨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GY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-200</w:t>
            </w:r>
          </w:p>
        </w:tc>
        <w:tc>
          <w:tcPr>
            <w:tcW w:w="516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Chars="0" w:right="0" w:rightChars="0"/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材质：优质铝材</w:t>
            </w:r>
          </w:p>
          <w:p>
            <w:pPr>
              <w:pStyle w:val="2"/>
              <w:spacing w:line="360" w:lineRule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内径：190.0mm</w:t>
            </w:r>
          </w:p>
          <w:p>
            <w:pPr>
              <w:spacing w:line="360" w:lineRule="auto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外径：200mm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接头平整光洁，表面阳极氧化处理</w:t>
            </w:r>
          </w:p>
        </w:tc>
        <w:tc>
          <w:tcPr>
            <w:tcW w:w="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680元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1360元</w:t>
            </w:r>
          </w:p>
        </w:tc>
        <w:tc>
          <w:tcPr>
            <w:tcW w:w="3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135890</wp:posOffset>
                  </wp:positionV>
                  <wp:extent cx="1398270" cy="1397000"/>
                  <wp:effectExtent l="0" t="0" r="11430" b="12700"/>
                  <wp:wrapTight wrapText="bothSides">
                    <wp:wrapPolygon>
                      <wp:start x="0" y="0"/>
                      <wp:lineTo x="0" y="21207"/>
                      <wp:lineTo x="21188" y="21207"/>
                      <wp:lineTo x="21188" y="0"/>
                      <wp:lineTo x="0" y="0"/>
                    </wp:wrapPolygon>
                  </wp:wrapTight>
                  <wp:docPr id="5" name="图片 5" descr="002594977b009e8839ac6c3f230b2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002594977b009e8839ac6c3f230b2e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27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563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jc w:val="both"/>
              <w:textAlignment w:val="auto"/>
              <w:rPr>
                <w:rFonts w:hint="default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合计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  <w:t>︰</w:t>
            </w:r>
            <w:r>
              <w:rPr>
                <w:rFonts w:hint="default" w:ascii="Arial" w:hAnsi="Arial" w:eastAsia="微软雅黑" w:cs="Arial"/>
                <w:b w:val="0"/>
                <w:bCs/>
                <w:sz w:val="21"/>
                <w:szCs w:val="21"/>
                <w:lang w:val="en-US" w:eastAsia="zh-CN"/>
              </w:rPr>
              <w:t>¥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63400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元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 xml:space="preserve">（人民币：陆万叁仟肆佰元整）   </w:t>
            </w:r>
          </w:p>
        </w:tc>
      </w:tr>
    </w:tbl>
    <w:p>
      <w:pPr>
        <w:pStyle w:val="5"/>
        <w:ind w:left="0" w:leftChars="0" w:firstLine="0" w:firstLineChars="0"/>
        <w:rPr>
          <w:rFonts w:hint="eastAsia"/>
          <w:color w:val="000000"/>
          <w:lang w:val="en-US" w:eastAsia="zh-CN"/>
        </w:rPr>
      </w:pPr>
    </w:p>
    <w:p>
      <w:pPr>
        <w:pStyle w:val="5"/>
        <w:spacing w:line="360" w:lineRule="auto"/>
        <w:ind w:left="0" w:leftChars="0" w:firstLine="0" w:firstLineChars="0"/>
        <w:rPr>
          <w:rFonts w:hint="default" w:ascii="宋体" w:hAnsi="宋体" w:eastAsia="宋体" w:cs="宋体"/>
          <w:b w:val="0"/>
          <w:bCs/>
          <w:kern w:val="2"/>
          <w:sz w:val="21"/>
          <w:szCs w:val="21"/>
          <w:lang w:val="en-US" w:eastAsia="zh-CN" w:bidi="ar-SA"/>
        </w:rPr>
      </w:pPr>
    </w:p>
    <w:sectPr>
      <w:pgSz w:w="16838" w:h="11906" w:orient="landscape"/>
      <w:pgMar w:top="737" w:right="1134" w:bottom="737" w:left="85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362DC"/>
    <w:rsid w:val="00170E7E"/>
    <w:rsid w:val="00D02434"/>
    <w:rsid w:val="01551E59"/>
    <w:rsid w:val="03296CF6"/>
    <w:rsid w:val="040E016F"/>
    <w:rsid w:val="05140E22"/>
    <w:rsid w:val="054545CB"/>
    <w:rsid w:val="05A27D68"/>
    <w:rsid w:val="06372765"/>
    <w:rsid w:val="08F60A6F"/>
    <w:rsid w:val="0B1F2C1D"/>
    <w:rsid w:val="0B675AC6"/>
    <w:rsid w:val="0BCD270D"/>
    <w:rsid w:val="0E6C755F"/>
    <w:rsid w:val="0E6F049B"/>
    <w:rsid w:val="0E8B2319"/>
    <w:rsid w:val="0F7E36B7"/>
    <w:rsid w:val="0FF1466B"/>
    <w:rsid w:val="11756DFF"/>
    <w:rsid w:val="137A57EF"/>
    <w:rsid w:val="14383A49"/>
    <w:rsid w:val="14933366"/>
    <w:rsid w:val="164B6C96"/>
    <w:rsid w:val="183C22E6"/>
    <w:rsid w:val="18936CE8"/>
    <w:rsid w:val="199F0EA7"/>
    <w:rsid w:val="1A524AA2"/>
    <w:rsid w:val="1AD03D71"/>
    <w:rsid w:val="1C695F79"/>
    <w:rsid w:val="1E5C34E7"/>
    <w:rsid w:val="1E944366"/>
    <w:rsid w:val="1EB07CAE"/>
    <w:rsid w:val="1EF360C1"/>
    <w:rsid w:val="1FD60691"/>
    <w:rsid w:val="205D63C9"/>
    <w:rsid w:val="2071259D"/>
    <w:rsid w:val="214A3CAE"/>
    <w:rsid w:val="21F77671"/>
    <w:rsid w:val="22B66293"/>
    <w:rsid w:val="232C2C57"/>
    <w:rsid w:val="24AA731C"/>
    <w:rsid w:val="25523A55"/>
    <w:rsid w:val="2614498F"/>
    <w:rsid w:val="269A185F"/>
    <w:rsid w:val="28AD1967"/>
    <w:rsid w:val="2A5B09EF"/>
    <w:rsid w:val="2B9A1F33"/>
    <w:rsid w:val="2DEF6F1B"/>
    <w:rsid w:val="2DF76CD3"/>
    <w:rsid w:val="2E72598A"/>
    <w:rsid w:val="2E86519A"/>
    <w:rsid w:val="2FC27072"/>
    <w:rsid w:val="30E05537"/>
    <w:rsid w:val="329B22B9"/>
    <w:rsid w:val="34B9160E"/>
    <w:rsid w:val="353B4DE7"/>
    <w:rsid w:val="36616187"/>
    <w:rsid w:val="36A71C68"/>
    <w:rsid w:val="36D33882"/>
    <w:rsid w:val="388E5700"/>
    <w:rsid w:val="393D4831"/>
    <w:rsid w:val="397239D9"/>
    <w:rsid w:val="39735D6D"/>
    <w:rsid w:val="3B163DEA"/>
    <w:rsid w:val="3B4833E3"/>
    <w:rsid w:val="3BDE7FB6"/>
    <w:rsid w:val="3CA05C31"/>
    <w:rsid w:val="3CB0319A"/>
    <w:rsid w:val="3CBC3E2B"/>
    <w:rsid w:val="3EAB34DB"/>
    <w:rsid w:val="3F8C090A"/>
    <w:rsid w:val="408E1FFE"/>
    <w:rsid w:val="42962A0B"/>
    <w:rsid w:val="434307D1"/>
    <w:rsid w:val="43992EE3"/>
    <w:rsid w:val="43A0488A"/>
    <w:rsid w:val="43C922FA"/>
    <w:rsid w:val="453A5F58"/>
    <w:rsid w:val="46CE3BEC"/>
    <w:rsid w:val="49BA774E"/>
    <w:rsid w:val="4B97364E"/>
    <w:rsid w:val="4CC46166"/>
    <w:rsid w:val="4D2B5102"/>
    <w:rsid w:val="500B4863"/>
    <w:rsid w:val="5082629C"/>
    <w:rsid w:val="513B4984"/>
    <w:rsid w:val="51F06850"/>
    <w:rsid w:val="52230279"/>
    <w:rsid w:val="53AB4F0D"/>
    <w:rsid w:val="54F6395E"/>
    <w:rsid w:val="557554AD"/>
    <w:rsid w:val="55B97A52"/>
    <w:rsid w:val="564C68A3"/>
    <w:rsid w:val="57503871"/>
    <w:rsid w:val="587E1596"/>
    <w:rsid w:val="59526B98"/>
    <w:rsid w:val="5B2E319C"/>
    <w:rsid w:val="5CE966D7"/>
    <w:rsid w:val="5D261C44"/>
    <w:rsid w:val="5D9B3686"/>
    <w:rsid w:val="5F5F6EC7"/>
    <w:rsid w:val="5F8635CF"/>
    <w:rsid w:val="5FE8392C"/>
    <w:rsid w:val="6028637F"/>
    <w:rsid w:val="60FB2EF6"/>
    <w:rsid w:val="61A67090"/>
    <w:rsid w:val="622327E3"/>
    <w:rsid w:val="62A43304"/>
    <w:rsid w:val="63ED2254"/>
    <w:rsid w:val="644107F5"/>
    <w:rsid w:val="64CB1F23"/>
    <w:rsid w:val="65A56614"/>
    <w:rsid w:val="65AE3CED"/>
    <w:rsid w:val="65C31516"/>
    <w:rsid w:val="684446DD"/>
    <w:rsid w:val="68E26C9D"/>
    <w:rsid w:val="695A4F2E"/>
    <w:rsid w:val="69D6539D"/>
    <w:rsid w:val="6A270D3F"/>
    <w:rsid w:val="6B267AE7"/>
    <w:rsid w:val="6BCD15F9"/>
    <w:rsid w:val="6CAF1BCF"/>
    <w:rsid w:val="6D5D0C85"/>
    <w:rsid w:val="6D726D42"/>
    <w:rsid w:val="6D94071E"/>
    <w:rsid w:val="6DFF3C5C"/>
    <w:rsid w:val="6EA329C2"/>
    <w:rsid w:val="6EB9712E"/>
    <w:rsid w:val="71D50423"/>
    <w:rsid w:val="726E4B42"/>
    <w:rsid w:val="72FD2A8E"/>
    <w:rsid w:val="74110A37"/>
    <w:rsid w:val="746B6746"/>
    <w:rsid w:val="777F702A"/>
    <w:rsid w:val="782019D0"/>
    <w:rsid w:val="784141A5"/>
    <w:rsid w:val="786C4580"/>
    <w:rsid w:val="78AB45BD"/>
    <w:rsid w:val="79523990"/>
    <w:rsid w:val="79EA5EAE"/>
    <w:rsid w:val="7A395348"/>
    <w:rsid w:val="7A845D0F"/>
    <w:rsid w:val="7C893287"/>
    <w:rsid w:val="7C8C52EC"/>
    <w:rsid w:val="7D540F00"/>
    <w:rsid w:val="7D6227C9"/>
    <w:rsid w:val="7EA71529"/>
    <w:rsid w:val="7EDC6D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"/>
    <w:basedOn w:val="2"/>
    <w:unhideWhenUsed/>
    <w:qFormat/>
    <w:uiPriority w:val="99"/>
    <w:pPr>
      <w:ind w:firstLine="420" w:firstLineChars="1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7033</Words>
  <Characters>8832</Characters>
  <Lines>0</Lines>
  <Paragraphs>0</Paragraphs>
  <TotalTime>6</TotalTime>
  <ScaleCrop>false</ScaleCrop>
  <LinksUpToDate>false</LinksUpToDate>
  <CharactersWithSpaces>9155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Administrator.USER-20181108SC</dc:creator>
  <cp:lastModifiedBy>马兵甫</cp:lastModifiedBy>
  <cp:lastPrinted>2021-12-08T23:50:00Z</cp:lastPrinted>
  <dcterms:modified xsi:type="dcterms:W3CDTF">2021-12-09T23:56:32Z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E9250071C4654A5BBDE491FBEFE05F64</vt:lpwstr>
  </property>
</Properties>
</file>