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44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：</w:t>
      </w:r>
    </w:p>
    <w:p>
      <w:pPr>
        <w:pStyle w:val="4"/>
        <w:widowControl/>
        <w:spacing w:line="440" w:lineRule="exact"/>
        <w:rPr>
          <w:rFonts w:hint="eastAsia" w:ascii="仿宋_GB2312" w:hAnsi="Times New Roman" w:eastAsia="仿宋_GB2312" w:cs="仿宋_GB2312"/>
          <w:bCs/>
          <w:color w:val="000000"/>
          <w:kern w:val="0"/>
          <w:sz w:val="32"/>
          <w:szCs w:val="32"/>
        </w:rPr>
      </w:pPr>
    </w:p>
    <w:p>
      <w:pPr>
        <w:pStyle w:val="4"/>
        <w:widowControl/>
        <w:spacing w:line="440" w:lineRule="exact"/>
        <w:rPr>
          <w:rFonts w:hint="eastAsia" w:ascii="仿宋_GB2312" w:hAnsi="Times New Roman" w:eastAsia="仿宋_GB2312" w:cs="仿宋_GB2312"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pStyle w:val="4"/>
        <w:widowControl/>
        <w:spacing w:line="440" w:lineRule="exact"/>
        <w:jc w:val="center"/>
        <w:rPr>
          <w:rFonts w:ascii="黑体" w:hAnsi="Times New Roman" w:eastAsia="黑体" w:cs="黑体"/>
          <w:bCs/>
          <w:color w:val="000000"/>
          <w:kern w:val="0"/>
          <w:sz w:val="44"/>
          <w:szCs w:val="44"/>
        </w:rPr>
      </w:pPr>
      <w:r>
        <w:rPr>
          <w:rFonts w:hint="eastAsia" w:ascii="黑体" w:hAnsi="Times New Roman" w:eastAsia="黑体" w:cs="黑体"/>
          <w:bCs/>
          <w:color w:val="000000"/>
          <w:kern w:val="0"/>
          <w:sz w:val="44"/>
          <w:szCs w:val="44"/>
        </w:rPr>
        <w:t>面试考生须知</w:t>
      </w:r>
    </w:p>
    <w:p>
      <w:pPr>
        <w:snapToGrid w:val="0"/>
        <w:spacing w:line="44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一、考生须按照公布的面试时间与考场安排，当天面试开考前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分钟凭本人笔试准考证和身份证到指定考场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验证入场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，参加面试抽签。考生所携带的通讯工具和音频、视频发射、接收设备关闭后连同背包、书包等其他物品交工作人员统一保管、考完离场时领回。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二、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未按报到时间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进入候考室的考生，按自动放弃面试资格处理；对证件携带不齐的，取消面试资格。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三、</w:t>
      </w:r>
      <w:r>
        <w:rPr>
          <w:rFonts w:hint="eastAsia" w:ascii="仿宋_GB2312" w:hAnsi="Times New Roman" w:eastAsia="仿宋_GB2312" w:cs="仿宋_GB2312"/>
          <w:sz w:val="32"/>
          <w:szCs w:val="32"/>
        </w:rPr>
        <w:t>考生不得穿制服或有明显文字或图案标识的服装参加面试。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四、考生报到后，工作人员按排名顺序组织考生抽签，决定面试的先后顺序，考生应按抽签确定的面试顺序进行面试。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八、考生在面试完毕取得成绩回执后，应立即离开考场，不得在考场附近逗留。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九、考生应接受现场工作人员的管理，对违反面试规定的，将按照《广东省事业单位公开招聘人员面试工作规范（试行）》进行严肃处理。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</w:rPr>
      </w:pPr>
    </w:p>
    <w:sectPr>
      <w:pgSz w:w="11906" w:h="16838"/>
      <w:pgMar w:top="1162" w:right="1417" w:bottom="1135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F2257"/>
    <w:rsid w:val="00071772"/>
    <w:rsid w:val="006D5BB3"/>
    <w:rsid w:val="009944B2"/>
    <w:rsid w:val="00C619DA"/>
    <w:rsid w:val="00FA444A"/>
    <w:rsid w:val="06BC7622"/>
    <w:rsid w:val="07C65B52"/>
    <w:rsid w:val="083E0302"/>
    <w:rsid w:val="1E771026"/>
    <w:rsid w:val="27F07339"/>
    <w:rsid w:val="28930410"/>
    <w:rsid w:val="38352ADE"/>
    <w:rsid w:val="3B6E7BAA"/>
    <w:rsid w:val="502156FC"/>
    <w:rsid w:val="506831D1"/>
    <w:rsid w:val="522B7002"/>
    <w:rsid w:val="52867D92"/>
    <w:rsid w:val="5553745C"/>
    <w:rsid w:val="5AF6648C"/>
    <w:rsid w:val="617F38C0"/>
    <w:rsid w:val="648A313E"/>
    <w:rsid w:val="670F51C0"/>
    <w:rsid w:val="674F2257"/>
    <w:rsid w:val="71651F8A"/>
    <w:rsid w:val="761C5E2A"/>
    <w:rsid w:val="78B03045"/>
    <w:rsid w:val="7F0B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Title"/>
    <w:basedOn w:val="1"/>
    <w:next w:val="1"/>
    <w:qFormat/>
    <w:locked/>
    <w:uiPriority w:val="0"/>
    <w:pPr>
      <w:jc w:val="center"/>
      <w:outlineLvl w:val="0"/>
    </w:pPr>
    <w:rPr>
      <w:rFonts w:ascii="Cambria" w:hAnsi="Cambria"/>
      <w:b/>
      <w:bCs/>
      <w:kern w:val="0"/>
      <w:szCs w:val="32"/>
    </w:rPr>
  </w:style>
  <w:style w:type="paragraph" w:styleId="4">
    <w:name w:val="Plain Text"/>
    <w:basedOn w:val="1"/>
    <w:link w:val="9"/>
    <w:qFormat/>
    <w:uiPriority w:val="99"/>
    <w:rPr>
      <w:rFonts w:ascii="宋体" w:hAnsi="Courier New"/>
      <w:szCs w:val="21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Plain Text Char"/>
    <w:basedOn w:val="8"/>
    <w:link w:val="4"/>
    <w:semiHidden/>
    <w:qFormat/>
    <w:uiPriority w:val="99"/>
    <w:rPr>
      <w:rFonts w:ascii="宋体" w:hAnsi="Courier New" w:cs="Courier New"/>
      <w:szCs w:val="21"/>
    </w:rPr>
  </w:style>
  <w:style w:type="paragraph" w:customStyle="1" w:styleId="10">
    <w:name w:val="_Style 3"/>
    <w:basedOn w:val="11"/>
    <w:next w:val="5"/>
    <w:qFormat/>
    <w:uiPriority w:val="0"/>
    <w:rPr>
      <w:szCs w:val="22"/>
    </w:rPr>
  </w:style>
  <w:style w:type="paragraph" w:customStyle="1" w:styleId="11">
    <w:name w:val="正文_0"/>
    <w:next w:val="1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2">
    <w:name w:val="正文文本_0"/>
    <w:basedOn w:val="11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115</Words>
  <Characters>662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2020-07-17T01:28:00Z</dcterms:created>
  <dc:creator>KFC</dc:creator>
  <cp:lastModifiedBy>黄晓强</cp:lastModifiedBy>
  <dcterms:modified xsi:type="dcterms:W3CDTF">2021-11-05T08:43:49Z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B871134A3F9E4A4C9CF909659FC8521A</vt:lpwstr>
  </property>
  <property fmtid="{D5CDD505-2E9C-101B-9397-08002B2CF9AE}" pid="4" name="ribbonExt">
    <vt:lpwstr>{"WPSExtOfficeTab":{"OnGetEnabled":false,"OnGetVisible":false}}</vt:lpwstr>
  </property>
</Properties>
</file>