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t>行政事业性收费没有调整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A4E1A"/>
    <w:rsid w:val="361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2020-06-02T01:56:00Z</dcterms:created>
  <dc:creator>Administrator</dc:creator>
  <cp:lastModifiedBy>Yvonne</cp:lastModifiedBy>
  <dcterms:modified xsi:type="dcterms:W3CDTF">2021-08-05T03:50:11Z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28E015398D0B41138F01F4CB83916ED6</vt:lpwstr>
  </property>
</Properties>
</file>