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A9" w:rsidRPr="0076108E" w:rsidRDefault="0076108E">
      <w:pPr>
        <w:rPr>
          <w:rFonts w:ascii="黑体" w:eastAsia="黑体" w:hAnsi="黑体"/>
          <w:sz w:val="32"/>
          <w:szCs w:val="32"/>
        </w:rPr>
      </w:pPr>
      <w:r w:rsidRPr="0076108E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41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 w:rsidR="0076108E" w:rsidRPr="003344A0" w:rsidTr="0016706A">
        <w:trPr>
          <w:trHeight w:val="8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处理意见</w:t>
            </w:r>
          </w:p>
        </w:tc>
      </w:tr>
      <w:tr w:rsidR="007638D0" w:rsidRPr="003344A0" w:rsidTr="00671193">
        <w:trPr>
          <w:trHeight w:val="8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2021-4-7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朱兴保、唐典生、曾德祥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始兴县车八岭茶叶有限公司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  <w:proofErr w:type="gramStart"/>
            <w:r>
              <w:rPr>
                <w:rFonts w:hint="eastAsia"/>
                <w:color w:val="000000"/>
              </w:rPr>
              <w:t>预进间</w:t>
            </w:r>
            <w:proofErr w:type="gramEnd"/>
            <w:r>
              <w:rPr>
                <w:rFonts w:hint="eastAsia"/>
                <w:color w:val="000000"/>
              </w:rPr>
              <w:t>紫外线灯工作不正常；（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）留样件温湿度控制设施欠缺。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7638D0" w:rsidRPr="003344A0" w:rsidTr="00671193">
        <w:trPr>
          <w:trHeight w:val="8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2021-4-7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朱兴保、唐典生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始兴县金峰茶叶有限公司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）留样间温湿度控制设施欠缺；（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）生产车间墙面破损；（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）成品存放未离墙离地。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7638D0" w:rsidRPr="003344A0" w:rsidTr="00671193">
        <w:trPr>
          <w:trHeight w:val="78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朱兴保、张文权、唐典生、刘光利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南雄市香溢</w:t>
            </w:r>
            <w:proofErr w:type="gramEnd"/>
            <w:r>
              <w:rPr>
                <w:rFonts w:hint="eastAsia"/>
                <w:color w:val="000000"/>
              </w:rPr>
              <w:t>工贸有限公司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）检验室与留样室混用，检验室内杂物乱堆放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7638D0" w:rsidRPr="003344A0" w:rsidTr="00671193">
        <w:trPr>
          <w:trHeight w:val="91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朱兴保、张文权、唐典生、刘光利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广东金友米业股份有限公司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）生产车间杂物较多，乱存放；（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）生产车间三防设施不足，排气孔网格偏大；（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）仓库内未见设置不合格堆放区域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7638D0" w:rsidRPr="003344A0" w:rsidTr="00671193">
        <w:trPr>
          <w:trHeight w:val="99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2021-6-10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张文权、唐典生、曾德祥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广东江茂源粮油有限公司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）储存仓库摆放杂乱，生产与存储混用，区域划分不足，生产批次标识欠缺；（</w:t>
            </w:r>
            <w:r>
              <w:rPr>
                <w:rStyle w:val="font01"/>
                <w:rFonts w:hint="default"/>
              </w:rPr>
              <w:t>2）车间周边卫生欠缺；（3）生产车间三防设施欠缺。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7638D0" w:rsidRPr="003344A0" w:rsidTr="00671193">
        <w:trPr>
          <w:trHeight w:val="12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2021-6-10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张文权、唐典生、曾德祥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始兴县</w:t>
            </w:r>
            <w:proofErr w:type="gramStart"/>
            <w:r>
              <w:rPr>
                <w:rFonts w:hint="eastAsia"/>
                <w:color w:val="000000"/>
              </w:rPr>
              <w:t>金谷香大米</w:t>
            </w:r>
            <w:proofErr w:type="gramEnd"/>
            <w:r>
              <w:rPr>
                <w:rFonts w:hint="eastAsia"/>
                <w:color w:val="000000"/>
              </w:rPr>
              <w:t>加工厂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）车间周边卫生欠缺、杂物堆放混乱；（</w:t>
            </w:r>
            <w:r>
              <w:rPr>
                <w:rStyle w:val="font01"/>
                <w:rFonts w:hint="default"/>
              </w:rPr>
              <w:t>2）车间三防设施不足；（3）检验室杂物堆放较多，温湿度控制不足。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</w:tbl>
    <w:p w:rsidR="0076108E" w:rsidRDefault="0076108E"/>
    <w:sectPr w:rsidR="0076108E" w:rsidSect="003344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D9" w:rsidRDefault="00E462D9" w:rsidP="00D0142E">
      <w:r>
        <w:separator/>
      </w:r>
    </w:p>
  </w:endnote>
  <w:endnote w:type="continuationSeparator" w:id="0">
    <w:p w:rsidR="00E462D9" w:rsidRDefault="00E462D9" w:rsidP="00D0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D9" w:rsidRDefault="00E462D9" w:rsidP="00D0142E">
      <w:r>
        <w:separator/>
      </w:r>
    </w:p>
  </w:footnote>
  <w:footnote w:type="continuationSeparator" w:id="0">
    <w:p w:rsidR="00E462D9" w:rsidRDefault="00E462D9" w:rsidP="00D01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4A0"/>
    <w:rsid w:val="00060C10"/>
    <w:rsid w:val="0006712E"/>
    <w:rsid w:val="0016706A"/>
    <w:rsid w:val="00181927"/>
    <w:rsid w:val="003344A0"/>
    <w:rsid w:val="003903C6"/>
    <w:rsid w:val="003A172A"/>
    <w:rsid w:val="003A17C1"/>
    <w:rsid w:val="003C1882"/>
    <w:rsid w:val="004531CA"/>
    <w:rsid w:val="005876E7"/>
    <w:rsid w:val="006332C6"/>
    <w:rsid w:val="00671193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E4D42"/>
    <w:rsid w:val="00F276A2"/>
    <w:rsid w:val="00F55E6C"/>
    <w:rsid w:val="00FB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42E"/>
    <w:rPr>
      <w:sz w:val="18"/>
      <w:szCs w:val="18"/>
    </w:rPr>
  </w:style>
  <w:style w:type="character" w:customStyle="1" w:styleId="font01">
    <w:name w:val="font01"/>
    <w:basedOn w:val="a0"/>
    <w:rsid w:val="007638D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7BE3-F65E-43DA-8258-4CB86739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xiaomi</cp:lastModifiedBy>
  <cp:revision>15</cp:revision>
  <cp:lastPrinted>2019-10-08T06:43:00Z</cp:lastPrinted>
  <dcterms:created xsi:type="dcterms:W3CDTF">2019-07-04T01:20:00Z</dcterms:created>
  <dcterms:modified xsi:type="dcterms:W3CDTF">2021-07-06T01:00:00Z</dcterms:modified>
</cp:coreProperties>
</file>