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0"/>
          <w:szCs w:val="30"/>
          <w:lang w:val="en-US" w:eastAsia="zh-CN"/>
        </w:rPr>
      </w:pPr>
      <w:r>
        <w:rPr>
          <w:rFonts w:hint="eastAsia" w:ascii="方正小标宋简体" w:hAnsi="方正小标宋简体" w:eastAsia="方正小标宋简体" w:cs="方正小标宋简体"/>
          <w:sz w:val="30"/>
          <w:szCs w:val="30"/>
          <w:lang w:val="en-US" w:eastAsia="zh-CN"/>
        </w:rPr>
        <w:t>翁源县安和混凝土有限公司六里搅拌站建设项目环境影响报告表审批前公示</w:t>
      </w:r>
    </w:p>
    <w:p>
      <w:p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shd w:val="clear" w:color="auto" w:fill="FFFFFF"/>
        </w:rPr>
        <w:t>根据建设项目环境影响评价审批程序的有关规定，经审议，我局拟批准《</w:t>
      </w:r>
      <w:r>
        <w:rPr>
          <w:rFonts w:hint="eastAsia" w:ascii="Times New Roman" w:hAnsi="Times New Roman" w:eastAsia="宋体" w:cs="Times New Roman"/>
          <w:sz w:val="21"/>
          <w:szCs w:val="21"/>
          <w:shd w:val="clear" w:color="auto" w:fill="FFFFFF"/>
          <w:lang w:val="en-US" w:eastAsia="zh-CN"/>
        </w:rPr>
        <w:t>翁源县安和混凝土有限公司六里搅拌站建设</w:t>
      </w:r>
      <w:r>
        <w:rPr>
          <w:rFonts w:hint="default" w:ascii="Times New Roman" w:hAnsi="Times New Roman" w:eastAsia="宋体" w:cs="Times New Roman"/>
          <w:sz w:val="21"/>
          <w:szCs w:val="21"/>
        </w:rPr>
        <w:t>项目</w:t>
      </w:r>
      <w:r>
        <w:rPr>
          <w:rFonts w:hint="default" w:ascii="Times New Roman" w:hAnsi="Times New Roman" w:eastAsia="宋体" w:cs="Times New Roman"/>
          <w:sz w:val="21"/>
          <w:szCs w:val="21"/>
          <w:shd w:val="clear" w:color="auto" w:fill="FFFFFF"/>
        </w:rPr>
        <w:t>环境影响报告</w:t>
      </w:r>
      <w:r>
        <w:rPr>
          <w:rFonts w:hint="default" w:ascii="Times New Roman" w:hAnsi="Times New Roman" w:eastAsia="宋体" w:cs="Times New Roman"/>
          <w:sz w:val="21"/>
          <w:szCs w:val="21"/>
          <w:shd w:val="clear" w:color="auto" w:fill="FFFFFF"/>
          <w:lang w:val="en-US" w:eastAsia="zh-CN"/>
        </w:rPr>
        <w:t>表</w:t>
      </w:r>
      <w:r>
        <w:rPr>
          <w:rFonts w:hint="default" w:ascii="Times New Roman" w:hAnsi="Times New Roman" w:eastAsia="宋体" w:cs="Times New Roman"/>
          <w:sz w:val="21"/>
          <w:szCs w:val="21"/>
          <w:shd w:val="clear" w:color="auto" w:fill="FFFFFF"/>
        </w:rPr>
        <w:t>》，为体现公开、公正的原则，强化公众参与，现予公示</w:t>
      </w:r>
      <w:r>
        <w:rPr>
          <w:rFonts w:hint="eastAsia" w:ascii="Times New Roman" w:hAnsi="Times New Roman" w:eastAsia="宋体" w:cs="Times New Roman"/>
          <w:sz w:val="21"/>
          <w:szCs w:val="21"/>
          <w:shd w:val="clear" w:color="auto" w:fill="FFFFFF"/>
          <w:lang w:val="en-US" w:eastAsia="zh-CN"/>
        </w:rPr>
        <w:t>3</w:t>
      </w:r>
      <w:r>
        <w:rPr>
          <w:rFonts w:hint="default" w:ascii="Times New Roman" w:hAnsi="Times New Roman" w:eastAsia="宋体" w:cs="Times New Roman"/>
          <w:sz w:val="21"/>
          <w:szCs w:val="21"/>
          <w:shd w:val="clear" w:color="auto" w:fill="FFFFFF"/>
        </w:rPr>
        <w:t>个工作日(20</w:t>
      </w:r>
      <w:r>
        <w:rPr>
          <w:rFonts w:hint="default" w:ascii="Times New Roman" w:hAnsi="Times New Roman" w:eastAsia="宋体" w:cs="Times New Roman"/>
          <w:sz w:val="21"/>
          <w:szCs w:val="21"/>
          <w:shd w:val="clear" w:color="auto" w:fill="FFFFFF"/>
          <w:lang w:val="en-US" w:eastAsia="zh-CN"/>
        </w:rPr>
        <w:t>21</w:t>
      </w:r>
      <w:r>
        <w:rPr>
          <w:rFonts w:hint="default" w:ascii="Times New Roman" w:hAnsi="Times New Roman" w:eastAsia="宋体" w:cs="Times New Roman"/>
          <w:sz w:val="21"/>
          <w:szCs w:val="21"/>
          <w:shd w:val="clear" w:color="auto" w:fill="FFFFFF"/>
        </w:rPr>
        <w:t>年</w:t>
      </w:r>
      <w:r>
        <w:rPr>
          <w:rFonts w:hint="eastAsia" w:ascii="Times New Roman" w:hAnsi="Times New Roman" w:eastAsia="宋体" w:cs="Times New Roman"/>
          <w:sz w:val="21"/>
          <w:szCs w:val="21"/>
          <w:shd w:val="clear" w:color="auto" w:fill="FFFFFF"/>
          <w:lang w:val="en-US" w:eastAsia="zh-CN"/>
        </w:rPr>
        <w:t>6</w:t>
      </w:r>
      <w:r>
        <w:rPr>
          <w:rFonts w:hint="default" w:ascii="Times New Roman" w:hAnsi="Times New Roman" w:eastAsia="宋体" w:cs="Times New Roman"/>
          <w:sz w:val="21"/>
          <w:szCs w:val="21"/>
          <w:shd w:val="clear" w:color="auto" w:fill="FFFFFF"/>
        </w:rPr>
        <w:t>月</w:t>
      </w:r>
      <w:r>
        <w:rPr>
          <w:rFonts w:hint="eastAsia" w:ascii="Times New Roman" w:hAnsi="Times New Roman" w:eastAsia="宋体" w:cs="Times New Roman"/>
          <w:sz w:val="21"/>
          <w:szCs w:val="21"/>
          <w:shd w:val="clear" w:color="auto" w:fill="FFFFFF"/>
          <w:lang w:val="en-US" w:eastAsia="zh-CN"/>
        </w:rPr>
        <w:t>4</w:t>
      </w:r>
      <w:r>
        <w:rPr>
          <w:rFonts w:hint="default" w:ascii="Times New Roman" w:hAnsi="Times New Roman" w:eastAsia="宋体" w:cs="Times New Roman"/>
          <w:sz w:val="21"/>
          <w:szCs w:val="21"/>
          <w:shd w:val="clear" w:color="auto" w:fill="FFFFFF"/>
        </w:rPr>
        <w:t>日至20</w:t>
      </w:r>
      <w:r>
        <w:rPr>
          <w:rFonts w:hint="default" w:ascii="Times New Roman" w:hAnsi="Times New Roman" w:eastAsia="宋体" w:cs="Times New Roman"/>
          <w:sz w:val="21"/>
          <w:szCs w:val="21"/>
          <w:shd w:val="clear" w:color="auto" w:fill="FFFFFF"/>
          <w:lang w:val="en-US" w:eastAsia="zh-CN"/>
        </w:rPr>
        <w:t>21</w:t>
      </w:r>
      <w:r>
        <w:rPr>
          <w:rFonts w:hint="default" w:ascii="Times New Roman" w:hAnsi="Times New Roman" w:eastAsia="宋体" w:cs="Times New Roman"/>
          <w:sz w:val="21"/>
          <w:szCs w:val="21"/>
          <w:shd w:val="clear" w:color="auto" w:fill="FFFFFF"/>
        </w:rPr>
        <w:t>年</w:t>
      </w:r>
      <w:r>
        <w:rPr>
          <w:rFonts w:hint="eastAsia" w:ascii="Times New Roman" w:hAnsi="Times New Roman" w:eastAsia="宋体" w:cs="Times New Roman"/>
          <w:sz w:val="21"/>
          <w:szCs w:val="21"/>
          <w:shd w:val="clear" w:color="auto" w:fill="FFFFFF"/>
          <w:lang w:val="en-US" w:eastAsia="zh-CN"/>
        </w:rPr>
        <w:t>6</w:t>
      </w:r>
      <w:r>
        <w:rPr>
          <w:rFonts w:hint="default" w:ascii="Times New Roman" w:hAnsi="Times New Roman" w:eastAsia="宋体" w:cs="Times New Roman"/>
          <w:sz w:val="21"/>
          <w:szCs w:val="21"/>
          <w:shd w:val="clear" w:color="auto" w:fill="FFFFFF"/>
        </w:rPr>
        <w:t>月</w:t>
      </w:r>
      <w:r>
        <w:rPr>
          <w:rFonts w:hint="eastAsia" w:ascii="Times New Roman" w:hAnsi="Times New Roman" w:eastAsia="宋体" w:cs="Times New Roman"/>
          <w:sz w:val="21"/>
          <w:szCs w:val="21"/>
          <w:shd w:val="clear" w:color="auto" w:fill="FFFFFF"/>
          <w:lang w:val="en-US" w:eastAsia="zh-CN"/>
        </w:rPr>
        <w:t>9</w:t>
      </w:r>
      <w:r>
        <w:rPr>
          <w:rFonts w:hint="default" w:ascii="Times New Roman" w:hAnsi="Times New Roman" w:eastAsia="宋体" w:cs="Times New Roman"/>
          <w:sz w:val="21"/>
          <w:szCs w:val="21"/>
          <w:shd w:val="clear" w:color="auto" w:fill="FFFFFF"/>
        </w:rPr>
        <w:t>日)，如有意见，请在公示期内来信或来电向我局反映。</w:t>
      </w:r>
    </w:p>
    <w:p>
      <w:pPr>
        <w:ind w:firstLine="420" w:firstLineChars="200"/>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联系地址：翁源县行政服务中心大厅二楼环保窗口，邮编：512600</w:t>
      </w:r>
      <w:bookmarkStart w:id="0" w:name="_GoBack"/>
      <w:bookmarkEnd w:id="0"/>
    </w:p>
    <w:p>
      <w:p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shd w:val="clear" w:color="auto" w:fill="FFFFFF"/>
        </w:rPr>
        <w:t>联系电话：0751-2865286</w:t>
      </w:r>
    </w:p>
    <w:p>
      <w:p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shd w:val="clear" w:color="auto" w:fill="FFFFFF"/>
        </w:rPr>
        <w:t>传    真：0751-2865286</w:t>
      </w:r>
    </w:p>
    <w:p>
      <w:pPr>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听证告知：依据《中华人民共和国行政许可法》，自公示之日起五个工作日内申请人、利害关系人可对以下拟作出的建设项目环境影响评价文件批复决定提出听证申请。</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1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Align w:val="center"/>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项目名称</w:t>
            </w:r>
          </w:p>
        </w:tc>
        <w:tc>
          <w:tcPr>
            <w:tcW w:w="12299" w:type="dxa"/>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六里搅拌站建设项目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Align w:val="center"/>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建设单位</w:t>
            </w:r>
          </w:p>
        </w:tc>
        <w:tc>
          <w:tcPr>
            <w:tcW w:w="12299" w:type="dxa"/>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翁源安和混凝土有限公司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Align w:val="center"/>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建设地点</w:t>
            </w:r>
          </w:p>
        </w:tc>
        <w:tc>
          <w:tcPr>
            <w:tcW w:w="12299" w:type="dxa"/>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翁源县原官渡镇六里松脂厂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Align w:val="center"/>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环评机构</w:t>
            </w:r>
          </w:p>
        </w:tc>
        <w:tc>
          <w:tcPr>
            <w:tcW w:w="12299" w:type="dxa"/>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广东韶科环保科技有限公司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Align w:val="center"/>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项目概况</w:t>
            </w:r>
          </w:p>
        </w:tc>
        <w:tc>
          <w:tcPr>
            <w:tcW w:w="12299" w:type="dxa"/>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翁源县安和混凝土有限公司拟投资3500万元，选址于韶关市翁源县原官渡镇六里松脂厂，建设六里搅拌站项目。主要从事年产80万m</w:t>
            </w:r>
            <w:r>
              <w:rPr>
                <w:rFonts w:hint="eastAsia" w:ascii="Times New Roman" w:hAnsi="Times New Roman" w:eastAsia="宋体" w:cs="Times New Roman"/>
                <w:sz w:val="21"/>
                <w:szCs w:val="21"/>
                <w:vertAlign w:val="superscript"/>
                <w:lang w:val="en-US" w:eastAsia="zh-CN"/>
              </w:rPr>
              <w:t>3</w:t>
            </w:r>
            <w:r>
              <w:rPr>
                <w:rFonts w:hint="eastAsia" w:ascii="Times New Roman" w:hAnsi="Times New Roman" w:eastAsia="宋体" w:cs="Times New Roman"/>
                <w:sz w:val="21"/>
                <w:szCs w:val="21"/>
                <w:vertAlign w:val="baseline"/>
                <w:lang w:val="en-US" w:eastAsia="zh-CN"/>
              </w:rPr>
              <w:t>商品混凝土。主要原辅材料：砂、石子、水泥、粉煤灰、添加剂、矿粉、水。主要建设内容：主体工程、公用工程、储运工程、环保工程等。主要的生产工艺：原料入库</w:t>
            </w:r>
            <w:r>
              <w:rPr>
                <w:rFonts w:hint="default" w:ascii="Arial" w:hAnsi="Arial" w:eastAsia="宋体" w:cs="Arial"/>
                <w:sz w:val="21"/>
                <w:szCs w:val="21"/>
                <w:vertAlign w:val="baseline"/>
                <w:lang w:val="en-US" w:eastAsia="zh-CN"/>
              </w:rPr>
              <w:t>→</w:t>
            </w:r>
            <w:r>
              <w:rPr>
                <w:rFonts w:hint="eastAsia" w:ascii="Times New Roman" w:hAnsi="Times New Roman" w:eastAsia="宋体" w:cs="Times New Roman"/>
                <w:sz w:val="21"/>
                <w:szCs w:val="21"/>
                <w:vertAlign w:val="baseline"/>
                <w:lang w:val="en-US" w:eastAsia="zh-CN"/>
              </w:rPr>
              <w:t>配料</w:t>
            </w:r>
            <w:r>
              <w:rPr>
                <w:rFonts w:hint="default" w:ascii="Arial" w:hAnsi="Arial" w:eastAsia="宋体" w:cs="Arial"/>
                <w:sz w:val="21"/>
                <w:szCs w:val="21"/>
                <w:vertAlign w:val="baseline"/>
                <w:lang w:val="en-US" w:eastAsia="zh-CN"/>
              </w:rPr>
              <w:t>→</w:t>
            </w:r>
            <w:r>
              <w:rPr>
                <w:rFonts w:hint="eastAsia" w:ascii="Times New Roman" w:hAnsi="Times New Roman" w:eastAsia="宋体" w:cs="Times New Roman"/>
                <w:sz w:val="21"/>
                <w:szCs w:val="21"/>
                <w:vertAlign w:val="baseline"/>
                <w:lang w:val="en-US" w:eastAsia="zh-CN"/>
              </w:rPr>
              <w:t>搅拌</w:t>
            </w:r>
            <w:r>
              <w:rPr>
                <w:rFonts w:hint="default" w:ascii="Arial" w:hAnsi="Arial" w:eastAsia="宋体" w:cs="Arial"/>
                <w:sz w:val="21"/>
                <w:szCs w:val="21"/>
                <w:vertAlign w:val="baseline"/>
                <w:lang w:val="en-US" w:eastAsia="zh-CN"/>
              </w:rPr>
              <w:t>→</w:t>
            </w:r>
            <w:r>
              <w:rPr>
                <w:rFonts w:hint="eastAsia" w:ascii="Times New Roman" w:hAnsi="Times New Roman" w:eastAsia="宋体" w:cs="Times New Roman"/>
                <w:sz w:val="21"/>
                <w:szCs w:val="21"/>
                <w:vertAlign w:val="baseline"/>
                <w:lang w:val="en-US" w:eastAsia="zh-CN"/>
              </w:rPr>
              <w:t>输送</w:t>
            </w:r>
            <w:r>
              <w:rPr>
                <w:rFonts w:hint="default" w:ascii="Arial" w:hAnsi="Arial" w:eastAsia="宋体" w:cs="Arial"/>
                <w:sz w:val="21"/>
                <w:szCs w:val="21"/>
                <w:vertAlign w:val="baseline"/>
                <w:lang w:val="en-US" w:eastAsia="zh-CN"/>
              </w:rPr>
              <w:t>→</w:t>
            </w:r>
            <w:r>
              <w:rPr>
                <w:rFonts w:hint="eastAsia" w:ascii="Times New Roman" w:hAnsi="Times New Roman" w:eastAsia="宋体" w:cs="Times New Roman"/>
                <w:sz w:val="21"/>
                <w:szCs w:val="21"/>
                <w:vertAlign w:val="baseline"/>
                <w:lang w:val="en-US" w:eastAsia="zh-CN"/>
              </w:rPr>
              <w:t>车辆和搅拌机清洗。劳动定员30人，均在厂区内食宿，每天8小时工作，一班制，年工作300天。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Align w:val="center"/>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主要环境影响及预防或者减轻不良环境影响的对策和措施</w:t>
            </w:r>
          </w:p>
        </w:tc>
        <w:tc>
          <w:tcPr>
            <w:tcW w:w="12299" w:type="dxa"/>
          </w:tcPr>
          <w:p>
            <w:pPr>
              <w:numPr>
                <w:ilvl w:val="0"/>
                <w:numId w:val="0"/>
              </w:num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项目施工期主要的污染物有施工扬尘、废水、噪声、固体废物。施工扬尘采取“洒水降尘、覆盖运输、保持车辆整体整洁、防止沿途撒漏、清理撒漏现场、定期清洗施工场地出入口”等防止扬尘措施；场内设置临时沉淀池，对施工废水收集处理后用于扬尘点酒水降尘，不外排；选用低噪声机械设备，同时加强保养和维护，布置高噪声设备远离住宅，避免在居民休息时间使用，并进行一定的隔离和防护消声处理，严格控制施工时间，加强运输车辆的管理，经过居民区时限速行驶，减少鸣笛；建筑垃圾在场内周转，就地用于回填、绿化、道路等，无法回填的堆放于指定地点，由施工方统一清运至主管部门指定地点填埋处置。</w:t>
            </w:r>
          </w:p>
          <w:p>
            <w:pPr>
              <w:numPr>
                <w:ilvl w:val="0"/>
                <w:numId w:val="0"/>
              </w:num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项目运营期主要的污染物为废水、废气、有组织排放和无组织排放的颗粒物、设备噪声、固体废物。废水采用沉淀后回用方式削减；废气与有组织排放的颗粒物用布袋除尘装置除去，无组织排放的颗粒物则用洒水抑尘的方式；搅拌机等设备噪声采用减振、消声、吸声、隔声、加强绿化等方式降低；生产区生产的废砂石料和混凝土残渣运至翁源县政府指定的余泥堆填场堆填，除尘器收集的粉尘回用于生产；办公区生产的生活垃圾和化粪池污泥交由环卫部门清运处理。</w:t>
            </w:r>
          </w:p>
        </w:tc>
      </w:tr>
    </w:tbl>
    <w:p>
      <w:pPr>
        <w:jc w:val="righ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2021年</w:t>
      </w:r>
      <w:r>
        <w:rPr>
          <w:rFonts w:hint="eastAsia"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lang w:val="en-US" w:eastAsia="zh-CN"/>
        </w:rPr>
        <w:t>月</w:t>
      </w:r>
      <w:r>
        <w:rPr>
          <w:rFonts w:hint="eastAsia"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val="en-US" w:eastAsia="zh-CN"/>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364B3"/>
    <w:rsid w:val="00704E57"/>
    <w:rsid w:val="19A364B3"/>
    <w:rsid w:val="1CC004DE"/>
    <w:rsid w:val="1DA946EE"/>
    <w:rsid w:val="27A34ADA"/>
    <w:rsid w:val="2C42742B"/>
    <w:rsid w:val="3DCB6969"/>
    <w:rsid w:val="43C40644"/>
    <w:rsid w:val="47BD670F"/>
    <w:rsid w:val="4A957645"/>
    <w:rsid w:val="5EFD718D"/>
    <w:rsid w:val="6C262D52"/>
    <w:rsid w:val="6EE937B8"/>
    <w:rsid w:val="749F6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2021-05-24T07:10:00Z</dcterms:created>
  <dc:creator>日光海岸</dc:creator>
  <cp:lastModifiedBy>日光海岸</cp:lastModifiedBy>
  <dcterms:modified xsi:type="dcterms:W3CDTF">2021-06-04T08:20:22Z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