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  <w:t>附件：</w:t>
      </w:r>
      <w:bookmarkStart w:id="0" w:name="_GoBack"/>
      <w:bookmarkEnd w:id="0"/>
    </w:p>
    <w:p>
      <w:pPr>
        <w:pStyle w:val="4"/>
        <w:spacing w:line="560" w:lineRule="exact"/>
        <w:ind w:firstLine="880" w:firstLineChars="200"/>
        <w:rPr>
          <w:rFonts w:hint="eastAsia" w:ascii="方正小标宋简体" w:hAnsi="方正小标宋简体" w:eastAsia="方正小标宋简体"/>
          <w:sz w:val="44"/>
          <w:szCs w:val="32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32"/>
          <w:lang w:eastAsia="zh-CN"/>
        </w:rPr>
        <w:t>烟花爆竹经营（零售）</w:t>
      </w:r>
      <w:r>
        <w:rPr>
          <w:rFonts w:hint="eastAsia" w:ascii="方正小标宋简体" w:hAnsi="方正小标宋简体" w:eastAsia="方正小标宋简体"/>
          <w:sz w:val="44"/>
          <w:szCs w:val="32"/>
        </w:rPr>
        <w:t>许可证注销名单</w:t>
      </w:r>
    </w:p>
    <w:p>
      <w:pPr>
        <w:pStyle w:val="4"/>
        <w:spacing w:line="560" w:lineRule="exact"/>
        <w:ind w:firstLine="880" w:firstLineChars="200"/>
        <w:rPr>
          <w:rFonts w:hint="eastAsia" w:ascii="方正小标宋简体" w:hAnsi="方正小标宋简体" w:eastAsia="方正小标宋简体"/>
          <w:sz w:val="44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283"/>
        <w:gridCol w:w="2067"/>
        <w:gridCol w:w="211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86" w:type="dxa"/>
            <w:noWrap w:val="0"/>
            <w:vAlign w:val="center"/>
          </w:tcPr>
          <w:p>
            <w:pPr>
              <w:pStyle w:val="5"/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hint="default"/>
                <w:sz w:val="32"/>
                <w:vertAlign w:val="baseline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hint="default"/>
                <w:kern w:val="2"/>
                <w:sz w:val="32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rFonts w:hint="default" w:eastAsia="宋体"/>
                <w:sz w:val="3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5"/>
              <w:widowControl/>
              <w:spacing w:line="560" w:lineRule="exact"/>
              <w:jc w:val="center"/>
              <w:rPr>
                <w:sz w:val="32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浈江区创豪烟花爆竹店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许可证编号（韶浈）YHLS[2020] 440204-008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韶关市浈江区犁市镇镇韶仁路一号之四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逾期未提出延期申请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浈江区好大家百货商店 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许可证编号（韶浈）YHLS[2020] 440204-009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韶关市浈江区犁市镇中心路43号商铺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逾期未提出延期申请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浈江区黄富亮烟花爆竹商店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许可证编号（韶浈）YHLS[2020] 440204-009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韶关市浈江区犁市镇中心路83号5号商铺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逾期未提出延期申请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浈江区开润电器商行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i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许可证编号（韶浈）YHLS[2020] 440204-010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韶关市浈江区犁市镇中心路117号之二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逾期未提出延期申请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浈江区钟有娣烟花爆竹商店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i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许可证编号（韶浈）YHLS[2020] 440204-011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韶关市浈江区犁市镇石下村委会谭屋村8号之一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逾期未提出延期申请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宇兴综合店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i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许可证编号（韶浈）YHLS[2020] 440204-012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韶关市浈江区犁市镇梅村街41号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逾期未提出延期申请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浈江区千里缘商店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i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许可证编号（韶浈）YHLS[2020] 440204-013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韶关市浈江区犁市镇梅村街32号之二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逾期未提出延期申请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浈江区林卫东烟花爆竹商店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i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许可证编号（韶浈）YHLS[2020] 440204-014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韶关市浈江区犁市镇黄塘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新村37号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逾期未提出延期申请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966A0"/>
    <w:rsid w:val="28195886"/>
    <w:rsid w:val="58C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2021-04-26T07:39:00Z</dcterms:created>
  <dc:creator>cccccccccccccccccccccccccc</dc:creator>
  <cp:lastModifiedBy>cccccccccccccccccccccccccc</cp:lastModifiedBy>
  <dcterms:modified xsi:type="dcterms:W3CDTF">2021-04-26T07:48:17Z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6F9367B6574D438C9A77DDA69457147F</vt:lpwstr>
  </property>
</Properties>
</file>