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B4" w:rsidRDefault="00406CB4" w:rsidP="00406CB4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406CB4" w:rsidRDefault="00406CB4" w:rsidP="00406CB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06CB4" w:rsidRDefault="00406CB4" w:rsidP="00406CB4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南雄市医疗保障基金综合监管部门间</w:t>
      </w:r>
    </w:p>
    <w:p w:rsidR="00406CB4" w:rsidRDefault="00406CB4" w:rsidP="00406CB4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联席会议召集人及成员名单</w:t>
      </w:r>
    </w:p>
    <w:p w:rsidR="00406CB4" w:rsidRDefault="00406CB4" w:rsidP="00406CB4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406CB4" w:rsidRDefault="00406CB4" w:rsidP="00406CB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召集人：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李平生 市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保局党组书记、局长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副召集人：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孔维伟 市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保局副局长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0DB8">
        <w:rPr>
          <w:rFonts w:ascii="仿宋_GB2312" w:eastAsia="仿宋_GB2312" w:hint="eastAsia"/>
          <w:sz w:val="32"/>
          <w:szCs w:val="32"/>
        </w:rPr>
        <w:t>邱建华</w:t>
      </w:r>
      <w:r>
        <w:rPr>
          <w:rFonts w:ascii="仿宋_GB2312" w:eastAsia="仿宋_GB2312" w:hint="eastAsia"/>
          <w:sz w:val="32"/>
          <w:szCs w:val="32"/>
        </w:rPr>
        <w:t xml:space="preserve"> 市</w:t>
      </w:r>
      <w:proofErr w:type="gramStart"/>
      <w:r>
        <w:rPr>
          <w:rFonts w:ascii="仿宋_GB2312" w:eastAsia="仿宋_GB2312" w:hint="eastAsia"/>
          <w:sz w:val="32"/>
          <w:szCs w:val="32"/>
        </w:rPr>
        <w:t>卫健局副</w:t>
      </w:r>
      <w:proofErr w:type="gramEnd"/>
      <w:r>
        <w:rPr>
          <w:rFonts w:ascii="仿宋_GB2312" w:eastAsia="仿宋_GB2312" w:hint="eastAsia"/>
          <w:sz w:val="32"/>
          <w:szCs w:val="32"/>
        </w:rPr>
        <w:t>局长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1781">
        <w:rPr>
          <w:rFonts w:ascii="仿宋_GB2312" w:eastAsia="仿宋_GB2312" w:hint="eastAsia"/>
          <w:sz w:val="32"/>
          <w:szCs w:val="32"/>
        </w:rPr>
        <w:t>何小华</w:t>
      </w:r>
      <w:r>
        <w:rPr>
          <w:rFonts w:ascii="仿宋_GB2312" w:eastAsia="仿宋_GB2312" w:hint="eastAsia"/>
          <w:sz w:val="32"/>
          <w:szCs w:val="32"/>
        </w:rPr>
        <w:t xml:space="preserve"> 市审计局副局长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谢桂英</w:t>
      </w:r>
      <w:r>
        <w:rPr>
          <w:rFonts w:ascii="仿宋_GB2312" w:eastAsia="仿宋_GB2312" w:hint="eastAsia"/>
          <w:sz w:val="32"/>
          <w:szCs w:val="32"/>
        </w:rPr>
        <w:t xml:space="preserve"> 市市场监管局副局长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3D04">
        <w:rPr>
          <w:rFonts w:ascii="仿宋_GB2312" w:eastAsia="仿宋_GB2312"/>
          <w:sz w:val="32"/>
          <w:szCs w:val="32"/>
        </w:rPr>
        <w:t>张运林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市公安局经侦科大队副队长</w:t>
      </w:r>
    </w:p>
    <w:p w:rsidR="00406CB4" w:rsidRDefault="00406CB4" w:rsidP="00406CB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成员：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叶仲华 市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保局待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遇保障和医药服务管理股股长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徐桂林 </w:t>
      </w:r>
      <w:r w:rsidR="00181D93">
        <w:rPr>
          <w:rFonts w:ascii="仿宋_GB2312" w:eastAsia="仿宋_GB2312" w:hint="eastAsia"/>
          <w:sz w:val="32"/>
          <w:szCs w:val="32"/>
        </w:rPr>
        <w:t>市卫生</w:t>
      </w:r>
      <w:r>
        <w:rPr>
          <w:rFonts w:ascii="仿宋_GB2312" w:eastAsia="仿宋_GB2312" w:hint="eastAsia"/>
          <w:sz w:val="32"/>
          <w:szCs w:val="32"/>
        </w:rPr>
        <w:t>健康局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政股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5320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 xml:space="preserve">珺 </w:t>
      </w:r>
      <w:r w:rsidRPr="00BC5320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审计局</w:t>
      </w:r>
      <w:r w:rsidRPr="00992B6B">
        <w:rPr>
          <w:rFonts w:ascii="仿宋_GB2312" w:eastAsia="仿宋_GB2312" w:hint="eastAsia"/>
          <w:sz w:val="32"/>
          <w:szCs w:val="32"/>
        </w:rPr>
        <w:t>秘书股股长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李壁立</w:t>
      </w:r>
      <w:r>
        <w:rPr>
          <w:rFonts w:ascii="仿宋_GB2312" w:eastAsia="仿宋_GB2312" w:hint="eastAsia"/>
          <w:sz w:val="32"/>
          <w:szCs w:val="32"/>
        </w:rPr>
        <w:t xml:space="preserve"> 市市场监管局药品医疗器材化妆品</w:t>
      </w:r>
      <w:proofErr w:type="gramStart"/>
      <w:r>
        <w:rPr>
          <w:rFonts w:ascii="仿宋_GB2312" w:eastAsia="仿宋_GB2312" w:hint="eastAsia"/>
          <w:sz w:val="32"/>
          <w:szCs w:val="32"/>
        </w:rPr>
        <w:t>监管股</w:t>
      </w:r>
      <w:proofErr w:type="gramEnd"/>
      <w:r>
        <w:rPr>
          <w:rFonts w:ascii="仿宋_GB2312" w:eastAsia="仿宋_GB2312" w:hint="eastAsia"/>
          <w:sz w:val="32"/>
          <w:szCs w:val="32"/>
        </w:rPr>
        <w:t>股长</w:t>
      </w:r>
    </w:p>
    <w:p w:rsidR="00406CB4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6B33">
        <w:rPr>
          <w:rFonts w:ascii="仿宋_GB2312" w:eastAsia="仿宋_GB2312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926B33">
        <w:rPr>
          <w:rFonts w:ascii="仿宋_GB2312" w:eastAsia="仿宋_GB2312"/>
          <w:sz w:val="32"/>
          <w:szCs w:val="32"/>
        </w:rPr>
        <w:t>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市公安局民警</w:t>
      </w:r>
    </w:p>
    <w:p w:rsidR="00406CB4" w:rsidRPr="00DA405A" w:rsidRDefault="00406CB4" w:rsidP="00406C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联席会议办公室设在市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保局，主任由市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保局叶仲华同志兼任。</w:t>
      </w:r>
    </w:p>
    <w:p w:rsidR="00B30B30" w:rsidRPr="00406CB4" w:rsidRDefault="00B30B30"/>
    <w:sectPr w:rsidR="00B30B30" w:rsidRPr="00406CB4" w:rsidSect="00EC484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41" w:right="1474" w:bottom="1701" w:left="1474" w:header="851" w:footer="1134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34" w:rsidRDefault="00295834">
      <w:r>
        <w:separator/>
      </w:r>
    </w:p>
  </w:endnote>
  <w:endnote w:type="continuationSeparator" w:id="0">
    <w:p w:rsidR="00295834" w:rsidRDefault="0029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93822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C484E" w:rsidRPr="00EC484E" w:rsidRDefault="00406CB4">
        <w:pPr>
          <w:pStyle w:val="a3"/>
          <w:rPr>
            <w:rFonts w:ascii="仿宋_GB2312" w:eastAsia="仿宋_GB2312"/>
            <w:sz w:val="28"/>
            <w:szCs w:val="28"/>
          </w:rPr>
        </w:pPr>
        <w:r w:rsidRPr="00EC484E">
          <w:rPr>
            <w:rFonts w:ascii="仿宋_GB2312" w:eastAsia="仿宋_GB2312" w:hint="eastAsia"/>
            <w:sz w:val="28"/>
            <w:szCs w:val="28"/>
          </w:rPr>
          <w:t xml:space="preserve">— </w:t>
        </w:r>
        <w:r w:rsidRPr="00EC484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EC484E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EC484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DA405A">
          <w:rPr>
            <w:rFonts w:ascii="仿宋_GB2312" w:eastAsia="仿宋_GB2312"/>
            <w:noProof/>
            <w:sz w:val="28"/>
            <w:szCs w:val="28"/>
            <w:lang w:val="zh-CN"/>
          </w:rPr>
          <w:t>8</w:t>
        </w:r>
        <w:r w:rsidRPr="00EC484E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EC484E">
          <w:rPr>
            <w:rFonts w:ascii="仿宋_GB2312" w:eastAsia="仿宋_GB2312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4E" w:rsidRDefault="00295834" w:rsidP="00EC484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34" w:rsidRDefault="00295834">
      <w:r>
        <w:separator/>
      </w:r>
    </w:p>
  </w:footnote>
  <w:footnote w:type="continuationSeparator" w:id="0">
    <w:p w:rsidR="00295834" w:rsidRDefault="0029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E9" w:rsidRDefault="00295834" w:rsidP="00F60AE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E9" w:rsidRDefault="00295834" w:rsidP="00F60AE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B4"/>
    <w:rsid w:val="00181D93"/>
    <w:rsid w:val="00295834"/>
    <w:rsid w:val="00406CB4"/>
    <w:rsid w:val="00B3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6CB4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406CB4"/>
    <w:rPr>
      <w:sz w:val="18"/>
      <w:szCs w:val="24"/>
    </w:rPr>
  </w:style>
  <w:style w:type="paragraph" w:styleId="a4">
    <w:name w:val="header"/>
    <w:basedOn w:val="a"/>
    <w:link w:val="Char0"/>
    <w:qFormat/>
    <w:rsid w:val="00406C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Char0">
    <w:name w:val="页眉 Char"/>
    <w:basedOn w:val="a0"/>
    <w:link w:val="a4"/>
    <w:rsid w:val="00406CB4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6CB4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406CB4"/>
    <w:rPr>
      <w:sz w:val="18"/>
      <w:szCs w:val="24"/>
    </w:rPr>
  </w:style>
  <w:style w:type="paragraph" w:styleId="a4">
    <w:name w:val="header"/>
    <w:basedOn w:val="a"/>
    <w:link w:val="Char0"/>
    <w:qFormat/>
    <w:rsid w:val="00406C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Char0">
    <w:name w:val="页眉 Char"/>
    <w:basedOn w:val="a0"/>
    <w:link w:val="a4"/>
    <w:rsid w:val="00406CB4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医疗保障局收发员</dc:creator>
  <cp:lastModifiedBy>医疗保障局收发员</cp:lastModifiedBy>
  <cp:revision>2</cp:revision>
  <dcterms:created xsi:type="dcterms:W3CDTF">2021-03-11T02:23:00Z</dcterms:created>
  <dcterms:modified xsi:type="dcterms:W3CDTF">2021-03-11T02:27:00Z</dcterms:modified>
</cp:coreProperties>
</file>