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3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4815"/>
        <w:gridCol w:w="2505"/>
        <w:gridCol w:w="1425"/>
        <w:gridCol w:w="1110"/>
        <w:gridCol w:w="1680"/>
        <w:gridCol w:w="185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134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eastAsia="zh-CN"/>
              </w:rPr>
              <w:t>附件一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1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年市科技计划项目（新型研发机构方向）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eastAsia="zh-CN"/>
              </w:rPr>
              <w:t>拟奖补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新型研发机构名称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县（市、区）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认定时间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下达总金额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年下达金额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韶关东阳光科技研发有限公司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乳源县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2019.12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省级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400万元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160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万元</w:t>
            </w:r>
          </w:p>
        </w:tc>
      </w:tr>
    </w:tbl>
    <w:p>
      <w:pPr>
        <w:rPr>
          <w:color w:val="auto"/>
        </w:rPr>
      </w:pPr>
    </w:p>
    <w:p>
      <w:pPr>
        <w:widowControl/>
        <w:jc w:val="center"/>
        <w:textAlignment w:val="center"/>
        <w:rPr>
          <w:rFonts w:hint="eastAsia" w:ascii="宋体" w:hAnsi="宋体" w:eastAsia="宋体" w:cs="宋体"/>
          <w:b/>
          <w:color w:val="auto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</w:rPr>
        <w:br w:type="page"/>
      </w:r>
    </w:p>
    <w:tbl>
      <w:tblPr>
        <w:tblStyle w:val="3"/>
        <w:tblW w:w="139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4860"/>
        <w:gridCol w:w="3690"/>
        <w:gridCol w:w="1425"/>
        <w:gridCol w:w="1110"/>
        <w:gridCol w:w="1046"/>
        <w:gridCol w:w="123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lang w:eastAsia="zh-CN"/>
              </w:rPr>
              <w:t>附件二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9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32"/>
                <w:szCs w:val="32"/>
              </w:rPr>
              <w:t>年市科技计划项目（企业研发机构奖补方向）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32"/>
                <w:szCs w:val="32"/>
                <w:lang w:eastAsia="zh-CN"/>
              </w:rPr>
              <w:t>拟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32"/>
                <w:szCs w:val="32"/>
              </w:rPr>
              <w:t>奖补名单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企业研发机构名称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依 托 企 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县（市、区）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认定时间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级别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奖补金额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</w:rPr>
              <w:t>广东省高端液体药物制剂研发及产业化企业重点实验室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丽珠集团利民制药厂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武江区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2020.03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广东省新型双氧水制备工程技术研究中心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乳源东阳光电化厂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乳源县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2020.04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广东省汽车零部件精冲工程技术研究中心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韶关骏汇汽车零部件有限公司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2020.04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广东省血浆蛋白质工程技术研究中心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博雅生物制药（广东）有限公司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韶关新区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2020.04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韶关市光学仪器用透镜工程技术研究中心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广东怡隆光学科技有限公司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乳源县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2020.07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韶关市无醛人造板工程技术研究中心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广东汉鸿木业有限公司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浈江区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2020.07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韶关市高焊接性能焊条工程技术研究中心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韶关市东方红日焊材有限公司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浈江区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2020.07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韶关市叉车零部件数控制造工程技术研究中心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韶关市科兴达机电设备有限公司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浈江区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2020.07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韶关市血浆蛋白质工程技术研究中心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博雅生物制药（广东）有限公司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韶关新区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2020.07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韶关市全系列导电高分子固态铝电解电容器工程技术研究中心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韶关富仕达电子科技有限公司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乳源县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2020.07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韶关市精细化工反应安全风险研究与评估工程技术研究中心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南雄中科院孵化器运营有限公司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2020.07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韶关市工业有机废气催化净化工程技术研究中心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韶关市诚一金属材料科技有限公司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华南装备园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2020.07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韶关市溶剂型丙烯酸酯树脂工程技术研究中心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广东彤德新材料有限公司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2020.07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韶关市冶金液压缸工程技术研究中心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韶关市龙润工业技术有限公司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韶关新区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2020.07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韶关市高硬度防腐蚀紫外光固化涂料助剂工程技术研究中心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南雄市佳明化工有限公司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2020.07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韶关市新型砂页盘工程技术研究中心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韶关大唐研磨材料有限公司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乳源县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2020.07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韶关市高性能传动轴工程技术研究中心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韶关市华蓉机械有限责任公司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武江区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2020.07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韶关市压缩机配件工程技术研究中心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韶关市立全机械有限公司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韶关新区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2020.07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韶关市中药技术与产品开发工程技术研究中心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韶关市华工高新技术产业研究院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韶关新区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2020.07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韶关市农作物病虫害绿色防控与测土配肥工程技术研究中心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韶关市金农会田田圈生态农业有限公司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韶关新区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2020.07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韶关市金属包装涂料工程技术研究中心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广东顺召涂料有限公司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2020.11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韶关市绿色提取工程技术研究中心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广东萱嘉医品健康科技有限公司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韶关新区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2020.11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韶关市高容量快充电池工程技术研究中心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广东升隆电源有限公司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仁化县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2020.11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韶关市危险废弃物处置工程技术研究中心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韶关鹏瑞环保科技有限公司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2020.11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韶关市矿冶环境修复工程技术研究中心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广东中金岭南环保工程有限公司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浈江区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2020.11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韶关市硅酸钠工程技术研究中心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韶关市浈江区水玻璃厂有限责任公司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浈江区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2020.11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韶关市新材料气雾型产品工程技术研究开发中心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广东优贝精细化工有限公司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2020.11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韶关市文件袋/夹工程技术研究中心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广东三信科技有限公司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2020.11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韶关市锻造工程技术中心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广东韶铸锻造有限公司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浈江区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2020.11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韶关市环保细木工板工程技术研究中心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乐昌市华翔木业有限公司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2020.11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韶关市铁硅铝软磁合金粉芯工程技术研究中心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广东美瑞克微金属磁电科技有限公司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2020.11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韶关市高密度印制电路板（PCB）工程技术研究中心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翁源县旭飞电子有限公司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2020.11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韶关市化学电源工程技术研究中心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韶关市童氏电源科技有限公司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武江区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2020.11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韶关市燃气管网安全工程技术研究中心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南雄市佛燃天然气有限公司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2020.11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韶关市高附加值水刺无纺材料工程技术研究中心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联丰纤维制品（始兴）有限公司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2020.12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韶关市丙烯酸酯树脂改性技术工程技术研究中心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南雄市沃太化工有限公司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2020.12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韶关市强韧耐磨钢铁工程技术研究中心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广州有色金属研究院新丰耐磨合金材料有限公司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新丰县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2020.12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韶关市生物质资源综合利用发电工程技术研究中心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韶能集团新丰旭能生物质发电有限公司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新丰县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2020.12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韶关市高性能中密度纤维板工程技术研究中心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新丰誉桦中纤板有限公司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新丰县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2020.12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韶关市高频电子连接器工程技术研究中心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韶关胜蓝电子科技有限公司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乳源县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2020.12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韶关市锌粉冶炼工程技术研究中心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韶关中润金属科技有限公司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仁化县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2020.12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韶关市煤矸石与生物质耦合燃烧发电工程技术研究中心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仁化县华粤煤矸石电力有限公司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仁化县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2020.12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韶关市纸浆模塑成型智能装备工程技术研究中心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韶关市宏乾智能装备科技有限公司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韶关新区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2020.12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韶关市纸品及木制品涂料工程技术研究中心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韶关市和荣化工有限公司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韶关新区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2020.12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韶关市智能矿山机械工程技术研究中心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韶关核力重工机械有限公司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韶关新区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2020.12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韶关市新型无纺布合成与应用技术工程技术研究中心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始兴县赛洁无纺布科技有限公司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2020.12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韶关市工业甲醛溶液工程技术研究中心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韶关市曲江区兴合化工有限公司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曲江区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2020.12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韶关市高品质葡萄酒工程技术研究中心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广东誉马庄园葡萄酒业有限公司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2020.12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韶关市高性能无纺布材料工程技术研究中心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乐昌市宝创环保新材料制品有限公司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2020.12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韶关市废旧玻璃再利用工程技术研究中心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韶关豪立再生资源利用有限公司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2020.12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韶关市交通环保设备（声屏障）工程技术研究中心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广东中博交通环保设备有限公司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2020.12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韶关市高性能密封型免维护蓄电池工程技术研究中心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乐昌市坪石星宇蓄电池厂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2020.12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合计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万元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773A5"/>
    <w:rsid w:val="037A70F6"/>
    <w:rsid w:val="08E3574E"/>
    <w:rsid w:val="0C997365"/>
    <w:rsid w:val="174F13F5"/>
    <w:rsid w:val="1CE952C7"/>
    <w:rsid w:val="1E885289"/>
    <w:rsid w:val="26474AB0"/>
    <w:rsid w:val="2E11639D"/>
    <w:rsid w:val="36A57C35"/>
    <w:rsid w:val="381E2AD0"/>
    <w:rsid w:val="3A5C6B04"/>
    <w:rsid w:val="446C5669"/>
    <w:rsid w:val="45340F27"/>
    <w:rsid w:val="478F2ADC"/>
    <w:rsid w:val="4D523F72"/>
    <w:rsid w:val="53CF639B"/>
    <w:rsid w:val="54CB5E07"/>
    <w:rsid w:val="577219F7"/>
    <w:rsid w:val="5FDB5F49"/>
    <w:rsid w:val="72350AA2"/>
    <w:rsid w:val="73040602"/>
    <w:rsid w:val="7E9030F7"/>
    <w:rsid w:val="7FD7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Office_10.8.2.7098_F1E327BC-269C-435d-A152-05C5408002CA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2021-01-22T04:00:00Z</dcterms:created>
  <dc:creator>kjjzbb</dc:creator>
  <cp:lastModifiedBy>kjjzbb</cp:lastModifiedBy>
  <dcterms:modified xsi:type="dcterms:W3CDTF">2021-01-22T04:11:44Z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2052-10.8.2.7098</vt:lpwstr>
  </property>
  <property fmtid="{D5CDD505-2E9C-101B-9397-08002B2CF9AE}" pid="3" name="ribbonExt">
    <vt:lpwstr>{"WPSExtOfficeTab":{"OnGetEnabled":false,"OnGetVisible":false}}</vt:lpwstr>
  </property>
</Properties>
</file>