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DE" w:rsidRDefault="00EB6BEA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 xml:space="preserve">附件                  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高风险管控挂牌警示</w:t>
      </w:r>
    </w:p>
    <w:p w:rsidR="00AF60DE" w:rsidRDefault="00EB6BEA">
      <w:pPr>
        <w:pStyle w:val="a0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（2021年1月</w:t>
      </w:r>
      <w:bookmarkStart w:id="0" w:name="_GoBack"/>
      <w:bookmarkEnd w:id="0"/>
      <w:r w:rsidR="00D7614A">
        <w:rPr>
          <w:rFonts w:ascii="楷体" w:eastAsia="楷体" w:hAnsi="楷体" w:cs="楷体" w:hint="eastAsia"/>
          <w:sz w:val="32"/>
          <w:szCs w:val="32"/>
        </w:rPr>
        <w:t>21</w:t>
      </w:r>
      <w:r>
        <w:rPr>
          <w:rFonts w:ascii="楷体" w:eastAsia="楷体" w:hAnsi="楷体" w:cs="楷体" w:hint="eastAsia"/>
          <w:sz w:val="32"/>
          <w:szCs w:val="32"/>
        </w:rPr>
        <w:t>日）</w:t>
      </w:r>
    </w:p>
    <w:tbl>
      <w:tblPr>
        <w:tblW w:w="14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6"/>
        <w:gridCol w:w="1558"/>
        <w:gridCol w:w="1208"/>
        <w:gridCol w:w="3140"/>
        <w:gridCol w:w="1965"/>
        <w:gridCol w:w="1837"/>
        <w:gridCol w:w="2092"/>
        <w:gridCol w:w="1583"/>
      </w:tblGrid>
      <w:tr w:rsidR="00AF60DE">
        <w:trPr>
          <w:cantSplit/>
          <w:trHeight w:val="578"/>
          <w:tblHeader/>
          <w:jc w:val="center"/>
        </w:trPr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DE" w:rsidRDefault="00EB6BEA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DE" w:rsidRDefault="00EB6BEA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风险名称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DE" w:rsidRDefault="00EB6BEA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风险类型</w:t>
            </w:r>
          </w:p>
        </w:tc>
        <w:tc>
          <w:tcPr>
            <w:tcW w:w="31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DE" w:rsidRDefault="00EB6BEA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风险特征描述</w:t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DE" w:rsidRDefault="00EB6BEA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风险位置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DE" w:rsidRDefault="00EB6BEA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责任单位</w:t>
            </w:r>
          </w:p>
        </w:tc>
        <w:tc>
          <w:tcPr>
            <w:tcW w:w="20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DE" w:rsidRDefault="00EB6BEA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监管单位</w:t>
            </w: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DE" w:rsidRDefault="00EB6BEA">
            <w:pPr>
              <w:adjustRightIn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管控情况</w:t>
            </w:r>
          </w:p>
        </w:tc>
      </w:tr>
      <w:tr w:rsidR="00AF60DE">
        <w:trPr>
          <w:cantSplit/>
          <w:trHeight w:val="1757"/>
          <w:jc w:val="center"/>
        </w:trPr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DE" w:rsidRPr="00FF3490" w:rsidRDefault="00EB6BEA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FF3490">
              <w:rPr>
                <w:rFonts w:ascii="宋体" w:hAnsi="宋体" w:cs="仿宋_GB2312" w:hint="eastAsia"/>
                <w:szCs w:val="21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DE" w:rsidRPr="00FF3490" w:rsidRDefault="00D7614A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FF3490">
              <w:rPr>
                <w:rFonts w:ascii="宋体" w:hAnsi="宋体"/>
                <w:szCs w:val="21"/>
              </w:rPr>
              <w:t>韶关市粤运汽车运输有限公司韶关汽车客运西站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DE" w:rsidRPr="00FF3490" w:rsidRDefault="00EB6BEA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FF3490">
              <w:rPr>
                <w:rFonts w:ascii="宋体" w:hAnsi="宋体" w:cs="仿宋_GB2312" w:hint="eastAsia"/>
                <w:szCs w:val="21"/>
              </w:rPr>
              <w:t>车辆伤害</w:t>
            </w:r>
          </w:p>
        </w:tc>
        <w:tc>
          <w:tcPr>
            <w:tcW w:w="31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DE" w:rsidRPr="00FF3490" w:rsidRDefault="00EB6BEA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FF3490">
              <w:rPr>
                <w:rFonts w:ascii="宋体" w:hAnsi="宋体" w:cs="仿宋_GB2312" w:hint="eastAsia"/>
                <w:szCs w:val="21"/>
              </w:rPr>
              <w:t>下属车辆超速次数多</w:t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DE" w:rsidRPr="00FF3490" w:rsidRDefault="00D7614A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FF3490">
              <w:rPr>
                <w:rFonts w:ascii="宋体" w:hAnsi="宋体"/>
                <w:szCs w:val="21"/>
              </w:rPr>
              <w:t>韶关</w:t>
            </w:r>
            <w:r w:rsidRPr="00FF3490">
              <w:rPr>
                <w:rFonts w:ascii="宋体" w:hAnsi="宋体" w:hint="eastAsia"/>
                <w:szCs w:val="21"/>
              </w:rPr>
              <w:t>武江区工业路一号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DE" w:rsidRPr="00FF3490" w:rsidRDefault="00D7614A" w:rsidP="00C60274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FF3490">
              <w:rPr>
                <w:rFonts w:ascii="宋体" w:hAnsi="宋体"/>
                <w:szCs w:val="21"/>
              </w:rPr>
              <w:t>韶关市粤运汽车运输有限公司</w:t>
            </w:r>
          </w:p>
        </w:tc>
        <w:tc>
          <w:tcPr>
            <w:tcW w:w="20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DE" w:rsidRPr="00FF3490" w:rsidRDefault="00D7614A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FF3490">
              <w:rPr>
                <w:rFonts w:ascii="宋体" w:hAnsi="宋体" w:cs="仿宋_GB2312" w:hint="eastAsia"/>
                <w:szCs w:val="21"/>
              </w:rPr>
              <w:t>韶关</w:t>
            </w:r>
            <w:r w:rsidR="00EB6BEA" w:rsidRPr="00FF3490">
              <w:rPr>
                <w:rFonts w:ascii="宋体" w:hAnsi="宋体" w:cs="仿宋_GB2312" w:hint="eastAsia"/>
                <w:szCs w:val="21"/>
              </w:rPr>
              <w:t>市交通运输局</w:t>
            </w: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DE" w:rsidRPr="00FF3490" w:rsidRDefault="00EB6BEA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FF3490">
              <w:rPr>
                <w:rFonts w:ascii="宋体" w:hAnsi="宋体" w:cs="仿宋_GB2312" w:hint="eastAsia"/>
                <w:szCs w:val="21"/>
              </w:rPr>
              <w:t>正持续推进整改</w:t>
            </w:r>
          </w:p>
        </w:tc>
      </w:tr>
      <w:tr w:rsidR="00AF60DE">
        <w:trPr>
          <w:cantSplit/>
          <w:trHeight w:val="1293"/>
          <w:jc w:val="center"/>
        </w:trPr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DE" w:rsidRPr="00FF3490" w:rsidRDefault="00EB6BEA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FF3490">
              <w:rPr>
                <w:rFonts w:ascii="宋体" w:hAnsi="宋体" w:cs="仿宋_GB2312" w:hint="eastAsia"/>
                <w:szCs w:val="21"/>
              </w:rPr>
              <w:t>2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DE" w:rsidRPr="00FF3490" w:rsidRDefault="00D7614A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FF3490">
              <w:rPr>
                <w:rFonts w:ascii="宋体" w:hAnsi="宋体" w:cs="仿宋_GB2312" w:hint="eastAsia"/>
                <w:szCs w:val="21"/>
              </w:rPr>
              <w:t>韶关市浈江区磐捷运输有限公司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DE" w:rsidRPr="00FF3490" w:rsidRDefault="00EB6BEA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FF3490">
              <w:rPr>
                <w:rFonts w:ascii="宋体" w:hAnsi="宋体" w:cs="仿宋_GB2312" w:hint="eastAsia"/>
                <w:szCs w:val="21"/>
              </w:rPr>
              <w:t>车辆伤害</w:t>
            </w:r>
          </w:p>
        </w:tc>
        <w:tc>
          <w:tcPr>
            <w:tcW w:w="31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DE" w:rsidRPr="00FF3490" w:rsidRDefault="00EB6BEA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FF3490">
              <w:rPr>
                <w:rFonts w:ascii="宋体" w:hAnsi="宋体" w:cs="仿宋_GB2312" w:hint="eastAsia"/>
                <w:szCs w:val="21"/>
              </w:rPr>
              <w:t>车辆为违法总量多，车均违法比例高</w:t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DE" w:rsidRPr="00FF3490" w:rsidRDefault="008517F7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8517F7">
              <w:rPr>
                <w:rFonts w:ascii="宋体" w:hAnsi="宋体" w:cs="仿宋_GB2312" w:hint="eastAsia"/>
                <w:szCs w:val="21"/>
              </w:rPr>
              <w:t>韶关市浈江区花寨路1号富安阁24栋103号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DE" w:rsidRPr="00FF3490" w:rsidRDefault="00D7614A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FF3490">
              <w:rPr>
                <w:rFonts w:ascii="宋体" w:hAnsi="宋体" w:cs="仿宋_GB2312" w:hint="eastAsia"/>
                <w:szCs w:val="21"/>
              </w:rPr>
              <w:t>韶关市浈江区磐捷运输有限公司</w:t>
            </w:r>
          </w:p>
        </w:tc>
        <w:tc>
          <w:tcPr>
            <w:tcW w:w="20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DE" w:rsidRPr="00FF3490" w:rsidRDefault="00D7614A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FF3490">
              <w:rPr>
                <w:rFonts w:ascii="宋体" w:hAnsi="宋体" w:cs="仿宋_GB2312" w:hint="eastAsia"/>
                <w:szCs w:val="21"/>
              </w:rPr>
              <w:t>韶关</w:t>
            </w:r>
            <w:r w:rsidR="00EB6BEA" w:rsidRPr="00FF3490">
              <w:rPr>
                <w:rFonts w:ascii="宋体" w:hAnsi="宋体" w:cs="仿宋_GB2312" w:hint="eastAsia"/>
                <w:szCs w:val="21"/>
              </w:rPr>
              <w:t>市交通运输局</w:t>
            </w: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DE" w:rsidRPr="00FF3490" w:rsidRDefault="00EB6BEA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FF3490">
              <w:rPr>
                <w:rFonts w:ascii="宋体" w:hAnsi="宋体" w:cs="仿宋_GB2312" w:hint="eastAsia"/>
                <w:szCs w:val="21"/>
              </w:rPr>
              <w:t>正持续推进整改</w:t>
            </w:r>
          </w:p>
        </w:tc>
      </w:tr>
    </w:tbl>
    <w:p w:rsidR="00AF60DE" w:rsidRDefault="00AF60DE"/>
    <w:sectPr w:rsidR="00AF60DE" w:rsidSect="00AF60DE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6B7" w:rsidRDefault="00D626B7" w:rsidP="00AF60DE">
      <w:r>
        <w:separator/>
      </w:r>
    </w:p>
  </w:endnote>
  <w:endnote w:type="continuationSeparator" w:id="1">
    <w:p w:rsidR="00D626B7" w:rsidRDefault="00D626B7" w:rsidP="00AF6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DE" w:rsidRDefault="00D37610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2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AF60DE" w:rsidRDefault="00EB6BEA">
                <w:pPr>
                  <w:pStyle w:val="a5"/>
                  <w:rPr>
                    <w:rFonts w:ascii="宋体" w:hAnsi="宋体" w:cs="宋体"/>
                    <w:sz w:val="28"/>
                    <w:szCs w:val="44"/>
                  </w:rPr>
                </w:pPr>
                <w:r>
                  <w:rPr>
                    <w:rFonts w:ascii="宋体" w:hAnsi="宋体" w:cs="宋体" w:hint="eastAsia"/>
                    <w:sz w:val="28"/>
                    <w:szCs w:val="44"/>
                  </w:rPr>
                  <w:t xml:space="preserve">— </w:t>
                </w:r>
                <w:r w:rsidR="00D37610">
                  <w:rPr>
                    <w:rFonts w:ascii="宋体" w:hAnsi="宋体" w:cs="宋体" w:hint="eastAsia"/>
                    <w:sz w:val="28"/>
                    <w:szCs w:val="44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44"/>
                  </w:rPr>
                  <w:instrText xml:space="preserve"> PAGE  \* MERGEFORMAT </w:instrText>
                </w:r>
                <w:r w:rsidR="00D37610">
                  <w:rPr>
                    <w:rFonts w:ascii="宋体" w:hAnsi="宋体" w:cs="宋体" w:hint="eastAsia"/>
                    <w:sz w:val="28"/>
                    <w:szCs w:val="44"/>
                  </w:rPr>
                  <w:fldChar w:fldCharType="separate"/>
                </w:r>
                <w:r w:rsidR="001360E2">
                  <w:rPr>
                    <w:rFonts w:ascii="宋体" w:hAnsi="宋体" w:cs="宋体"/>
                    <w:noProof/>
                    <w:sz w:val="28"/>
                    <w:szCs w:val="44"/>
                  </w:rPr>
                  <w:t>1</w:t>
                </w:r>
                <w:r w:rsidR="00D37610">
                  <w:rPr>
                    <w:rFonts w:ascii="宋体" w:hAnsi="宋体" w:cs="宋体" w:hint="eastAsia"/>
                    <w:sz w:val="28"/>
                    <w:szCs w:val="44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4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6B7" w:rsidRDefault="00D626B7" w:rsidP="00AF60DE">
      <w:r>
        <w:separator/>
      </w:r>
    </w:p>
  </w:footnote>
  <w:footnote w:type="continuationSeparator" w:id="1">
    <w:p w:rsidR="00D626B7" w:rsidRDefault="00D626B7" w:rsidP="00AF60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0DE"/>
    <w:rsid w:val="001360E2"/>
    <w:rsid w:val="002E5C40"/>
    <w:rsid w:val="004800BC"/>
    <w:rsid w:val="00595DEC"/>
    <w:rsid w:val="008517F7"/>
    <w:rsid w:val="00AF60DE"/>
    <w:rsid w:val="00C60274"/>
    <w:rsid w:val="00D37610"/>
    <w:rsid w:val="00D626B7"/>
    <w:rsid w:val="00D7614A"/>
    <w:rsid w:val="00EB6BEA"/>
    <w:rsid w:val="00FF3490"/>
    <w:rsid w:val="0C182A73"/>
    <w:rsid w:val="11D1567C"/>
    <w:rsid w:val="162A37CB"/>
    <w:rsid w:val="20772661"/>
    <w:rsid w:val="248C7690"/>
    <w:rsid w:val="3C080A96"/>
    <w:rsid w:val="3D6630AD"/>
    <w:rsid w:val="4E2A353A"/>
    <w:rsid w:val="63641798"/>
    <w:rsid w:val="6A5614A4"/>
    <w:rsid w:val="783523B9"/>
    <w:rsid w:val="7AA72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F60DE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rsid w:val="00AF60DE"/>
    <w:rPr>
      <w:rFonts w:ascii="宋体" w:hAnsi="Courier New" w:cs="Times New Roman"/>
      <w:sz w:val="30"/>
      <w:szCs w:val="21"/>
    </w:rPr>
  </w:style>
  <w:style w:type="paragraph" w:styleId="a4">
    <w:name w:val="Body Text"/>
    <w:basedOn w:val="a"/>
    <w:rsid w:val="00AF60DE"/>
  </w:style>
  <w:style w:type="paragraph" w:styleId="a5">
    <w:name w:val="footer"/>
    <w:basedOn w:val="a"/>
    <w:qFormat/>
    <w:rsid w:val="00AF60D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Normal (Web)"/>
    <w:basedOn w:val="a"/>
    <w:qFormat/>
    <w:rsid w:val="00AF60DE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MC SYSTEM</cp:lastModifiedBy>
  <cp:revision>6</cp:revision>
  <dcterms:created xsi:type="dcterms:W3CDTF">2020-07-08T03:27:00Z</dcterms:created>
  <dcterms:modified xsi:type="dcterms:W3CDTF">2021-01-22T00:55:00Z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