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27A" w:rsidRDefault="00CE6144">
      <w:pPr>
        <w:spacing w:line="600" w:lineRule="exact"/>
        <w:rPr>
          <w:rFonts w:ascii="仿宋_GB2312" w:eastAsia="仿宋_GB2312"/>
          <w:sz w:val="24"/>
          <w:szCs w:val="24"/>
        </w:rPr>
      </w:pPr>
      <w:r>
        <w:rPr>
          <w:rFonts w:ascii="仿宋_GB2312" w:eastAsia="仿宋_GB2312" w:hint="eastAsia"/>
          <w:sz w:val="24"/>
          <w:szCs w:val="24"/>
        </w:rPr>
        <w:t xml:space="preserve"> </w:t>
      </w:r>
    </w:p>
    <w:p w:rsidR="00D6427A" w:rsidRDefault="00CE6144">
      <w:pPr>
        <w:spacing w:line="700" w:lineRule="exact"/>
        <w:jc w:val="center"/>
        <w:rPr>
          <w:rFonts w:ascii="方正小标宋简体" w:eastAsia="方正小标宋简体"/>
          <w:sz w:val="44"/>
          <w:szCs w:val="44"/>
        </w:rPr>
      </w:pPr>
      <w:r>
        <w:rPr>
          <w:rFonts w:ascii="方正小标宋简体" w:eastAsia="方正小标宋简体" w:hint="eastAsia"/>
          <w:sz w:val="44"/>
          <w:szCs w:val="44"/>
        </w:rPr>
        <w:t>关于南雄市</w:t>
      </w:r>
      <w:r>
        <w:rPr>
          <w:rFonts w:ascii="方正小标宋简体" w:eastAsia="方正小标宋简体"/>
          <w:sz w:val="44"/>
          <w:szCs w:val="44"/>
        </w:rPr>
        <w:t>201</w:t>
      </w:r>
      <w:r>
        <w:rPr>
          <w:rFonts w:ascii="方正小标宋简体" w:eastAsia="方正小标宋简体" w:hint="eastAsia"/>
          <w:sz w:val="44"/>
          <w:szCs w:val="44"/>
        </w:rPr>
        <w:t>8年度本级预算执行和          其他财政收支的审计工作报告</w:t>
      </w:r>
    </w:p>
    <w:p w:rsidR="00D6427A" w:rsidRDefault="00D6427A">
      <w:pPr>
        <w:jc w:val="center"/>
        <w:rPr>
          <w:rFonts w:ascii="楷体_GB2312" w:eastAsia="楷体_GB2312" w:hAnsi="楷体_GB2312" w:cs="楷体_GB2312"/>
          <w:color w:val="404040"/>
          <w:sz w:val="27"/>
          <w:szCs w:val="27"/>
          <w:shd w:val="clear" w:color="auto" w:fill="FFFFFF"/>
        </w:rPr>
      </w:pPr>
    </w:p>
    <w:p w:rsidR="00D6427A" w:rsidRPr="00910E27" w:rsidRDefault="00910E27">
      <w:pPr>
        <w:jc w:val="center"/>
        <w:rPr>
          <w:rFonts w:asciiTheme="minorHAnsi" w:eastAsia="楷体_GB2312" w:hAnsiTheme="minorHAnsi" w:cs="楷体_GB2312"/>
          <w:sz w:val="32"/>
          <w:szCs w:val="32"/>
        </w:rPr>
      </w:pPr>
      <w:r>
        <w:rPr>
          <w:rFonts w:ascii="仿宋_GB2312" w:eastAsia="仿宋_GB2312" w:hAnsi="微软雅黑"/>
          <w:color w:val="404040"/>
          <w:sz w:val="27"/>
          <w:szCs w:val="27"/>
          <w:shd w:val="clear" w:color="auto" w:fill="FFFFFF"/>
        </w:rPr>
        <w:t>——</w:t>
      </w:r>
      <w:r w:rsidR="00CE6144">
        <w:rPr>
          <w:rFonts w:ascii="楷体_GB2312" w:eastAsia="楷体_GB2312" w:hAnsi="楷体_GB2312" w:cs="楷体_GB2312" w:hint="eastAsia"/>
          <w:color w:val="404040"/>
          <w:sz w:val="32"/>
          <w:szCs w:val="32"/>
          <w:shd w:val="clear" w:color="auto" w:fill="FFFFFF"/>
        </w:rPr>
        <w:t>2</w:t>
      </w:r>
      <w:r w:rsidR="00CE6144">
        <w:rPr>
          <w:rFonts w:ascii="楷体_GB2312" w:eastAsia="楷体_GB2312" w:hAnsi="楷体_GB2312" w:cs="楷体_GB2312" w:hint="eastAsia"/>
          <w:sz w:val="32"/>
          <w:szCs w:val="32"/>
        </w:rPr>
        <w:t>019年8月22日在南雄市第十五届人民代表大会                    常务委员会第三十二次会议上</w:t>
      </w:r>
    </w:p>
    <w:p w:rsidR="00D6427A" w:rsidRDefault="00D6427A">
      <w:pPr>
        <w:jc w:val="center"/>
        <w:rPr>
          <w:rFonts w:ascii="楷体_GB2312" w:eastAsia="楷体_GB2312" w:hAnsi="楷体_GB2312" w:cs="楷体_GB2312"/>
          <w:sz w:val="32"/>
          <w:szCs w:val="32"/>
        </w:rPr>
      </w:pPr>
    </w:p>
    <w:p w:rsidR="00D6427A" w:rsidRDefault="00CE6144">
      <w:pPr>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南雄市审计局局长  张政平</w:t>
      </w:r>
    </w:p>
    <w:p w:rsidR="00D6427A" w:rsidRDefault="00D6427A">
      <w:pPr>
        <w:ind w:firstLineChars="200" w:firstLine="640"/>
        <w:rPr>
          <w:rFonts w:ascii="楷体_GB2312" w:eastAsia="楷体_GB2312" w:hAnsi="楷体_GB2312" w:cs="楷体_GB2312"/>
          <w:sz w:val="32"/>
          <w:szCs w:val="32"/>
        </w:rPr>
      </w:pPr>
    </w:p>
    <w:p w:rsidR="00D6427A" w:rsidRDefault="00CE6144">
      <w:pPr>
        <w:rPr>
          <w:rFonts w:ascii="仿宋_GB2312" w:eastAsia="仿宋_GB2312" w:hAnsi="仿宋_GB2312" w:cs="仿宋_GB2312"/>
          <w:sz w:val="32"/>
          <w:szCs w:val="32"/>
        </w:rPr>
      </w:pPr>
      <w:r>
        <w:rPr>
          <w:rFonts w:ascii="仿宋_GB2312" w:eastAsia="仿宋_GB2312" w:hAnsi="仿宋_GB2312" w:cs="仿宋_GB2312" w:hint="eastAsia"/>
          <w:sz w:val="32"/>
          <w:szCs w:val="32"/>
        </w:rPr>
        <w:t>主任、各位副主任、各位委员：</w:t>
      </w:r>
    </w:p>
    <w:p w:rsidR="00D6427A" w:rsidRDefault="00CE614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我受市人民政府委托，向市人大常委会报告2018年度本级预算执行和其他财政收支的审计情况，请审议。</w:t>
      </w:r>
    </w:p>
    <w:p w:rsidR="00D6427A" w:rsidRDefault="00CE614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去年以来，市审计局坚持以习近平新时代中国特色社会主义思想为指导，深入贯彻落实党的十九大精神，围绕市委、市政府决策部署，坚持审计工作服务经济社会发展大局，对2018年度本级预算执行和其他财政收支情况进行了审计，主要审计了本级财政管理、市直部门预算执行、“放管服”改革推进和营商环境优化情况、省级财政支持医疗卫生健康事业和教育事业发展专项资金及相关重大政策落实方面的情况，着力发挥审计在促进国家和省市重大政策措施落实、防范化解重大风险、维护经济安全、推动深化改革和廉政建设等方面的监督和保障作用。</w:t>
      </w:r>
    </w:p>
    <w:p w:rsidR="00D6427A" w:rsidRDefault="00CE614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审计结果表明，市政府及职能部门积极贯彻落实中央和省市决策部署，认真执行市第十五届人大第四次会议批准的2018年财政预算草案，面对经济下行、减收增支的突出矛盾和压力，坚持稳中求进工作总基调，积极作为，多</w:t>
      </w:r>
      <w:proofErr w:type="gramStart"/>
      <w:r>
        <w:rPr>
          <w:rFonts w:ascii="仿宋_GB2312" w:eastAsia="仿宋_GB2312" w:hAnsi="仿宋_GB2312" w:cs="仿宋_GB2312" w:hint="eastAsia"/>
          <w:sz w:val="32"/>
          <w:szCs w:val="32"/>
        </w:rPr>
        <w:t>措</w:t>
      </w:r>
      <w:proofErr w:type="gramEnd"/>
      <w:r>
        <w:rPr>
          <w:rFonts w:ascii="仿宋_GB2312" w:eastAsia="仿宋_GB2312" w:hAnsi="仿宋_GB2312" w:cs="仿宋_GB2312" w:hint="eastAsia"/>
          <w:sz w:val="32"/>
          <w:szCs w:val="32"/>
        </w:rPr>
        <w:t>并举，围绕“抓重点、补短板、强弱项”，认真组织收入，聚力促进创新和支持实体经济发展及城乡区域协调发展，着力保障和改善民生，深化财政体制改革，不断提升财政管理效能，防范和化解财政运行风险，完成了市人大批准的预算，实现了财政运行总体平稳，促进了全市经济社会平稳健康发展。</w:t>
      </w:r>
    </w:p>
    <w:p w:rsidR="00D6427A" w:rsidRDefault="00910E27" w:rsidP="00910E27">
      <w:pPr>
        <w:ind w:firstLineChars="200" w:firstLine="540"/>
        <w:rPr>
          <w:rFonts w:ascii="仿宋_GB2312" w:eastAsia="仿宋_GB2312" w:hAnsi="仿宋_GB2312" w:cs="仿宋_GB2312"/>
          <w:sz w:val="32"/>
          <w:szCs w:val="32"/>
        </w:rPr>
      </w:pPr>
      <w:r>
        <w:rPr>
          <w:rFonts w:ascii="微软雅黑" w:hAnsi="微软雅黑"/>
          <w:color w:val="404040"/>
          <w:sz w:val="27"/>
          <w:szCs w:val="27"/>
          <w:shd w:val="clear" w:color="auto" w:fill="FFFFFF"/>
        </w:rPr>
        <w:t>——</w:t>
      </w:r>
      <w:r w:rsidR="00CE6144">
        <w:rPr>
          <w:rFonts w:ascii="仿宋_GB2312" w:eastAsia="仿宋_GB2312" w:hAnsi="仿宋_GB2312" w:cs="仿宋_GB2312" w:hint="eastAsia"/>
          <w:sz w:val="32"/>
          <w:szCs w:val="32"/>
        </w:rPr>
        <w:t>强管理，保财源。坚持把组织收入摆在重要的位置。一是市政府出台了《南雄市扶持科技企业孵化器发展实施意见》和《南雄市工业企业发展扶持办法》等扶持企业发展的政策措施，重点突出培育税源经济，建立引导激励机制，全面增强财政“造血”功能，2018年园区企业税收实现1.09亿元，与上年基本持平。二是积极争取上级转移支付资金。各部门积极争政策、争资金，全年一般公共预算上级补助收入实现</w:t>
      </w:r>
      <w:r w:rsidR="00B14D89">
        <w:rPr>
          <w:rFonts w:ascii="仿宋_GB2312" w:eastAsia="仿宋_GB2312" w:hAnsi="仿宋_GB2312" w:cs="仿宋_GB2312" w:hint="eastAsia"/>
          <w:sz w:val="32"/>
          <w:szCs w:val="32"/>
        </w:rPr>
        <w:t>30.</w:t>
      </w:r>
      <w:r w:rsidR="00B14D89">
        <w:rPr>
          <w:rFonts w:ascii="仿宋_GB2312" w:eastAsia="仿宋_GB2312" w:hAnsi="仿宋_GB2312" w:cs="仿宋_GB2312"/>
          <w:sz w:val="32"/>
          <w:szCs w:val="32"/>
        </w:rPr>
        <w:t>97</w:t>
      </w:r>
      <w:r w:rsidR="00CE6144">
        <w:rPr>
          <w:rFonts w:ascii="仿宋_GB2312" w:eastAsia="仿宋_GB2312" w:hAnsi="仿宋_GB2312" w:cs="仿宋_GB2312" w:hint="eastAsia"/>
          <w:sz w:val="32"/>
          <w:szCs w:val="32"/>
        </w:rPr>
        <w:t>亿元，同比增收</w:t>
      </w:r>
      <w:r w:rsidR="00B14D89">
        <w:rPr>
          <w:rFonts w:ascii="仿宋_GB2312" w:eastAsia="仿宋_GB2312" w:hAnsi="仿宋_GB2312" w:cs="仿宋_GB2312" w:hint="eastAsia"/>
          <w:sz w:val="32"/>
          <w:szCs w:val="32"/>
        </w:rPr>
        <w:t>6.</w:t>
      </w:r>
      <w:r w:rsidR="00B14D89">
        <w:rPr>
          <w:rFonts w:ascii="仿宋_GB2312" w:eastAsia="仿宋_GB2312" w:hAnsi="仿宋_GB2312" w:cs="仿宋_GB2312"/>
          <w:sz w:val="32"/>
          <w:szCs w:val="32"/>
        </w:rPr>
        <w:t>98</w:t>
      </w:r>
      <w:r w:rsidR="00CE6144">
        <w:rPr>
          <w:rFonts w:ascii="仿宋_GB2312" w:eastAsia="仿宋_GB2312" w:hAnsi="仿宋_GB2312" w:cs="仿宋_GB2312" w:hint="eastAsia"/>
          <w:sz w:val="32"/>
          <w:szCs w:val="32"/>
        </w:rPr>
        <w:t>亿元，同时还争取到省政府发行的新增债券2亿元，在本级公共财政收入下降的情况下，实现了财政总收入创历史新高，从总量上增加了本级财力，为全市经济发展和事业发展提供了强有力的财政保障。</w:t>
      </w:r>
    </w:p>
    <w:p w:rsidR="00D6427A" w:rsidRDefault="00910E27" w:rsidP="00910E27">
      <w:pPr>
        <w:ind w:firstLineChars="200" w:firstLine="540"/>
        <w:rPr>
          <w:rFonts w:ascii="仿宋_GB2312" w:eastAsia="仿宋_GB2312" w:hAnsi="仿宋_GB2312" w:cs="仿宋_GB2312"/>
          <w:sz w:val="32"/>
          <w:szCs w:val="32"/>
        </w:rPr>
      </w:pPr>
      <w:r>
        <w:rPr>
          <w:rFonts w:ascii="微软雅黑" w:hAnsi="微软雅黑"/>
          <w:color w:val="404040"/>
          <w:sz w:val="27"/>
          <w:szCs w:val="27"/>
          <w:shd w:val="clear" w:color="auto" w:fill="FFFFFF"/>
        </w:rPr>
        <w:t>——</w:t>
      </w:r>
      <w:r w:rsidR="00CE6144">
        <w:rPr>
          <w:rFonts w:ascii="仿宋_GB2312" w:eastAsia="仿宋_GB2312" w:hAnsi="仿宋_GB2312" w:cs="仿宋_GB2312" w:hint="eastAsia"/>
          <w:sz w:val="32"/>
          <w:szCs w:val="32"/>
        </w:rPr>
        <w:t>优支出，抓民生。调整和优化财政支出结构，压减一般性支出，民生投入持续增加，2018年民生支出31亿元，同比增</w:t>
      </w:r>
      <w:r w:rsidR="00CE6144">
        <w:rPr>
          <w:rFonts w:ascii="仿宋_GB2312" w:eastAsia="仿宋_GB2312" w:hAnsi="仿宋_GB2312" w:cs="仿宋_GB2312" w:hint="eastAsia"/>
          <w:sz w:val="32"/>
          <w:szCs w:val="32"/>
        </w:rPr>
        <w:lastRenderedPageBreak/>
        <w:t>长20.</w:t>
      </w:r>
      <w:r w:rsidR="00203D2F">
        <w:rPr>
          <w:rFonts w:ascii="仿宋_GB2312" w:eastAsia="仿宋_GB2312" w:hAnsi="仿宋_GB2312" w:cs="仿宋_GB2312"/>
          <w:sz w:val="32"/>
          <w:szCs w:val="32"/>
        </w:rPr>
        <w:t>23</w:t>
      </w:r>
      <w:r w:rsidR="00CE6144">
        <w:rPr>
          <w:rFonts w:ascii="仿宋_GB2312" w:eastAsia="仿宋_GB2312" w:hAnsi="仿宋_GB2312" w:cs="仿宋_GB2312" w:hint="eastAsia"/>
          <w:sz w:val="32"/>
          <w:szCs w:val="32"/>
        </w:rPr>
        <w:t>%，占一般公共预算支出的</w:t>
      </w:r>
      <w:r w:rsidR="00203D2F">
        <w:rPr>
          <w:rFonts w:ascii="仿宋_GB2312" w:eastAsia="仿宋_GB2312" w:hAnsi="仿宋_GB2312" w:cs="仿宋_GB2312" w:hint="eastAsia"/>
          <w:sz w:val="32"/>
          <w:szCs w:val="32"/>
        </w:rPr>
        <w:t>8</w:t>
      </w:r>
      <w:r w:rsidR="00203D2F">
        <w:rPr>
          <w:rFonts w:ascii="仿宋_GB2312" w:eastAsia="仿宋_GB2312" w:hAnsi="仿宋_GB2312" w:cs="仿宋_GB2312"/>
          <w:sz w:val="32"/>
          <w:szCs w:val="32"/>
        </w:rPr>
        <w:t>2</w:t>
      </w:r>
      <w:r w:rsidR="00203D2F">
        <w:rPr>
          <w:rFonts w:ascii="仿宋_GB2312" w:eastAsia="仿宋_GB2312" w:hAnsi="仿宋_GB2312" w:cs="仿宋_GB2312" w:hint="eastAsia"/>
          <w:sz w:val="32"/>
          <w:szCs w:val="32"/>
        </w:rPr>
        <w:t>.9</w:t>
      </w:r>
      <w:r w:rsidR="00203D2F">
        <w:rPr>
          <w:rFonts w:ascii="仿宋_GB2312" w:eastAsia="仿宋_GB2312" w:hAnsi="仿宋_GB2312" w:cs="仿宋_GB2312"/>
          <w:sz w:val="32"/>
          <w:szCs w:val="32"/>
        </w:rPr>
        <w:t>1</w:t>
      </w:r>
      <w:r w:rsidR="00CE6144">
        <w:rPr>
          <w:rFonts w:ascii="仿宋_GB2312" w:eastAsia="仿宋_GB2312" w:hAnsi="仿宋_GB2312" w:cs="仿宋_GB2312" w:hint="eastAsia"/>
          <w:sz w:val="32"/>
          <w:szCs w:val="32"/>
        </w:rPr>
        <w:t>%，其中教育支出6.05亿元、社会保障和就业支出5.60亿元、农林水事务支出</w:t>
      </w:r>
      <w:r w:rsidR="00203D2F">
        <w:rPr>
          <w:rFonts w:ascii="仿宋_GB2312" w:eastAsia="仿宋_GB2312" w:hAnsi="仿宋_GB2312" w:cs="仿宋_GB2312"/>
          <w:sz w:val="32"/>
          <w:szCs w:val="32"/>
        </w:rPr>
        <w:t>7</w:t>
      </w:r>
      <w:r w:rsidR="00203D2F">
        <w:rPr>
          <w:rFonts w:ascii="仿宋_GB2312" w:eastAsia="仿宋_GB2312" w:hAnsi="仿宋_GB2312" w:cs="仿宋_GB2312" w:hint="eastAsia"/>
          <w:sz w:val="32"/>
          <w:szCs w:val="32"/>
        </w:rPr>
        <w:t>.</w:t>
      </w:r>
      <w:r w:rsidR="00203D2F">
        <w:rPr>
          <w:rFonts w:ascii="仿宋_GB2312" w:eastAsia="仿宋_GB2312" w:hAnsi="仿宋_GB2312" w:cs="仿宋_GB2312"/>
          <w:sz w:val="32"/>
          <w:szCs w:val="32"/>
        </w:rPr>
        <w:t>95</w:t>
      </w:r>
      <w:r w:rsidR="00CE6144">
        <w:rPr>
          <w:rFonts w:ascii="仿宋_GB2312" w:eastAsia="仿宋_GB2312" w:hAnsi="仿宋_GB2312" w:cs="仿宋_GB2312" w:hint="eastAsia"/>
          <w:sz w:val="32"/>
          <w:szCs w:val="32"/>
        </w:rPr>
        <w:t>亿元，分别增长27.82%、22.10%、</w:t>
      </w:r>
      <w:r w:rsidR="00203D2F">
        <w:rPr>
          <w:rFonts w:ascii="仿宋_GB2312" w:eastAsia="仿宋_GB2312" w:hAnsi="仿宋_GB2312" w:cs="仿宋_GB2312"/>
          <w:sz w:val="32"/>
          <w:szCs w:val="32"/>
        </w:rPr>
        <w:t>10</w:t>
      </w:r>
      <w:r w:rsidR="00203D2F">
        <w:rPr>
          <w:rFonts w:ascii="仿宋_GB2312" w:eastAsia="仿宋_GB2312" w:hAnsi="仿宋_GB2312" w:cs="仿宋_GB2312" w:hint="eastAsia"/>
          <w:sz w:val="32"/>
          <w:szCs w:val="32"/>
        </w:rPr>
        <w:t>.</w:t>
      </w:r>
      <w:r w:rsidR="00203D2F">
        <w:rPr>
          <w:rFonts w:ascii="仿宋_GB2312" w:eastAsia="仿宋_GB2312" w:hAnsi="仿宋_GB2312" w:cs="仿宋_GB2312"/>
          <w:sz w:val="32"/>
          <w:szCs w:val="32"/>
        </w:rPr>
        <w:t>05</w:t>
      </w:r>
      <w:r w:rsidR="00CE6144">
        <w:rPr>
          <w:rFonts w:ascii="仿宋_GB2312" w:eastAsia="仿宋_GB2312" w:hAnsi="仿宋_GB2312" w:cs="仿宋_GB2312" w:hint="eastAsia"/>
          <w:sz w:val="32"/>
          <w:szCs w:val="32"/>
        </w:rPr>
        <w:t>%，保持了较高的增幅。</w:t>
      </w:r>
    </w:p>
    <w:p w:rsidR="00D6427A" w:rsidRDefault="00910E27" w:rsidP="00910E27">
      <w:pPr>
        <w:ind w:firstLineChars="200" w:firstLine="540"/>
        <w:rPr>
          <w:rFonts w:ascii="仿宋_GB2312" w:eastAsia="仿宋_GB2312" w:hAnsi="仿宋_GB2312" w:cs="仿宋_GB2312"/>
          <w:sz w:val="32"/>
          <w:szCs w:val="32"/>
        </w:rPr>
      </w:pPr>
      <w:r>
        <w:rPr>
          <w:rFonts w:ascii="微软雅黑" w:hAnsi="微软雅黑"/>
          <w:color w:val="404040"/>
          <w:sz w:val="27"/>
          <w:szCs w:val="27"/>
          <w:shd w:val="clear" w:color="auto" w:fill="FFFFFF"/>
        </w:rPr>
        <w:t>——</w:t>
      </w:r>
      <w:r w:rsidR="00CE6144">
        <w:rPr>
          <w:rFonts w:ascii="仿宋_GB2312" w:eastAsia="仿宋_GB2312" w:hAnsi="仿宋_GB2312" w:cs="仿宋_GB2312" w:hint="eastAsia"/>
          <w:sz w:val="32"/>
          <w:szCs w:val="32"/>
        </w:rPr>
        <w:t>出实效，促改革。财政体制改革不断深化，财政部门建立预算项目库，进一步规范预决算公开，探索建立涉农资金统筹整合长效机制，化解隐性债务风险，加强行政事业单位资产报告管理，进一步规范党政机关和事业单位会议费等公务支出管理，财政预算管理能力得到增强。</w:t>
      </w:r>
    </w:p>
    <w:p w:rsidR="00D6427A" w:rsidRDefault="00CE6144">
      <w:pPr>
        <w:ind w:firstLineChars="200" w:firstLine="640"/>
        <w:jc w:val="left"/>
        <w:rPr>
          <w:rFonts w:ascii="黑体" w:eastAsia="黑体" w:hAnsi="黑体" w:cs="黑体"/>
          <w:sz w:val="32"/>
          <w:szCs w:val="32"/>
        </w:rPr>
      </w:pPr>
      <w:r>
        <w:rPr>
          <w:rFonts w:ascii="黑体" w:eastAsia="黑体" w:hAnsi="黑体" w:cs="黑体" w:hint="eastAsia"/>
          <w:sz w:val="32"/>
          <w:szCs w:val="32"/>
        </w:rPr>
        <w:t>一、财政管理审计情况</w:t>
      </w:r>
    </w:p>
    <w:p w:rsidR="00D6427A" w:rsidRDefault="00CE614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重点对市财政局具体组织的2018年度本级预算执行和其他财政收支进行了审计。本级财政决算草案反映：2018年，一般公共预算总收入44.11亿元，总支出38.41亿元，年终结转结余5.70亿元；政府性基金预算总收入5.95亿元，总支出5.60亿元，年终结转结余0.35亿元；社会保险基金预算总收入10.66亿元，总支出9.71亿元，年终滚存结余9.81亿元；国有资本经营预算总收入1,000万元，总支出1,000万元，收支平衡。审计结果表明，财政部门进一步加强了预算管理并积极推进财政体制改革，预算执行总体较好。审计发现的主要问题是：</w:t>
      </w:r>
    </w:p>
    <w:p w:rsidR="00D6427A" w:rsidRPr="00086C88" w:rsidRDefault="00CE6144" w:rsidP="00086C88">
      <w:pPr>
        <w:ind w:firstLineChars="200" w:firstLine="640"/>
        <w:jc w:val="left"/>
        <w:rPr>
          <w:rFonts w:ascii="楷体_GB2312" w:eastAsia="楷体_GB2312" w:hAnsi="楷体_GB2312" w:cs="楷体_GB2312"/>
          <w:bCs/>
          <w:sz w:val="32"/>
          <w:szCs w:val="32"/>
        </w:rPr>
      </w:pPr>
      <w:r w:rsidRPr="00086C88">
        <w:rPr>
          <w:rFonts w:ascii="楷体_GB2312" w:eastAsia="楷体_GB2312" w:hAnsi="楷体_GB2312" w:cs="楷体_GB2312" w:hint="eastAsia"/>
          <w:bCs/>
          <w:sz w:val="32"/>
          <w:szCs w:val="32"/>
        </w:rPr>
        <w:t>（一）预算编制不完整</w:t>
      </w:r>
    </w:p>
    <w:p w:rsidR="00D6427A" w:rsidRDefault="00CE614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1.未将上年结转结余资金74,558万元编入当年预算，其中：一般公共预算41,599万元，政府性基金32,959万元。</w:t>
      </w:r>
    </w:p>
    <w:p w:rsidR="00D6427A" w:rsidRDefault="00CE614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2.未将机关事业单位职业年金纳入社保基金预算管理。2018</w:t>
      </w:r>
      <w:r>
        <w:rPr>
          <w:rFonts w:ascii="仿宋_GB2312" w:eastAsia="仿宋_GB2312" w:hAnsi="仿宋_GB2312" w:cs="仿宋_GB2312" w:hint="eastAsia"/>
          <w:sz w:val="32"/>
          <w:szCs w:val="32"/>
        </w:rPr>
        <w:lastRenderedPageBreak/>
        <w:t>年机关事业单位职业年金未按规定编入社保基金预算，当年机关事业单位职业年金收入2,816.06万元，当年无支出。</w:t>
      </w:r>
    </w:p>
    <w:p w:rsidR="00D6427A" w:rsidRDefault="00CE614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3.部分上级提前告知资金未编入年初预算。截至2018年1月底，上级提前告知的一般公共预算2018年专项转移支付资金，尚有2,720万元未编入年初预算草案。 </w:t>
      </w:r>
    </w:p>
    <w:p w:rsidR="00D6427A" w:rsidRPr="00086C88" w:rsidRDefault="00CE6144" w:rsidP="00086C88">
      <w:pPr>
        <w:ind w:firstLineChars="200" w:firstLine="640"/>
        <w:rPr>
          <w:rFonts w:ascii="楷体_GB2312" w:eastAsia="楷体_GB2312" w:hAnsi="楷体_GB2312" w:cs="楷体_GB2312"/>
          <w:bCs/>
          <w:sz w:val="32"/>
          <w:szCs w:val="32"/>
        </w:rPr>
      </w:pPr>
      <w:r w:rsidRPr="00086C88">
        <w:rPr>
          <w:rFonts w:ascii="楷体_GB2312" w:eastAsia="楷体_GB2312" w:hAnsi="楷体_GB2312" w:cs="楷体_GB2312" w:hint="eastAsia"/>
          <w:bCs/>
          <w:sz w:val="32"/>
          <w:szCs w:val="32"/>
        </w:rPr>
        <w:t>（二）个别项目预算编制不够科学</w:t>
      </w:r>
    </w:p>
    <w:p w:rsidR="00D6427A" w:rsidRDefault="00CE614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北城区污水管网建设项目2017年安排地方政府新增债券资金1,000万元，当年未使用；2018年，上述项目重新安排地方政府新增债券资金1,000万元，当年仍未使用，该项目预算安排未考虑上年执行情况。</w:t>
      </w:r>
    </w:p>
    <w:p w:rsidR="00D6427A" w:rsidRPr="00086C88" w:rsidRDefault="00CE6144" w:rsidP="00086C88">
      <w:pPr>
        <w:ind w:firstLineChars="200" w:firstLine="640"/>
        <w:rPr>
          <w:rFonts w:ascii="楷体_GB2312" w:eastAsia="楷体_GB2312" w:hAnsi="楷体_GB2312" w:cs="楷体_GB2312"/>
          <w:bCs/>
          <w:sz w:val="32"/>
          <w:szCs w:val="32"/>
        </w:rPr>
      </w:pPr>
      <w:r w:rsidRPr="00086C88">
        <w:rPr>
          <w:rFonts w:ascii="楷体_GB2312" w:eastAsia="楷体_GB2312" w:hAnsi="楷体_GB2312" w:cs="楷体_GB2312" w:hint="eastAsia"/>
          <w:bCs/>
          <w:sz w:val="32"/>
          <w:szCs w:val="32"/>
        </w:rPr>
        <w:t>（三）部分存量资金统筹收回后未及时使用</w:t>
      </w:r>
    </w:p>
    <w:p w:rsidR="00D6427A" w:rsidRDefault="00CE614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2018年，本级预算安排收回2015年结转结余资金及以前年度已统筹未支出的资金15,906.56万元，用于重要领域和急需支出。因部分项目进展缓慢，截至2018年12月底仍有2,584.87万元资金沉淀在国库，未及时使用。</w:t>
      </w:r>
    </w:p>
    <w:p w:rsidR="00D6427A" w:rsidRPr="00086C88" w:rsidRDefault="00CE6144" w:rsidP="00086C88">
      <w:pPr>
        <w:ind w:firstLineChars="200" w:firstLine="640"/>
        <w:jc w:val="left"/>
        <w:rPr>
          <w:rFonts w:ascii="楷体_GB2312" w:eastAsia="楷体_GB2312" w:hAnsi="楷体_GB2312" w:cs="楷体_GB2312"/>
          <w:bCs/>
          <w:sz w:val="32"/>
          <w:szCs w:val="32"/>
        </w:rPr>
      </w:pPr>
      <w:r w:rsidRPr="00086C88">
        <w:rPr>
          <w:rFonts w:ascii="楷体_GB2312" w:eastAsia="楷体_GB2312" w:hAnsi="楷体_GB2312" w:cs="楷体_GB2312" w:hint="eastAsia"/>
          <w:bCs/>
          <w:sz w:val="32"/>
          <w:szCs w:val="32"/>
        </w:rPr>
        <w:t>（四）部分新增债券资金存放在预算单位（项目单位）未使用</w:t>
      </w:r>
    </w:p>
    <w:p w:rsidR="00D6427A" w:rsidRDefault="00CE614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至2018年底，因征地困难和规划调整造成项目无法实施或未达到支付条件及部分项目工程进展缓慢等原因，全市2018年新增一般债券资金仍有11,790.48万元存放在市代建局等部门，占当年新增债券资金总额20,000万元的59%，未形成实际工作量和未实际使用，涉及农村人居环境整治和市政基础设施等28</w:t>
      </w:r>
      <w:proofErr w:type="gramStart"/>
      <w:r>
        <w:rPr>
          <w:rFonts w:ascii="仿宋_GB2312" w:eastAsia="仿宋_GB2312" w:hAnsi="仿宋_GB2312" w:cs="仿宋_GB2312" w:hint="eastAsia"/>
          <w:sz w:val="32"/>
          <w:szCs w:val="32"/>
        </w:rPr>
        <w:lastRenderedPageBreak/>
        <w:t>个</w:t>
      </w:r>
      <w:proofErr w:type="gramEnd"/>
      <w:r>
        <w:rPr>
          <w:rFonts w:ascii="仿宋_GB2312" w:eastAsia="仿宋_GB2312" w:hAnsi="仿宋_GB2312" w:cs="仿宋_GB2312" w:hint="eastAsia"/>
          <w:sz w:val="32"/>
          <w:szCs w:val="32"/>
        </w:rPr>
        <w:t>项目，当年新增政府债券资金未充分发挥使用效益。</w:t>
      </w:r>
    </w:p>
    <w:p w:rsidR="00D6427A" w:rsidRPr="00086C88" w:rsidRDefault="00CE6144" w:rsidP="00086C88">
      <w:pPr>
        <w:ind w:firstLineChars="200" w:firstLine="640"/>
        <w:rPr>
          <w:rFonts w:ascii="楷体_GB2312" w:eastAsia="楷体_GB2312" w:hAnsi="楷体_GB2312" w:cs="楷体_GB2312"/>
          <w:bCs/>
          <w:sz w:val="32"/>
          <w:szCs w:val="32"/>
        </w:rPr>
      </w:pPr>
      <w:r w:rsidRPr="00086C88">
        <w:rPr>
          <w:rFonts w:ascii="楷体_GB2312" w:eastAsia="楷体_GB2312" w:hAnsi="楷体_GB2312" w:cs="楷体_GB2312" w:hint="eastAsia"/>
          <w:bCs/>
          <w:sz w:val="32"/>
          <w:szCs w:val="32"/>
        </w:rPr>
        <w:t>（五）未严格执行项目绩效目标管理制度</w:t>
      </w:r>
    </w:p>
    <w:p w:rsidR="00D6427A" w:rsidRDefault="00CE614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2018年预算部门在编制项目预算时虽申报了绩效目标，但未严格按规定对项目进行论证，财政部门未制定明确的绩效评价指标、评价标准和评价方法以及组织单位进行自评和重点评价。</w:t>
      </w:r>
    </w:p>
    <w:p w:rsidR="00D6427A" w:rsidRDefault="00CE6144">
      <w:pPr>
        <w:ind w:firstLineChars="200" w:firstLine="640"/>
        <w:jc w:val="left"/>
        <w:rPr>
          <w:rFonts w:ascii="黑体" w:eastAsia="黑体" w:hAnsi="黑体" w:cs="黑体"/>
          <w:sz w:val="32"/>
          <w:szCs w:val="32"/>
        </w:rPr>
      </w:pPr>
      <w:r>
        <w:rPr>
          <w:rFonts w:ascii="黑体" w:eastAsia="黑体" w:hAnsi="黑体" w:cs="黑体" w:hint="eastAsia"/>
          <w:sz w:val="32"/>
          <w:szCs w:val="32"/>
        </w:rPr>
        <w:t>二、部门预算执行审计情况</w:t>
      </w:r>
    </w:p>
    <w:p w:rsidR="00D6427A" w:rsidRDefault="00CE614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重点对市财政局、原市安监局、市</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中等预算单位2018年度部门预算执行情况进行了审计。审计结果表明，各部门预算执行情况总体较好。审计发现的主要问题是：</w:t>
      </w:r>
    </w:p>
    <w:p w:rsidR="00D6427A" w:rsidRPr="00086C88" w:rsidRDefault="00CE6144" w:rsidP="00086C88">
      <w:pPr>
        <w:ind w:firstLineChars="200" w:firstLine="640"/>
        <w:jc w:val="left"/>
        <w:rPr>
          <w:rFonts w:ascii="楷体_GB2312" w:eastAsia="楷体_GB2312" w:hAnsi="楷体_GB2312" w:cs="楷体_GB2312"/>
          <w:bCs/>
          <w:sz w:val="32"/>
          <w:szCs w:val="32"/>
        </w:rPr>
      </w:pPr>
      <w:r w:rsidRPr="00086C88">
        <w:rPr>
          <w:rFonts w:ascii="楷体_GB2312" w:eastAsia="楷体_GB2312" w:hAnsi="楷体_GB2312" w:cs="楷体_GB2312" w:hint="eastAsia"/>
          <w:bCs/>
          <w:sz w:val="32"/>
          <w:szCs w:val="32"/>
        </w:rPr>
        <w:t>（一）部门预算编制不够科学和细化</w:t>
      </w:r>
    </w:p>
    <w:p w:rsidR="00D6427A" w:rsidRDefault="00CE614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1.市财政局2018年部门预算编制不够科学，部分预算支出数与预算编制数存在较大差距，如村（组）会计委托代理服务费预算125万元，实际支出 65.12万元，预算执行率52.10%；培训费预算74万元，实际支出48.94万元，预算执行率66.14%。</w:t>
      </w:r>
    </w:p>
    <w:p w:rsidR="00D6427A" w:rsidRDefault="00CE614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2.市财政局2018年部分项目预算未细化，如办公设备购置和大型修缮费分别支出46.40万元和16.02万元，当年编制了财政专项业务费－其他商品和服务支出预算100万元，但未细化政府采购和大型修缮费项目预算。</w:t>
      </w:r>
    </w:p>
    <w:p w:rsidR="00D6427A" w:rsidRPr="00086C88" w:rsidRDefault="00CE6144" w:rsidP="00086C88">
      <w:pPr>
        <w:ind w:firstLineChars="200" w:firstLine="640"/>
        <w:jc w:val="left"/>
        <w:rPr>
          <w:rFonts w:ascii="楷体_GB2312" w:eastAsia="楷体_GB2312" w:hAnsi="楷体_GB2312" w:cs="楷体_GB2312"/>
          <w:bCs/>
          <w:sz w:val="32"/>
          <w:szCs w:val="32"/>
        </w:rPr>
      </w:pPr>
      <w:r w:rsidRPr="00086C88">
        <w:rPr>
          <w:rFonts w:ascii="楷体_GB2312" w:eastAsia="楷体_GB2312" w:hAnsi="楷体_GB2312" w:cs="楷体_GB2312" w:hint="eastAsia"/>
          <w:bCs/>
          <w:sz w:val="32"/>
          <w:szCs w:val="32"/>
        </w:rPr>
        <w:t>（二）非税收入管理不规范</w:t>
      </w:r>
    </w:p>
    <w:p w:rsidR="00D6427A" w:rsidRDefault="00CE614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1.应收未收租金收入。一是市一中应收未收中国联通公司韶关分公司和中国铁塔公司韶关分公司2013年2月至2019年1月共6年的通信基站场地租金3.30万元。二是2016年1月至2018</w:t>
      </w:r>
      <w:r>
        <w:rPr>
          <w:rFonts w:ascii="仿宋_GB2312" w:eastAsia="仿宋_GB2312" w:hAnsi="仿宋_GB2312" w:cs="仿宋_GB2312" w:hint="eastAsia"/>
          <w:sz w:val="32"/>
          <w:szCs w:val="32"/>
        </w:rPr>
        <w:lastRenderedPageBreak/>
        <w:t>年7月，市人民医院应收中国人寿韶关分公司老城门诊和南雄汇浦有限公司药品仓库等租金135.88万元，实际只收到97.06万元，应收未收租金38.82万元。</w:t>
      </w:r>
    </w:p>
    <w:p w:rsidR="00D6427A" w:rsidRDefault="00CE614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2.未及时上缴非税收入。市一中 2015年前收取的书杂费累计27.77万元，至2018年9月5日才上缴财政。</w:t>
      </w:r>
    </w:p>
    <w:p w:rsidR="00D6427A" w:rsidRPr="00086C88" w:rsidRDefault="00CE6144" w:rsidP="00086C88">
      <w:pPr>
        <w:ind w:firstLineChars="200" w:firstLine="640"/>
        <w:jc w:val="left"/>
        <w:rPr>
          <w:rFonts w:ascii="楷体_GB2312" w:eastAsia="楷体_GB2312" w:hAnsi="楷体_GB2312" w:cs="楷体_GB2312"/>
          <w:bCs/>
          <w:sz w:val="32"/>
          <w:szCs w:val="32"/>
        </w:rPr>
      </w:pPr>
      <w:r w:rsidRPr="00086C88">
        <w:rPr>
          <w:rFonts w:ascii="楷体_GB2312" w:eastAsia="楷体_GB2312" w:hAnsi="楷体_GB2312" w:cs="楷体_GB2312" w:hint="eastAsia"/>
          <w:bCs/>
          <w:sz w:val="32"/>
          <w:szCs w:val="32"/>
        </w:rPr>
        <w:t>（三）差旅费管理不规范</w:t>
      </w:r>
    </w:p>
    <w:p w:rsidR="00D6427A" w:rsidRDefault="00CE614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1.原市文广新局和市人民医院均存在未执行因公出</w:t>
      </w:r>
      <w:proofErr w:type="gramStart"/>
      <w:r>
        <w:rPr>
          <w:rFonts w:ascii="仿宋_GB2312" w:eastAsia="仿宋_GB2312" w:hAnsi="仿宋_GB2312" w:cs="仿宋_GB2312" w:hint="eastAsia"/>
          <w:sz w:val="32"/>
          <w:szCs w:val="32"/>
        </w:rPr>
        <w:t>差实行</w:t>
      </w:r>
      <w:proofErr w:type="gramEnd"/>
      <w:r>
        <w:rPr>
          <w:rFonts w:ascii="仿宋_GB2312" w:eastAsia="仿宋_GB2312" w:hAnsi="仿宋_GB2312" w:cs="仿宋_GB2312" w:hint="eastAsia"/>
          <w:sz w:val="32"/>
          <w:szCs w:val="32"/>
        </w:rPr>
        <w:t>伙食费和市内交通费定额包干的管理规定，其中：原市文广新局2018年违规在差旅费中报销餐费和地铁等市内交通费1.69万元，市人民医院违规在差旅费中报销消防员考证培训和职业技能鉴定理论考试餐费0.43万元。</w:t>
      </w:r>
    </w:p>
    <w:p w:rsidR="00D6427A" w:rsidRDefault="00CE614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2.原市国资办2018年存在出差未履行审批手续情况。</w:t>
      </w:r>
    </w:p>
    <w:p w:rsidR="00D6427A" w:rsidRPr="00086C88" w:rsidRDefault="00CE6144" w:rsidP="00086C88">
      <w:pPr>
        <w:ind w:firstLineChars="200" w:firstLine="640"/>
        <w:jc w:val="left"/>
        <w:rPr>
          <w:rFonts w:ascii="楷体_GB2312" w:eastAsia="楷体_GB2312" w:hAnsi="楷体_GB2312" w:cs="楷体_GB2312"/>
          <w:bCs/>
          <w:sz w:val="32"/>
          <w:szCs w:val="32"/>
        </w:rPr>
      </w:pPr>
      <w:r w:rsidRPr="00086C88">
        <w:rPr>
          <w:rFonts w:ascii="楷体_GB2312" w:eastAsia="楷体_GB2312" w:hAnsi="楷体_GB2312" w:cs="楷体_GB2312" w:hint="eastAsia"/>
          <w:bCs/>
          <w:sz w:val="32"/>
          <w:szCs w:val="32"/>
        </w:rPr>
        <w:t>（四）其他问题</w:t>
      </w:r>
    </w:p>
    <w:p w:rsidR="00D6427A" w:rsidRDefault="00CE614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原市国资办履职不到位，经营性资产家底不清。截至2019年5月15日，原市国资办只掌握了移交或备案到市物业中心的行政事业性单位经营性资产租金收缴情况，未能掌握全市经营性资产数量、价值及租金收缴情况，未按市政府要求履行对全市经营性资产进行监管的职责。</w:t>
      </w:r>
    </w:p>
    <w:p w:rsidR="00D6427A" w:rsidRDefault="00CE614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2.违规代扣代缴党费。2018年，市财政局违反党费管理规定在工资发放中为该局党员代扣代缴第一至第三季度党费共2.42万元。</w:t>
      </w:r>
    </w:p>
    <w:p w:rsidR="00D6427A" w:rsidRDefault="00CE6144">
      <w:pPr>
        <w:ind w:firstLineChars="200" w:firstLine="640"/>
        <w:jc w:val="left"/>
        <w:rPr>
          <w:rFonts w:ascii="黑体" w:eastAsia="黑体" w:hAnsi="黑体" w:cs="黑体"/>
          <w:sz w:val="32"/>
          <w:szCs w:val="32"/>
        </w:rPr>
      </w:pPr>
      <w:r>
        <w:rPr>
          <w:rFonts w:ascii="黑体" w:eastAsia="黑体" w:hAnsi="黑体" w:cs="黑体" w:hint="eastAsia"/>
          <w:sz w:val="32"/>
          <w:szCs w:val="32"/>
        </w:rPr>
        <w:t>三、重大政策措施跟踪审计情况</w:t>
      </w:r>
    </w:p>
    <w:p w:rsidR="00D6427A" w:rsidRDefault="00CE614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重点审计了精准扶贫精准脱贫政策落实和“放管服”改革推进等方面的情况，抽查了市扶贫办和湖口镇等单位和乡镇。总的来看，市政府及有关部门积极贯彻落实国家和省重大政策措施。审计发现的主要问题是：</w:t>
      </w:r>
    </w:p>
    <w:p w:rsidR="00D6427A" w:rsidRPr="00086C88" w:rsidRDefault="00CE6144" w:rsidP="00086C88">
      <w:pPr>
        <w:ind w:firstLineChars="200" w:firstLine="640"/>
        <w:jc w:val="left"/>
        <w:rPr>
          <w:rFonts w:ascii="楷体_GB2312" w:eastAsia="楷体_GB2312" w:hAnsi="楷体_GB2312" w:cs="楷体_GB2312"/>
          <w:bCs/>
          <w:sz w:val="32"/>
          <w:szCs w:val="32"/>
        </w:rPr>
      </w:pPr>
      <w:r w:rsidRPr="00086C88">
        <w:rPr>
          <w:rFonts w:ascii="楷体_GB2312" w:eastAsia="楷体_GB2312" w:hAnsi="楷体_GB2312" w:cs="楷体_GB2312" w:hint="eastAsia"/>
          <w:bCs/>
          <w:sz w:val="32"/>
          <w:szCs w:val="32"/>
        </w:rPr>
        <w:t>（一）精准扶贫精准脱贫方面</w:t>
      </w:r>
    </w:p>
    <w:p w:rsidR="00D6427A" w:rsidRDefault="00CE614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1.以前年度扶贫资金闲置。截至2018年9月底，市财政局新农村示范建设资金20,336.21万元闲置时间超过1至2年，扶贫开发及其他专项资金结余32.75万元闲置时间超过2年以上。</w:t>
      </w:r>
    </w:p>
    <w:p w:rsidR="00D6427A" w:rsidRDefault="00CE614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2.产业扶贫项目存在损失风险</w:t>
      </w:r>
    </w:p>
    <w:p w:rsidR="00D6427A" w:rsidRDefault="00CE614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（1）湖口镇12个贫困村投资583万元入股</w:t>
      </w:r>
      <w:proofErr w:type="gramStart"/>
      <w:r>
        <w:rPr>
          <w:rFonts w:ascii="仿宋_GB2312" w:eastAsia="仿宋_GB2312" w:hAnsi="仿宋_GB2312" w:cs="仿宋_GB2312" w:hint="eastAsia"/>
          <w:sz w:val="32"/>
          <w:szCs w:val="32"/>
        </w:rPr>
        <w:t>我市众田中草药</w:t>
      </w:r>
      <w:proofErr w:type="gramEnd"/>
      <w:r>
        <w:rPr>
          <w:rFonts w:ascii="仿宋_GB2312" w:eastAsia="仿宋_GB2312" w:hAnsi="仿宋_GB2312" w:cs="仿宋_GB2312" w:hint="eastAsia"/>
          <w:sz w:val="32"/>
          <w:szCs w:val="32"/>
        </w:rPr>
        <w:t>种植专业合作社项目存在损失风险。上述贫困村及合作社于2017年12月签订《扶贫资金入股合作项目协议书》，约定合作社注册资金为4,100万元，但截至2018年7月13日合作社到位投资款仅为700万元（不含扶贫资金投入），占应出投资额的17.10%。该项目投资协议还约定我市信</w:t>
      </w:r>
      <w:proofErr w:type="gramStart"/>
      <w:r>
        <w:rPr>
          <w:rFonts w:ascii="仿宋_GB2312" w:eastAsia="仿宋_GB2312" w:hAnsi="仿宋_GB2312" w:cs="仿宋_GB2312" w:hint="eastAsia"/>
          <w:sz w:val="32"/>
          <w:szCs w:val="32"/>
        </w:rPr>
        <w:t>羸</w:t>
      </w:r>
      <w:proofErr w:type="gramEnd"/>
      <w:r>
        <w:rPr>
          <w:rFonts w:ascii="仿宋_GB2312" w:eastAsia="仿宋_GB2312" w:hAnsi="仿宋_GB2312" w:cs="仿宋_GB2312" w:hint="eastAsia"/>
          <w:sz w:val="32"/>
          <w:szCs w:val="32"/>
        </w:rPr>
        <w:t>林场有限公司作为项目担保人，但至2018年9月30日仍未实施。因合作社注册资金到位率过低和约定担保人未提供担保，上述扶贫合作项目存在损失风险。</w:t>
      </w:r>
    </w:p>
    <w:p w:rsidR="00D6427A" w:rsidRDefault="00CE614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proofErr w:type="gramStart"/>
      <w:r>
        <w:rPr>
          <w:rFonts w:ascii="仿宋_GB2312" w:eastAsia="仿宋_GB2312" w:hAnsi="仿宋_GB2312" w:cs="仿宋_GB2312" w:hint="eastAsia"/>
          <w:sz w:val="32"/>
          <w:szCs w:val="32"/>
        </w:rPr>
        <w:t>澜</w:t>
      </w:r>
      <w:proofErr w:type="gramEnd"/>
      <w:r>
        <w:rPr>
          <w:rFonts w:ascii="仿宋_GB2312" w:eastAsia="仿宋_GB2312" w:hAnsi="仿宋_GB2312" w:cs="仿宋_GB2312" w:hint="eastAsia"/>
          <w:sz w:val="32"/>
          <w:szCs w:val="32"/>
        </w:rPr>
        <w:t>河镇白云村村民委员会利用东莞扶贫引导资金80万元入股鲜地电站项目存在损失风险。2017年11月6日，</w:t>
      </w:r>
      <w:proofErr w:type="gramStart"/>
      <w:r>
        <w:rPr>
          <w:rFonts w:ascii="仿宋_GB2312" w:eastAsia="仿宋_GB2312" w:hAnsi="仿宋_GB2312" w:cs="仿宋_GB2312" w:hint="eastAsia"/>
          <w:sz w:val="32"/>
          <w:szCs w:val="32"/>
        </w:rPr>
        <w:t>澜</w:t>
      </w:r>
      <w:proofErr w:type="gramEnd"/>
      <w:r>
        <w:rPr>
          <w:rFonts w:ascii="仿宋_GB2312" w:eastAsia="仿宋_GB2312" w:hAnsi="仿宋_GB2312" w:cs="仿宋_GB2312" w:hint="eastAsia"/>
          <w:sz w:val="32"/>
          <w:szCs w:val="32"/>
        </w:rPr>
        <w:t>河镇白云村村民委员会利用东莞扶贫引导资金80万元入股鲜地电站，电站每年向村委会支付固定收益6.40万元，合作期共25年，期间村委会不参与电站经营管理。项目合作到期后，村委会不收回</w:t>
      </w:r>
      <w:r>
        <w:rPr>
          <w:rFonts w:ascii="仿宋_GB2312" w:eastAsia="仿宋_GB2312" w:hAnsi="仿宋_GB2312" w:cs="仿宋_GB2312" w:hint="eastAsia"/>
          <w:sz w:val="32"/>
          <w:szCs w:val="32"/>
        </w:rPr>
        <w:lastRenderedPageBreak/>
        <w:t>投资人民币80万元，也不再享有固定收益。该项目因无抵押物，已投扶贫资金存在损失风险。</w:t>
      </w:r>
    </w:p>
    <w:p w:rsidR="00D6427A" w:rsidRDefault="00CE614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3.有7个村委会利用扶贫资金购买4间商铺未登记固定资产账，涉及金额357.83万元。2017年3月至2018年5月，主田镇大坝村委会、古市镇丹布和丰源村委会、坪田镇长坑村委会及乌</w:t>
      </w:r>
      <w:proofErr w:type="gramStart"/>
      <w:r>
        <w:rPr>
          <w:rFonts w:ascii="仿宋_GB2312" w:eastAsia="仿宋_GB2312" w:hAnsi="仿宋_GB2312" w:cs="仿宋_GB2312" w:hint="eastAsia"/>
          <w:sz w:val="32"/>
          <w:szCs w:val="32"/>
        </w:rPr>
        <w:t>迳</w:t>
      </w:r>
      <w:proofErr w:type="gramEnd"/>
      <w:r>
        <w:rPr>
          <w:rFonts w:ascii="仿宋_GB2312" w:eastAsia="仿宋_GB2312" w:hAnsi="仿宋_GB2312" w:cs="仿宋_GB2312" w:hint="eastAsia"/>
          <w:sz w:val="32"/>
          <w:szCs w:val="32"/>
        </w:rPr>
        <w:t>镇黄塘、坪塘和龙</w:t>
      </w:r>
      <w:proofErr w:type="gramStart"/>
      <w:r>
        <w:rPr>
          <w:rFonts w:ascii="仿宋_GB2312" w:eastAsia="仿宋_GB2312" w:hAnsi="仿宋_GB2312" w:cs="仿宋_GB2312" w:hint="eastAsia"/>
          <w:sz w:val="32"/>
          <w:szCs w:val="32"/>
        </w:rPr>
        <w:t>迳</w:t>
      </w:r>
      <w:proofErr w:type="gramEnd"/>
      <w:r>
        <w:rPr>
          <w:rFonts w:ascii="仿宋_GB2312" w:eastAsia="仿宋_GB2312" w:hAnsi="仿宋_GB2312" w:cs="仿宋_GB2312" w:hint="eastAsia"/>
          <w:sz w:val="32"/>
          <w:szCs w:val="32"/>
        </w:rPr>
        <w:t>村委会，利用扶贫资金分别在市区购买了4个商业铺位，总面积为268.38平方米，已经形成集体固定资产。但截至 2018年10月底，上述村委会未建立固定资产台账，资产未登记入账。</w:t>
      </w:r>
    </w:p>
    <w:p w:rsidR="00D6427A" w:rsidRDefault="00CE6144">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4.违反合同约定多支付新农村建设工程进度款</w:t>
      </w:r>
    </w:p>
    <w:p w:rsidR="00D6427A" w:rsidRDefault="00CE614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2018年，市委农办因未扣除工程排污费和未核减暂列资金等，导致多支付新农村建设工程进度款13.94万元。其中：省定贫困村社会主义新农村示范建设项目第一期工程多支付进度款11.08万元；省级新农村连片示范</w:t>
      </w:r>
      <w:proofErr w:type="gramStart"/>
      <w:r>
        <w:rPr>
          <w:rFonts w:ascii="仿宋_GB2312" w:eastAsia="仿宋_GB2312" w:hAnsi="仿宋_GB2312" w:cs="仿宋_GB2312" w:hint="eastAsia"/>
          <w:sz w:val="32"/>
          <w:szCs w:val="32"/>
        </w:rPr>
        <w:t>点聪辈村</w:t>
      </w:r>
      <w:proofErr w:type="gramEnd"/>
      <w:r>
        <w:rPr>
          <w:rFonts w:ascii="仿宋_GB2312" w:eastAsia="仿宋_GB2312" w:hAnsi="仿宋_GB2312" w:cs="仿宋_GB2312" w:hint="eastAsia"/>
          <w:sz w:val="32"/>
          <w:szCs w:val="32"/>
        </w:rPr>
        <w:t>三标段第一期工程多支付进度款2.86万元。</w:t>
      </w:r>
    </w:p>
    <w:p w:rsidR="00D6427A" w:rsidRPr="00086C88" w:rsidRDefault="00CE6144" w:rsidP="00086C88">
      <w:pPr>
        <w:ind w:firstLineChars="200" w:firstLine="640"/>
        <w:jc w:val="left"/>
        <w:rPr>
          <w:rFonts w:ascii="楷体_GB2312" w:eastAsia="楷体_GB2312" w:hAnsi="楷体_GB2312" w:cs="楷体_GB2312"/>
          <w:bCs/>
          <w:sz w:val="32"/>
          <w:szCs w:val="32"/>
        </w:rPr>
      </w:pPr>
      <w:r w:rsidRPr="00086C88">
        <w:rPr>
          <w:rFonts w:ascii="楷体_GB2312" w:eastAsia="楷体_GB2312" w:hAnsi="楷体_GB2312" w:cs="楷体_GB2312" w:hint="eastAsia"/>
          <w:bCs/>
          <w:sz w:val="32"/>
          <w:szCs w:val="32"/>
        </w:rPr>
        <w:t>（二）各部门单位推进“放管服”改革和优化营商环境方面</w:t>
      </w:r>
    </w:p>
    <w:p w:rsidR="00D6427A" w:rsidRDefault="00CE614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1.市行政服务中心供水供气未做到用能报装“一站式”服务。截至2019年3月31日，市供水、供气企业仍未</w:t>
      </w:r>
      <w:proofErr w:type="gramStart"/>
      <w:r>
        <w:rPr>
          <w:rFonts w:ascii="仿宋_GB2312" w:eastAsia="仿宋_GB2312" w:hAnsi="仿宋_GB2312" w:cs="仿宋_GB2312" w:hint="eastAsia"/>
          <w:sz w:val="32"/>
          <w:szCs w:val="32"/>
        </w:rPr>
        <w:t>进驻市</w:t>
      </w:r>
      <w:proofErr w:type="gramEnd"/>
      <w:r>
        <w:rPr>
          <w:rFonts w:ascii="仿宋_GB2312" w:eastAsia="仿宋_GB2312" w:hAnsi="仿宋_GB2312" w:cs="仿宋_GB2312" w:hint="eastAsia"/>
          <w:sz w:val="32"/>
          <w:szCs w:val="32"/>
        </w:rPr>
        <w:t>行政服务中心。</w:t>
      </w:r>
    </w:p>
    <w:p w:rsidR="00D6427A" w:rsidRDefault="00CE614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2.市公安局未提供居民身份证相片免费采集和“多拍优选”服务。截至2019年4月，群众办理居民身份证仍需提前到照相馆或自助拍照设备拍摄相片，市公安局未提供居民身份证相片免</w:t>
      </w:r>
      <w:r>
        <w:rPr>
          <w:rFonts w:ascii="仿宋_GB2312" w:eastAsia="仿宋_GB2312" w:hAnsi="仿宋_GB2312" w:cs="仿宋_GB2312" w:hint="eastAsia"/>
          <w:sz w:val="32"/>
          <w:szCs w:val="32"/>
        </w:rPr>
        <w:lastRenderedPageBreak/>
        <w:t>费采集服务，未能实现相片的“多拍优选”。</w:t>
      </w:r>
    </w:p>
    <w:p w:rsidR="00D6427A" w:rsidRDefault="00CE614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3.市公安局未将办理港澳台居民居住证事项列入部门权责清单。截至2019年4月，市公安局未将办理港澳台居民居住证事项列入权责清单，未提供相应的办事指南查询。</w:t>
      </w:r>
    </w:p>
    <w:p w:rsidR="00D6427A" w:rsidRDefault="00CE614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4.市公安局办理临时居民身份证未实现立等可取。截至2019年4月，市公安局办理临时居民身份证仍要求办证群众重复提供户口簿作为申领资料，且办理临时居民身份证时限为2个工作日，未实现立等可取。</w:t>
      </w:r>
    </w:p>
    <w:p w:rsidR="00D6427A" w:rsidRDefault="00CE614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5.市公安局未细化快速办理居民身份证和居住证“绿色通道”服务的具体措施。市公安局已开通“绿色通道”服务，为急需用证的群众办理居民身份证、居住证，但对 “绿色通道”服务未细化具体措施，</w:t>
      </w:r>
      <w:proofErr w:type="gramStart"/>
      <w:r>
        <w:rPr>
          <w:rFonts w:ascii="仿宋_GB2312" w:eastAsia="仿宋_GB2312" w:hAnsi="仿宋_GB2312" w:cs="仿宋_GB2312" w:hint="eastAsia"/>
          <w:sz w:val="32"/>
          <w:szCs w:val="32"/>
        </w:rPr>
        <w:t>无办事</w:t>
      </w:r>
      <w:proofErr w:type="gramEnd"/>
      <w:r>
        <w:rPr>
          <w:rFonts w:ascii="仿宋_GB2312" w:eastAsia="仿宋_GB2312" w:hAnsi="仿宋_GB2312" w:cs="仿宋_GB2312" w:hint="eastAsia"/>
          <w:sz w:val="32"/>
          <w:szCs w:val="32"/>
        </w:rPr>
        <w:t>指引、公告、说明等，造成“绿色通道”窗口服务未制度化，办证群众对“绿色通道”服务不了解。</w:t>
      </w:r>
    </w:p>
    <w:p w:rsidR="00D6427A" w:rsidRDefault="00CE614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6.市公安局未提供网上办事平台预约户政业务服务。截至2019年5月，市公安局未</w:t>
      </w:r>
      <w:proofErr w:type="gramStart"/>
      <w:r>
        <w:rPr>
          <w:rFonts w:ascii="仿宋_GB2312" w:eastAsia="仿宋_GB2312" w:hAnsi="仿宋_GB2312" w:cs="仿宋_GB2312" w:hint="eastAsia"/>
          <w:sz w:val="32"/>
          <w:szCs w:val="32"/>
        </w:rPr>
        <w:t>在微信小</w:t>
      </w:r>
      <w:proofErr w:type="gramEnd"/>
      <w:r>
        <w:rPr>
          <w:rFonts w:ascii="仿宋_GB2312" w:eastAsia="仿宋_GB2312" w:hAnsi="仿宋_GB2312" w:cs="仿宋_GB2312" w:hint="eastAsia"/>
          <w:sz w:val="32"/>
          <w:szCs w:val="32"/>
        </w:rPr>
        <w:t>程序“粤省事”和广东政务服务网两个网上办事平台提供户政业务预约等服务。</w:t>
      </w:r>
    </w:p>
    <w:p w:rsidR="00D6427A" w:rsidRDefault="00CE614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7.市货运车辆检验检测未实现“三检合一”。截至2019年5月，市车辆检测</w:t>
      </w:r>
      <w:proofErr w:type="gramStart"/>
      <w:r>
        <w:rPr>
          <w:rFonts w:ascii="仿宋_GB2312" w:eastAsia="仿宋_GB2312" w:hAnsi="仿宋_GB2312" w:cs="仿宋_GB2312" w:hint="eastAsia"/>
          <w:sz w:val="32"/>
          <w:szCs w:val="32"/>
        </w:rPr>
        <w:t>站相关设施虽</w:t>
      </w:r>
      <w:proofErr w:type="gramEnd"/>
      <w:r>
        <w:rPr>
          <w:rFonts w:ascii="仿宋_GB2312" w:eastAsia="仿宋_GB2312" w:hAnsi="仿宋_GB2312" w:cs="仿宋_GB2312" w:hint="eastAsia"/>
          <w:sz w:val="32"/>
          <w:szCs w:val="32"/>
        </w:rPr>
        <w:t>已建造完成，但未经省级相关部门专家组验收，尚未取得机动车检测许可证，不能对货运车辆进行“三检合一”检测，无法满足全市货运车辆的检测业务需求，导致我市货运车辆需到外地进行“三检合一”检测，加重了本地货运车辆车主的经济负担。</w:t>
      </w:r>
    </w:p>
    <w:p w:rsidR="00D6427A" w:rsidRDefault="00CE6144">
      <w:pPr>
        <w:ind w:firstLineChars="200" w:firstLine="640"/>
        <w:rPr>
          <w:rFonts w:ascii="黑体" w:eastAsia="黑体" w:hAnsi="黑体" w:cs="黑体"/>
          <w:sz w:val="32"/>
          <w:szCs w:val="32"/>
        </w:rPr>
      </w:pPr>
      <w:r>
        <w:rPr>
          <w:rFonts w:ascii="黑体" w:eastAsia="黑体" w:hAnsi="黑体" w:cs="黑体" w:hint="eastAsia"/>
          <w:sz w:val="32"/>
          <w:szCs w:val="32"/>
        </w:rPr>
        <w:lastRenderedPageBreak/>
        <w:t>四、重点民生项目和专项资金审计情况</w:t>
      </w:r>
    </w:p>
    <w:p w:rsidR="00D6427A" w:rsidRDefault="00CE614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要审计了保障性安居工程资金、省级财政支持医疗卫生健康和教育事业发展专项资金。审计结果表明，我市努力推进城镇安居工程和基层医疗卫生服务能力等建设，及时足额发放山区和农村边远地区教师生活补助。审计发现的主要问题是：</w:t>
      </w:r>
    </w:p>
    <w:p w:rsidR="00D6427A" w:rsidRPr="00086C88" w:rsidRDefault="00CE6144" w:rsidP="00086C88">
      <w:pPr>
        <w:ind w:firstLineChars="200" w:firstLine="640"/>
        <w:jc w:val="left"/>
        <w:rPr>
          <w:rFonts w:ascii="楷体_GB2312" w:eastAsia="楷体_GB2312" w:hAnsi="楷体_GB2312" w:cs="楷体_GB2312"/>
          <w:bCs/>
          <w:sz w:val="32"/>
          <w:szCs w:val="32"/>
        </w:rPr>
      </w:pPr>
      <w:r w:rsidRPr="00086C88">
        <w:rPr>
          <w:rFonts w:ascii="楷体_GB2312" w:eastAsia="楷体_GB2312" w:hAnsi="楷体_GB2312" w:cs="楷体_GB2312" w:hint="eastAsia"/>
          <w:bCs/>
          <w:sz w:val="32"/>
          <w:szCs w:val="32"/>
        </w:rPr>
        <w:t>（一）保障性安居工程方面</w:t>
      </w:r>
    </w:p>
    <w:p w:rsidR="00D6427A" w:rsidRDefault="00CE614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1.棚改项目开工建设超过3年仍未按期建成</w:t>
      </w:r>
    </w:p>
    <w:p w:rsidR="00D6427A" w:rsidRDefault="00CE614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住</w:t>
      </w:r>
      <w:proofErr w:type="gramStart"/>
      <w:r>
        <w:rPr>
          <w:rFonts w:ascii="仿宋_GB2312" w:eastAsia="仿宋_GB2312" w:hAnsi="仿宋_GB2312" w:cs="仿宋_GB2312" w:hint="eastAsia"/>
          <w:sz w:val="32"/>
          <w:szCs w:val="32"/>
        </w:rPr>
        <w:t>建部门</w:t>
      </w:r>
      <w:proofErr w:type="gramEnd"/>
      <w:r>
        <w:rPr>
          <w:rFonts w:ascii="仿宋_GB2312" w:eastAsia="仿宋_GB2312" w:hAnsi="仿宋_GB2312" w:cs="仿宋_GB2312" w:hint="eastAsia"/>
          <w:sz w:val="32"/>
          <w:szCs w:val="32"/>
        </w:rPr>
        <w:t>负责的2015年开工任务中山</w:t>
      </w:r>
      <w:proofErr w:type="gramStart"/>
      <w:r>
        <w:rPr>
          <w:rFonts w:ascii="仿宋_GB2312" w:eastAsia="仿宋_GB2312" w:hAnsi="仿宋_GB2312" w:cs="仿宋_GB2312" w:hint="eastAsia"/>
          <w:sz w:val="32"/>
          <w:szCs w:val="32"/>
        </w:rPr>
        <w:t>街棚改</w:t>
      </w:r>
      <w:proofErr w:type="gramEnd"/>
      <w:r>
        <w:rPr>
          <w:rFonts w:ascii="仿宋_GB2312" w:eastAsia="仿宋_GB2312" w:hAnsi="仿宋_GB2312" w:cs="仿宋_GB2312" w:hint="eastAsia"/>
          <w:sz w:val="32"/>
          <w:szCs w:val="32"/>
        </w:rPr>
        <w:t>项目B、C、D、E</w:t>
      </w:r>
      <w:proofErr w:type="gramStart"/>
      <w:r>
        <w:rPr>
          <w:rFonts w:ascii="仿宋_GB2312" w:eastAsia="仿宋_GB2312" w:hAnsi="仿宋_GB2312" w:cs="仿宋_GB2312" w:hint="eastAsia"/>
          <w:sz w:val="32"/>
          <w:szCs w:val="32"/>
        </w:rPr>
        <w:t>幢共226套</w:t>
      </w:r>
      <w:proofErr w:type="gramEnd"/>
      <w:r>
        <w:rPr>
          <w:rFonts w:ascii="仿宋_GB2312" w:eastAsia="仿宋_GB2312" w:hAnsi="仿宋_GB2312" w:cs="仿宋_GB2312" w:hint="eastAsia"/>
          <w:sz w:val="32"/>
          <w:szCs w:val="32"/>
        </w:rPr>
        <w:t>，项目于2015年12月底开工建设，建设单位为市华辉房地产开发有限公司。截至2018年12月底，因建设方与施工方资金纠纷，该项目D幢37套房自2015年起开工三年仍未建成。</w:t>
      </w:r>
    </w:p>
    <w:p w:rsidR="00D6427A" w:rsidRDefault="00CE614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2.保障性安居工程资金闲置时间超过2年</w:t>
      </w:r>
    </w:p>
    <w:p w:rsidR="00D6427A" w:rsidRDefault="00CE614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至2018年底，全市共有保障性安居工程资金510.49万元已分配但未支付，闲置时间已超过2年。资金闲置的主要原因是住</w:t>
      </w:r>
      <w:proofErr w:type="gramStart"/>
      <w:r>
        <w:rPr>
          <w:rFonts w:ascii="仿宋_GB2312" w:eastAsia="仿宋_GB2312" w:hAnsi="仿宋_GB2312" w:cs="仿宋_GB2312" w:hint="eastAsia"/>
          <w:sz w:val="32"/>
          <w:szCs w:val="32"/>
        </w:rPr>
        <w:t>建部门</w:t>
      </w:r>
      <w:proofErr w:type="gramEnd"/>
      <w:r>
        <w:rPr>
          <w:rFonts w:ascii="仿宋_GB2312" w:eastAsia="仿宋_GB2312" w:hAnsi="仿宋_GB2312" w:cs="仿宋_GB2312" w:hint="eastAsia"/>
          <w:sz w:val="32"/>
          <w:szCs w:val="32"/>
        </w:rPr>
        <w:t>负责的市</w:t>
      </w:r>
      <w:proofErr w:type="gramStart"/>
      <w:r>
        <w:rPr>
          <w:rFonts w:ascii="仿宋_GB2312" w:eastAsia="仿宋_GB2312" w:hAnsi="仿宋_GB2312" w:cs="仿宋_GB2312" w:hint="eastAsia"/>
          <w:sz w:val="32"/>
          <w:szCs w:val="32"/>
        </w:rPr>
        <w:t>彩釉厂</w:t>
      </w:r>
      <w:proofErr w:type="gramEnd"/>
      <w:r>
        <w:rPr>
          <w:rFonts w:ascii="仿宋_GB2312" w:eastAsia="仿宋_GB2312" w:hAnsi="仿宋_GB2312" w:cs="仿宋_GB2312" w:hint="eastAsia"/>
          <w:sz w:val="32"/>
          <w:szCs w:val="32"/>
        </w:rPr>
        <w:t>工矿棚户区改造项目主体工程和水电等配套设施虽已基本完工，但根据合同需验收备案后才能支付项目尾款。</w:t>
      </w:r>
    </w:p>
    <w:p w:rsidR="00D6427A" w:rsidRPr="00086C88" w:rsidRDefault="00CE6144" w:rsidP="00086C88">
      <w:pPr>
        <w:ind w:firstLineChars="200" w:firstLine="640"/>
        <w:rPr>
          <w:rFonts w:ascii="楷体_GB2312" w:eastAsia="楷体_GB2312" w:hAnsi="楷体_GB2312" w:cs="楷体_GB2312"/>
          <w:bCs/>
          <w:sz w:val="32"/>
          <w:szCs w:val="32"/>
        </w:rPr>
      </w:pPr>
      <w:r w:rsidRPr="00086C88">
        <w:rPr>
          <w:rFonts w:ascii="楷体_GB2312" w:eastAsia="楷体_GB2312" w:hAnsi="楷体_GB2312" w:cs="楷体_GB2312" w:hint="eastAsia"/>
          <w:bCs/>
          <w:sz w:val="32"/>
          <w:szCs w:val="32"/>
        </w:rPr>
        <w:t>（二）省级财政支持医疗卫生健康事业发展专项资金</w:t>
      </w:r>
    </w:p>
    <w:p w:rsidR="00D6427A" w:rsidRDefault="00CE614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1.有13个村卫生站没有村医执业</w:t>
      </w:r>
    </w:p>
    <w:p w:rsidR="00D6427A" w:rsidRDefault="00CE614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2019年3月，因部分村卫生站村医退休，暂无人接替，市卫生健康局注销了水口镇河村等13个村卫生站，形成无卫生站</w:t>
      </w:r>
      <w:r>
        <w:rPr>
          <w:rFonts w:ascii="仿宋_GB2312" w:eastAsia="仿宋_GB2312" w:hAnsi="仿宋_GB2312" w:cs="仿宋_GB2312" w:hint="eastAsia"/>
          <w:sz w:val="32"/>
          <w:szCs w:val="32"/>
        </w:rPr>
        <w:lastRenderedPageBreak/>
        <w:t>的“空白村”。</w:t>
      </w:r>
    </w:p>
    <w:p w:rsidR="00D6427A" w:rsidRDefault="00CE614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2.有12间村卫生站未按计划完成竣工验收</w:t>
      </w:r>
    </w:p>
    <w:p w:rsidR="00D6427A" w:rsidRDefault="00CE614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市卫生健康局2017至2018年计划进行规范化建设的村卫生站共152间。截至2019年3月底，上述村卫生站已验收140间，</w:t>
      </w:r>
      <w:proofErr w:type="gramStart"/>
      <w:r>
        <w:rPr>
          <w:rFonts w:ascii="仿宋_GB2312" w:eastAsia="仿宋_GB2312" w:hAnsi="仿宋_GB2312" w:cs="仿宋_GB2312" w:hint="eastAsia"/>
          <w:sz w:val="32"/>
          <w:szCs w:val="32"/>
        </w:rPr>
        <w:t>应验收未</w:t>
      </w:r>
      <w:proofErr w:type="gramEnd"/>
      <w:r>
        <w:rPr>
          <w:rFonts w:ascii="仿宋_GB2312" w:eastAsia="仿宋_GB2312" w:hAnsi="仿宋_GB2312" w:cs="仿宋_GB2312" w:hint="eastAsia"/>
          <w:sz w:val="32"/>
          <w:szCs w:val="32"/>
        </w:rPr>
        <w:t>验收12间，未按省要求于2018年11月底完成验收工作。</w:t>
      </w:r>
    </w:p>
    <w:p w:rsidR="00D6427A" w:rsidRDefault="00CE614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3.未按省定时间</w:t>
      </w:r>
      <w:proofErr w:type="gramStart"/>
      <w:r>
        <w:rPr>
          <w:rFonts w:ascii="仿宋_GB2312" w:eastAsia="仿宋_GB2312" w:hAnsi="仿宋_GB2312" w:cs="仿宋_GB2312" w:hint="eastAsia"/>
          <w:sz w:val="32"/>
          <w:szCs w:val="32"/>
        </w:rPr>
        <w:t>完成村</w:t>
      </w:r>
      <w:proofErr w:type="gramEnd"/>
      <w:r>
        <w:rPr>
          <w:rFonts w:ascii="仿宋_GB2312" w:eastAsia="仿宋_GB2312" w:hAnsi="仿宋_GB2312" w:cs="仿宋_GB2312" w:hint="eastAsia"/>
          <w:sz w:val="32"/>
          <w:szCs w:val="32"/>
        </w:rPr>
        <w:t>卫生站考核和</w:t>
      </w:r>
      <w:proofErr w:type="gramStart"/>
      <w:r>
        <w:rPr>
          <w:rFonts w:ascii="仿宋_GB2312" w:eastAsia="仿宋_GB2312" w:hAnsi="仿宋_GB2312" w:cs="仿宋_GB2312" w:hint="eastAsia"/>
          <w:sz w:val="32"/>
          <w:szCs w:val="32"/>
        </w:rPr>
        <w:t>发放村</w:t>
      </w:r>
      <w:proofErr w:type="gramEnd"/>
      <w:r>
        <w:rPr>
          <w:rFonts w:ascii="仿宋_GB2312" w:eastAsia="仿宋_GB2312" w:hAnsi="仿宋_GB2312" w:cs="仿宋_GB2312" w:hint="eastAsia"/>
          <w:sz w:val="32"/>
          <w:szCs w:val="32"/>
        </w:rPr>
        <w:t>卫生站医生补贴</w:t>
      </w:r>
    </w:p>
    <w:p w:rsidR="00D6427A" w:rsidRDefault="00CE614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2017至2018年期间，市卫生健康局于当年11月</w:t>
      </w:r>
      <w:proofErr w:type="gramStart"/>
      <w:r>
        <w:rPr>
          <w:rFonts w:ascii="仿宋_GB2312" w:eastAsia="仿宋_GB2312" w:hAnsi="仿宋_GB2312" w:cs="仿宋_GB2312" w:hint="eastAsia"/>
          <w:sz w:val="32"/>
          <w:szCs w:val="32"/>
        </w:rPr>
        <w:t>完成村</w:t>
      </w:r>
      <w:proofErr w:type="gramEnd"/>
      <w:r>
        <w:rPr>
          <w:rFonts w:ascii="仿宋_GB2312" w:eastAsia="仿宋_GB2312" w:hAnsi="仿宋_GB2312" w:cs="仿宋_GB2312" w:hint="eastAsia"/>
          <w:sz w:val="32"/>
          <w:szCs w:val="32"/>
        </w:rPr>
        <w:t>卫生站年度考核工作，并于当年12月将年度补助资金直接支付到村医个人账户，未按省要求分别于当年10月底和11月底</w:t>
      </w:r>
      <w:proofErr w:type="gramStart"/>
      <w:r>
        <w:rPr>
          <w:rFonts w:ascii="仿宋_GB2312" w:eastAsia="仿宋_GB2312" w:hAnsi="仿宋_GB2312" w:cs="仿宋_GB2312" w:hint="eastAsia"/>
          <w:sz w:val="32"/>
          <w:szCs w:val="32"/>
        </w:rPr>
        <w:t>完成村</w:t>
      </w:r>
      <w:proofErr w:type="gramEnd"/>
      <w:r>
        <w:rPr>
          <w:rFonts w:ascii="仿宋_GB2312" w:eastAsia="仿宋_GB2312" w:hAnsi="仿宋_GB2312" w:cs="仿宋_GB2312" w:hint="eastAsia"/>
          <w:sz w:val="32"/>
          <w:szCs w:val="32"/>
        </w:rPr>
        <w:t>卫生站考核和村医补贴发放工作。</w:t>
      </w:r>
    </w:p>
    <w:p w:rsidR="00D6427A" w:rsidRPr="00086C88" w:rsidRDefault="00CE6144" w:rsidP="00086C88">
      <w:pPr>
        <w:ind w:firstLineChars="200" w:firstLine="640"/>
        <w:jc w:val="left"/>
        <w:rPr>
          <w:rFonts w:ascii="楷体_GB2312" w:eastAsia="楷体_GB2312" w:hAnsi="楷体_GB2312" w:cs="楷体_GB2312"/>
          <w:bCs/>
          <w:sz w:val="32"/>
          <w:szCs w:val="32"/>
        </w:rPr>
      </w:pPr>
      <w:r w:rsidRPr="00086C88">
        <w:rPr>
          <w:rFonts w:ascii="楷体_GB2312" w:eastAsia="楷体_GB2312" w:hAnsi="楷体_GB2312" w:cs="楷体_GB2312" w:hint="eastAsia"/>
          <w:bCs/>
          <w:sz w:val="32"/>
          <w:szCs w:val="32"/>
        </w:rPr>
        <w:t>（三）省级财政支持教育事业发展专项资金</w:t>
      </w:r>
    </w:p>
    <w:p w:rsidR="00D6427A" w:rsidRDefault="00CE614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1.教育部门管理不到位，致使个别退休人员继续领取山区农村教师补助</w:t>
      </w:r>
    </w:p>
    <w:p w:rsidR="00D6427A" w:rsidRDefault="00CE614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2017年11月，邓坊镇中心小学财务人员变更后因未及时办理交接工作，学校未及时更新人员信息，致使1名当年10月退休的教师仍领取了当年11至12月的山区教师生活补助0.16万元。</w:t>
      </w:r>
    </w:p>
    <w:p w:rsidR="00D6427A" w:rsidRDefault="00CE614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2.寄宿制学校项目建设进度缓慢</w:t>
      </w:r>
    </w:p>
    <w:p w:rsidR="00D6427A" w:rsidRDefault="00CE614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2018年，市教育局安排了6个寄宿制学校改建扩建项目，其中珠玑</w:t>
      </w:r>
      <w:proofErr w:type="gramStart"/>
      <w:r>
        <w:rPr>
          <w:rFonts w:ascii="仿宋_GB2312" w:eastAsia="仿宋_GB2312" w:hAnsi="仿宋_GB2312" w:cs="仿宋_GB2312" w:hint="eastAsia"/>
          <w:sz w:val="32"/>
          <w:szCs w:val="32"/>
        </w:rPr>
        <w:t>八一</w:t>
      </w:r>
      <w:proofErr w:type="gramEnd"/>
      <w:r>
        <w:rPr>
          <w:rFonts w:ascii="仿宋_GB2312" w:eastAsia="仿宋_GB2312" w:hAnsi="仿宋_GB2312" w:cs="仿宋_GB2312" w:hint="eastAsia"/>
          <w:sz w:val="32"/>
          <w:szCs w:val="32"/>
        </w:rPr>
        <w:t>里东小学、坪田中学、坪田爱生小学、市实验小学</w:t>
      </w:r>
      <w:r>
        <w:rPr>
          <w:rFonts w:ascii="仿宋_GB2312" w:eastAsia="仿宋_GB2312" w:hAnsi="仿宋_GB2312" w:cs="仿宋_GB2312" w:hint="eastAsia"/>
          <w:sz w:val="32"/>
          <w:szCs w:val="32"/>
        </w:rPr>
        <w:lastRenderedPageBreak/>
        <w:t>四个项目，截至2019年3月底，仍在进行地质勘察、施工图设计及审图等前期准备工作，未按要求于2018年8月底前完成改建扩建任务。</w:t>
      </w:r>
    </w:p>
    <w:p w:rsidR="00D6427A" w:rsidRDefault="00CE6144">
      <w:pPr>
        <w:ind w:firstLineChars="200" w:firstLine="640"/>
        <w:jc w:val="left"/>
        <w:rPr>
          <w:rFonts w:ascii="黑体" w:eastAsia="黑体" w:hAnsi="黑体" w:cs="黑体"/>
          <w:sz w:val="32"/>
          <w:szCs w:val="32"/>
        </w:rPr>
      </w:pPr>
      <w:r>
        <w:rPr>
          <w:rFonts w:ascii="黑体" w:eastAsia="黑体" w:hAnsi="黑体" w:cs="黑体" w:hint="eastAsia"/>
          <w:sz w:val="32"/>
          <w:szCs w:val="32"/>
        </w:rPr>
        <w:t>五、产业转移工业园建设推进审计情况</w:t>
      </w:r>
    </w:p>
    <w:p w:rsidR="00D6427A" w:rsidRDefault="00CE614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从审计情况看，园区管委会贯彻落实省委省政府实施的“双转移”战略，产业规模不断扩大，园区税收总体呈增长态势，推进了我市工业强市战略。审计发现的主要问题是：</w:t>
      </w:r>
    </w:p>
    <w:p w:rsidR="00D6427A" w:rsidRPr="00086C88" w:rsidRDefault="00CE6144" w:rsidP="00086C88">
      <w:pPr>
        <w:ind w:firstLineChars="200" w:firstLine="640"/>
        <w:jc w:val="left"/>
        <w:rPr>
          <w:rFonts w:ascii="楷体_GB2312" w:eastAsia="楷体_GB2312" w:hAnsi="楷体_GB2312" w:cs="楷体_GB2312"/>
          <w:bCs/>
          <w:sz w:val="32"/>
          <w:szCs w:val="32"/>
        </w:rPr>
      </w:pPr>
      <w:r w:rsidRPr="00086C88">
        <w:rPr>
          <w:rFonts w:ascii="楷体_GB2312" w:eastAsia="楷体_GB2312" w:hAnsi="楷体_GB2312" w:cs="楷体_GB2312" w:hint="eastAsia"/>
          <w:bCs/>
          <w:sz w:val="32"/>
          <w:szCs w:val="32"/>
        </w:rPr>
        <w:t>（一）园区部分基础设施建设项目未按期完工并交付使用</w:t>
      </w:r>
    </w:p>
    <w:p w:rsidR="00D6427A" w:rsidRDefault="00CE614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园区管委会下属企业园方公司负责的园区一期污水管网改造工程等8个基础设施建设项目，按合同约定应在2018年9月底前完成建设，受原投资开发合作</w:t>
      </w:r>
      <w:proofErr w:type="gramStart"/>
      <w:r>
        <w:rPr>
          <w:rFonts w:ascii="仿宋_GB2312" w:eastAsia="仿宋_GB2312" w:hAnsi="仿宋_GB2312" w:cs="仿宋_GB2312" w:hint="eastAsia"/>
          <w:sz w:val="32"/>
          <w:szCs w:val="32"/>
        </w:rPr>
        <w:t>方合同</w:t>
      </w:r>
      <w:proofErr w:type="gramEnd"/>
      <w:r>
        <w:rPr>
          <w:rFonts w:ascii="仿宋_GB2312" w:eastAsia="仿宋_GB2312" w:hAnsi="仿宋_GB2312" w:cs="仿宋_GB2312" w:hint="eastAsia"/>
          <w:sz w:val="32"/>
          <w:szCs w:val="32"/>
        </w:rPr>
        <w:t>纠纷及园区建设资金短缺等因素影响，上述项目均未按期完工，其中逾期最长的近4年。</w:t>
      </w:r>
    </w:p>
    <w:p w:rsidR="00D6427A" w:rsidRPr="00086C88" w:rsidRDefault="00CE6144" w:rsidP="00086C88">
      <w:pPr>
        <w:ind w:firstLineChars="200" w:firstLine="640"/>
        <w:jc w:val="left"/>
        <w:rPr>
          <w:rFonts w:ascii="楷体_GB2312" w:eastAsia="楷体_GB2312" w:hAnsi="楷体_GB2312" w:cs="楷体_GB2312"/>
          <w:bCs/>
          <w:sz w:val="32"/>
          <w:szCs w:val="32"/>
        </w:rPr>
      </w:pPr>
      <w:r w:rsidRPr="00086C88">
        <w:rPr>
          <w:rFonts w:ascii="楷体_GB2312" w:eastAsia="楷体_GB2312" w:hAnsi="楷体_GB2312" w:cs="楷体_GB2312" w:hint="eastAsia"/>
          <w:bCs/>
          <w:sz w:val="32"/>
          <w:szCs w:val="32"/>
        </w:rPr>
        <w:t>（二）园区管委会管理不到位</w:t>
      </w:r>
    </w:p>
    <w:p w:rsidR="00D6427A" w:rsidRDefault="00CE614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1.园区管委会及下属单位工作人员违规入住人才公寓且未按规定缴纳租金</w:t>
      </w:r>
    </w:p>
    <w:p w:rsidR="00D6427A" w:rsidRDefault="00CE614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至2018年9月，园区共有人才公寓108间，园区企业高层次人才已入住84间，空置16间，其余8间经园区管委会同意，用作管委会及相关单位食堂、职工宿舍等。上述入住8间人才公寓的人员不符合人才公寓入住标准且园区管委会未收取2017年至2018年9月的租金。</w:t>
      </w:r>
    </w:p>
    <w:p w:rsidR="00D6427A" w:rsidRDefault="00CE6144">
      <w:pPr>
        <w:ind w:firstLineChars="200" w:firstLine="640"/>
        <w:rPr>
          <w:rFonts w:asciiTheme="minorHAnsi" w:eastAsia="仿宋_GB2312" w:hAnsiTheme="minorHAnsi" w:cs="仿宋_GB2312"/>
          <w:sz w:val="32"/>
          <w:szCs w:val="32"/>
        </w:rPr>
      </w:pPr>
      <w:r>
        <w:rPr>
          <w:rFonts w:ascii="仿宋_GB2312" w:eastAsia="仿宋_GB2312" w:hAnsi="仿宋_GB2312" w:cs="仿宋_GB2312" w:hint="eastAsia"/>
          <w:sz w:val="32"/>
          <w:szCs w:val="32"/>
        </w:rPr>
        <w:t>2.园区管委会财务管理不规范和固定资产管理</w:t>
      </w:r>
      <w:r>
        <w:rPr>
          <w:rFonts w:asciiTheme="minorHAnsi" w:eastAsia="仿宋_GB2312" w:hAnsiTheme="minorHAnsi" w:cs="仿宋_GB2312" w:hint="eastAsia"/>
          <w:sz w:val="32"/>
          <w:szCs w:val="32"/>
        </w:rPr>
        <w:t>混乱</w:t>
      </w:r>
    </w:p>
    <w:p w:rsidR="00D6427A" w:rsidRDefault="00CE614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（1）违规出借公款。2018年8月，园区管委会经班子会议</w:t>
      </w:r>
      <w:r>
        <w:rPr>
          <w:rFonts w:ascii="仿宋_GB2312" w:eastAsia="仿宋_GB2312" w:hAnsi="仿宋_GB2312" w:cs="仿宋_GB2312" w:hint="eastAsia"/>
          <w:sz w:val="32"/>
          <w:szCs w:val="32"/>
        </w:rPr>
        <w:lastRenderedPageBreak/>
        <w:t>讨论决定，提前向一名职工预支工资5万元，用于该职工购买房屋，并约定次月起从其工资中按每月0.40万元扣还。</w:t>
      </w:r>
    </w:p>
    <w:p w:rsidR="00D6427A" w:rsidRDefault="00CE614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（2）债权债务未及时清理。截至2018年9月底，园区管委会应收账款2.47亿元中三年以上账龄的有</w:t>
      </w:r>
      <w:bookmarkStart w:id="0" w:name="_GoBack"/>
      <w:bookmarkEnd w:id="0"/>
      <w:r>
        <w:rPr>
          <w:rFonts w:ascii="仿宋_GB2312" w:eastAsia="仿宋_GB2312" w:hAnsi="仿宋_GB2312" w:cs="仿宋_GB2312" w:hint="eastAsia"/>
          <w:sz w:val="32"/>
          <w:szCs w:val="32"/>
        </w:rPr>
        <w:t>13笔，合计金额6,223.04万元，未予清收。负债总额3.16亿元中三年账龄以上的有22笔，合计金额2.93亿元。</w:t>
      </w:r>
    </w:p>
    <w:p w:rsidR="00D6427A" w:rsidRDefault="00CE614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（3）园区固定资产管理混乱</w:t>
      </w:r>
    </w:p>
    <w:p w:rsidR="00D6427A" w:rsidRDefault="00CE614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是园区管委会部分资产未纳入固定资产核算管理。如2017年5月购入园区公共环境管理平台设备1套6.90万元、2017年8月购入公共平台设备1套6.88万元和2018年8月购入公共平台设备1套0.73万元，至2018年9月底，仍未列入固定资产核算管理。</w:t>
      </w:r>
    </w:p>
    <w:p w:rsidR="00D6427A" w:rsidRDefault="00CE614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二是园区管委会固定资产未按规定计提折旧。截至2018年9月底，园区管委会固定资产原值4,443.84万元，应计提固定资产折旧1,303.39万元。</w:t>
      </w:r>
    </w:p>
    <w:p w:rsidR="00D6427A" w:rsidRDefault="00CE614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是固定资产账实不符。经抽查，盘亏2011年购买的惠普激光一体机和彩色激光打印机各1台；2012年6月购买的32台联想电脑，其中7台电脑已损坏、盘亏1台。截至2018年9月底，上述损坏和遗失资产均未办理报废手续和未做好账务处理，涉及固定资产原值20.49万元。</w:t>
      </w:r>
    </w:p>
    <w:p w:rsidR="00D6427A" w:rsidRDefault="00CE614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四是部分已完工工程项目未及时办理决算并结转固定资产。如一期污水处理厂预处理改造工程于2018年9月完工，结算金</w:t>
      </w:r>
      <w:r>
        <w:rPr>
          <w:rFonts w:ascii="仿宋_GB2312" w:eastAsia="仿宋_GB2312" w:hAnsi="仿宋_GB2312" w:cs="仿宋_GB2312" w:hint="eastAsia"/>
          <w:sz w:val="32"/>
          <w:szCs w:val="32"/>
        </w:rPr>
        <w:lastRenderedPageBreak/>
        <w:t>额38.22万元；已完工二期引线工程等9个项目，2009至2014年已预付工程款2,581.45万元。至2018年9月底，上述已完工工程项目均未办理竣工决算并结转固定资产。</w:t>
      </w:r>
    </w:p>
    <w:p w:rsidR="00D6427A" w:rsidRDefault="00CE6144">
      <w:pPr>
        <w:ind w:firstLineChars="200" w:firstLine="640"/>
        <w:rPr>
          <w:rFonts w:ascii="黑体" w:eastAsia="黑体" w:hAnsi="黑体" w:cs="黑体"/>
          <w:sz w:val="32"/>
          <w:szCs w:val="32"/>
        </w:rPr>
      </w:pPr>
      <w:r>
        <w:rPr>
          <w:rFonts w:ascii="黑体" w:eastAsia="黑体" w:hAnsi="黑体" w:cs="黑体" w:hint="eastAsia"/>
          <w:sz w:val="32"/>
          <w:szCs w:val="32"/>
        </w:rPr>
        <w:t>六、国有企业审计情况</w:t>
      </w:r>
    </w:p>
    <w:p w:rsidR="00D6427A" w:rsidRDefault="00CE614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重点审计了广东翠屏实业股份有限公司（以下简称翠屏公司）。审计结果表明，翠屏公司积极推动林业和旅游业的开发运营。审计发现的主要问题是：</w:t>
      </w:r>
    </w:p>
    <w:p w:rsidR="00D6427A" w:rsidRDefault="00CE614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不作为慢作为，导致企业潜在损失。截至2018年11月，翠屏公司未履行合同约定导致租金和木材销售款应收未收共计36.20万元，因账款时间较长，资金收回存在风险，其中：1名职工2013至2015年期间，承租主田猪场租金10.80万元及主田养殖场鱼塘租金2.40万元，合计13.20万元未收回；2011年11月应收个人木材销售款43万元，减去已收押金20万元，仍有23万元未收回。</w:t>
      </w:r>
    </w:p>
    <w:p w:rsidR="00D6427A" w:rsidRDefault="00CE6144">
      <w:pPr>
        <w:ind w:firstLineChars="200" w:firstLine="640"/>
        <w:jc w:val="left"/>
        <w:rPr>
          <w:rFonts w:ascii="黑体" w:eastAsia="黑体" w:hAnsi="黑体" w:cs="黑体"/>
          <w:sz w:val="32"/>
          <w:szCs w:val="32"/>
        </w:rPr>
      </w:pPr>
      <w:r>
        <w:rPr>
          <w:rFonts w:ascii="黑体" w:eastAsia="黑体" w:hAnsi="黑体" w:cs="黑体" w:hint="eastAsia"/>
          <w:sz w:val="32"/>
          <w:szCs w:val="32"/>
        </w:rPr>
        <w:t>七、审计建议</w:t>
      </w:r>
    </w:p>
    <w:p w:rsidR="00D6427A" w:rsidRPr="00086C88" w:rsidRDefault="00CE6144" w:rsidP="00086C88">
      <w:pPr>
        <w:ind w:firstLineChars="200" w:firstLine="640"/>
        <w:jc w:val="left"/>
        <w:rPr>
          <w:rFonts w:ascii="楷体_GB2312" w:eastAsia="楷体_GB2312" w:hAnsi="楷体_GB2312" w:cs="楷体_GB2312"/>
          <w:bCs/>
          <w:sz w:val="32"/>
          <w:szCs w:val="32"/>
        </w:rPr>
      </w:pPr>
      <w:r w:rsidRPr="00086C88">
        <w:rPr>
          <w:rFonts w:ascii="楷体_GB2312" w:eastAsia="楷体_GB2312" w:hAnsi="楷体_GB2312" w:cs="楷体_GB2312" w:hint="eastAsia"/>
          <w:bCs/>
          <w:sz w:val="32"/>
          <w:szCs w:val="32"/>
        </w:rPr>
        <w:t>（一）进一步提高财政管理水平</w:t>
      </w:r>
    </w:p>
    <w:p w:rsidR="00D6427A" w:rsidRDefault="00CE614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进一步加强预算编制管理，健全项目库建设。在预算安排时充分考虑项目实施条件、结转结余资金与下年预算统筹有机结合等因素，提高入库项目质量和预算编制的科学化、精细化水平。同时进一步贯彻落实高质量和新发展理念，注重将资金投入的管理转向注重对支出绩效的管理，建立健全财政资金支出绩效评价管理机制，强化绩效评价结果运用，促进各类财政资金资源的优</w:t>
      </w:r>
      <w:r>
        <w:rPr>
          <w:rFonts w:ascii="仿宋_GB2312" w:eastAsia="仿宋_GB2312" w:hAnsi="仿宋_GB2312" w:cs="仿宋_GB2312" w:hint="eastAsia"/>
          <w:sz w:val="32"/>
          <w:szCs w:val="32"/>
        </w:rPr>
        <w:lastRenderedPageBreak/>
        <w:t>化配置，提高预算支出的精准性和有效性。</w:t>
      </w:r>
    </w:p>
    <w:p w:rsidR="00D6427A" w:rsidRPr="00086C88" w:rsidRDefault="00CE6144" w:rsidP="00086C88">
      <w:pPr>
        <w:ind w:firstLineChars="200" w:firstLine="640"/>
        <w:rPr>
          <w:rFonts w:ascii="楷体_GB2312" w:eastAsia="楷体_GB2312" w:hAnsi="楷体_GB2312" w:cs="楷体_GB2312"/>
          <w:bCs/>
          <w:sz w:val="32"/>
          <w:szCs w:val="32"/>
        </w:rPr>
      </w:pPr>
      <w:r w:rsidRPr="00086C88">
        <w:rPr>
          <w:rFonts w:ascii="楷体_GB2312" w:eastAsia="楷体_GB2312" w:hAnsi="楷体_GB2312" w:cs="楷体_GB2312" w:hint="eastAsia"/>
          <w:bCs/>
          <w:sz w:val="32"/>
          <w:szCs w:val="32"/>
        </w:rPr>
        <w:t>（二）进一步推动重大政策措施贯彻落实</w:t>
      </w:r>
    </w:p>
    <w:p w:rsidR="00D6427A" w:rsidRDefault="00CE614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切实提高扶贫资金和扶贫项目绩效，加强扶贫资产收益、产业扶贫项目风险管理，防止扶贫资金资产流失。进一步推进“放管服”改革，继续优化营商环境，对</w:t>
      </w:r>
      <w:proofErr w:type="gramStart"/>
      <w:r>
        <w:rPr>
          <w:rFonts w:ascii="仿宋_GB2312" w:eastAsia="仿宋_GB2312" w:hAnsi="仿宋_GB2312" w:cs="仿宋_GB2312" w:hint="eastAsia"/>
          <w:sz w:val="32"/>
          <w:szCs w:val="32"/>
        </w:rPr>
        <w:t>标先进</w:t>
      </w:r>
      <w:proofErr w:type="gramEnd"/>
      <w:r>
        <w:rPr>
          <w:rFonts w:ascii="仿宋_GB2312" w:eastAsia="仿宋_GB2312" w:hAnsi="仿宋_GB2312" w:cs="仿宋_GB2312" w:hint="eastAsia"/>
          <w:sz w:val="32"/>
          <w:szCs w:val="32"/>
        </w:rPr>
        <w:t>地区新理念和好经验，主动作为、主动服务，落实“马上办”，形成更高的行政效率，促进经济高质量发展。切实采取有效措施，尽快消除 “空白村”，确保村民享有基本公共卫生和医疗服务，按规定及时发放村医补助，加快村卫生站和农村义务教育寄宿制学校项目建设进度。</w:t>
      </w:r>
    </w:p>
    <w:p w:rsidR="00D6427A" w:rsidRPr="00086C88" w:rsidRDefault="00CE6144" w:rsidP="00086C88">
      <w:pPr>
        <w:ind w:firstLineChars="200" w:firstLine="640"/>
        <w:rPr>
          <w:rFonts w:ascii="楷体_GB2312" w:eastAsia="楷体_GB2312" w:hAnsi="楷体_GB2312" w:cs="楷体_GB2312"/>
          <w:bCs/>
          <w:sz w:val="32"/>
          <w:szCs w:val="32"/>
        </w:rPr>
      </w:pPr>
      <w:r w:rsidRPr="00086C88">
        <w:rPr>
          <w:rFonts w:ascii="楷体_GB2312" w:eastAsia="楷体_GB2312" w:hAnsi="楷体_GB2312" w:cs="楷体_GB2312" w:hint="eastAsia"/>
          <w:bCs/>
          <w:sz w:val="32"/>
          <w:szCs w:val="32"/>
        </w:rPr>
        <w:t>（三）进一步推进工业园区建设</w:t>
      </w:r>
    </w:p>
    <w:p w:rsidR="00D6427A" w:rsidRDefault="00CE614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积极筹措资金，加快园区基础设施建设，解决制约园区发展瓶颈，同时园区务必加强内部管理，完善财务及资产管理，稳步推进园区提质增效，实现高质量发展。</w:t>
      </w:r>
    </w:p>
    <w:p w:rsidR="00D6427A" w:rsidRPr="00086C88" w:rsidRDefault="00CE6144" w:rsidP="00086C88">
      <w:pPr>
        <w:ind w:firstLineChars="200" w:firstLine="640"/>
        <w:rPr>
          <w:rFonts w:ascii="楷体_GB2312" w:eastAsia="楷体_GB2312" w:hAnsi="楷体_GB2312" w:cs="楷体_GB2312"/>
          <w:bCs/>
          <w:sz w:val="32"/>
          <w:szCs w:val="32"/>
        </w:rPr>
      </w:pPr>
      <w:r w:rsidRPr="00086C88">
        <w:rPr>
          <w:rFonts w:ascii="楷体_GB2312" w:eastAsia="楷体_GB2312" w:hAnsi="楷体_GB2312" w:cs="楷体_GB2312" w:hint="eastAsia"/>
          <w:bCs/>
          <w:sz w:val="32"/>
          <w:szCs w:val="32"/>
        </w:rPr>
        <w:t>（四）进一步提高国有企业管理能力</w:t>
      </w:r>
    </w:p>
    <w:p w:rsidR="00D6427A" w:rsidRDefault="00CE614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严格国企监管，提高政治站位和严明政治及财经纪律，压实企业国资管理主体责任，切实改变管理弱化现状，确保国有资产安全完整和促进国企做</w:t>
      </w:r>
      <w:proofErr w:type="gramStart"/>
      <w:r>
        <w:rPr>
          <w:rFonts w:ascii="仿宋_GB2312" w:eastAsia="仿宋_GB2312" w:hAnsi="仿宋_GB2312" w:cs="仿宋_GB2312" w:hint="eastAsia"/>
          <w:sz w:val="32"/>
          <w:szCs w:val="32"/>
        </w:rPr>
        <w:t>强做</w:t>
      </w:r>
      <w:proofErr w:type="gramEnd"/>
      <w:r>
        <w:rPr>
          <w:rFonts w:ascii="仿宋_GB2312" w:eastAsia="仿宋_GB2312" w:hAnsi="仿宋_GB2312" w:cs="仿宋_GB2312" w:hint="eastAsia"/>
          <w:sz w:val="32"/>
          <w:szCs w:val="32"/>
        </w:rPr>
        <w:t>大。</w:t>
      </w:r>
    </w:p>
    <w:p w:rsidR="00D6427A" w:rsidRDefault="00CE614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审计工作报告反映的是本级预算执行和其他财政收支审计发现的主要问题。审计指出问题后，有关部门单位和镇村正在积极整改。下一步，市审计局将认真督促整改，市人民政府将按规定向市人大常委会专题报告整改情况。</w:t>
      </w:r>
    </w:p>
    <w:p w:rsidR="00D6427A" w:rsidRDefault="00CE614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主任、各位副主任、各位委员，我们坚持以习近平新时代中</w:t>
      </w:r>
      <w:r>
        <w:rPr>
          <w:rFonts w:ascii="仿宋_GB2312" w:eastAsia="仿宋_GB2312" w:hAnsi="仿宋_GB2312" w:cs="仿宋_GB2312" w:hint="eastAsia"/>
          <w:sz w:val="32"/>
          <w:szCs w:val="32"/>
        </w:rPr>
        <w:lastRenderedPageBreak/>
        <w:t>国特色社会主义思想为指导，全面贯彻党的十九大精神，自觉接受市人大的监督，坚持新发展理念，坚持融入珠三角、服务大湾区，依法履行审计监督职责，不忘初心，牢记使命，尽责担当，为全市经济实现高质量发展和社会和谐稳定做出新贡献。</w:t>
      </w:r>
    </w:p>
    <w:p w:rsidR="00D6427A" w:rsidRDefault="00CE614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报告完毕，请</w:t>
      </w:r>
      <w:proofErr w:type="gramStart"/>
      <w:r>
        <w:rPr>
          <w:rFonts w:ascii="仿宋_GB2312" w:eastAsia="仿宋_GB2312" w:hAnsi="仿宋_GB2312" w:cs="仿宋_GB2312" w:hint="eastAsia"/>
          <w:sz w:val="32"/>
          <w:szCs w:val="32"/>
        </w:rPr>
        <w:t>予审</w:t>
      </w:r>
      <w:proofErr w:type="gramEnd"/>
      <w:r>
        <w:rPr>
          <w:rFonts w:ascii="仿宋_GB2312" w:eastAsia="仿宋_GB2312" w:hAnsi="仿宋_GB2312" w:cs="仿宋_GB2312" w:hint="eastAsia"/>
          <w:sz w:val="32"/>
          <w:szCs w:val="32"/>
        </w:rPr>
        <w:t xml:space="preserve">议。　　</w:t>
      </w:r>
    </w:p>
    <w:sectPr w:rsidR="00D6427A">
      <w:footerReference w:type="even" r:id="rId9"/>
      <w:footerReference w:type="default" r:id="rId10"/>
      <w:footerReference w:type="first" r:id="rId11"/>
      <w:pgSz w:w="11906" w:h="16838"/>
      <w:pgMar w:top="2098" w:right="1474" w:bottom="1985" w:left="1588" w:header="851" w:footer="992" w:gutter="0"/>
      <w:pgNumType w:fmt="numberInDash"/>
      <w:cols w:space="425"/>
      <w:titlePg/>
      <w:docGrid w:type="lines" w:linePitch="289" w:charSpace="6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EF3" w:rsidRDefault="00E11EF3">
      <w:r>
        <w:separator/>
      </w:r>
    </w:p>
  </w:endnote>
  <w:endnote w:type="continuationSeparator" w:id="0">
    <w:p w:rsidR="00E11EF3" w:rsidRDefault="00E11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27A" w:rsidRDefault="00CE6144">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319405" cy="248285"/>
              <wp:effectExtent l="190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05" cy="248285"/>
                      </a:xfrm>
                      <a:prstGeom prst="rect">
                        <a:avLst/>
                      </a:prstGeom>
                      <a:noFill/>
                      <a:ln>
                        <a:noFill/>
                      </a:ln>
                    </wps:spPr>
                    <wps:txbx>
                      <w:txbxContent>
                        <w:p w:rsidR="00D6427A" w:rsidRDefault="00CE6144">
                          <w:pPr>
                            <w:snapToGrid w:val="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086C88">
                            <w:rPr>
                              <w:rFonts w:asciiTheme="majorEastAsia" w:eastAsiaTheme="majorEastAsia" w:hAnsiTheme="majorEastAsia" w:cstheme="majorEastAsia"/>
                              <w:noProof/>
                              <w:sz w:val="28"/>
                              <w:szCs w:val="28"/>
                            </w:rPr>
                            <w:t>- 2 -</w:t>
                          </w:r>
                          <w:r>
                            <w:rPr>
                              <w:rFonts w:asciiTheme="majorEastAsia" w:eastAsiaTheme="majorEastAsia" w:hAnsiTheme="majorEastAsia" w:cstheme="majorEastAsia" w:hint="eastAsia"/>
                              <w:sz w:val="28"/>
                              <w:szCs w:val="28"/>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05pt;margin-top:0;width:25.15pt;height:19.55pt;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" filled="f" stroked="f">
              <v:textbox style="mso-fit-shape-to-text:t" inset="0,0,0,0">
                <w:txbxContent>
                  <w:p w:rsidR="00D6427A" w:rsidRDefault="00CE6144">
                    <w:pPr>
                      <w:snapToGrid w:val="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086C88">
                      <w:rPr>
                        <w:rFonts w:asciiTheme="majorEastAsia" w:eastAsiaTheme="majorEastAsia" w:hAnsiTheme="majorEastAsia" w:cstheme="majorEastAsia"/>
                        <w:noProof/>
                        <w:sz w:val="28"/>
                        <w:szCs w:val="28"/>
                      </w:rPr>
                      <w:t>- 2 -</w:t>
                    </w:r>
                    <w:r>
                      <w:rPr>
                        <w:rFonts w:asciiTheme="majorEastAsia" w:eastAsiaTheme="majorEastAsia" w:hAnsiTheme="majorEastAsia" w:cstheme="majorEastAsia"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27A" w:rsidRDefault="00CE6144">
    <w:pPr>
      <w:pStyle w:val="a5"/>
    </w:pPr>
    <w:r>
      <w:rPr>
        <w:noProof/>
      </w:rPr>
      <mc:AlternateContent>
        <mc:Choice Requires="wps">
          <w:drawing>
            <wp:anchor distT="0" distB="0" distL="114300" distR="114300" simplePos="0" relativeHeight="251657216" behindDoc="0" locked="0" layoutInCell="1" allowOverlap="1">
              <wp:simplePos x="0" y="0"/>
              <wp:positionH relativeFrom="margin">
                <wp:align>outside</wp:align>
              </wp:positionH>
              <wp:positionV relativeFrom="paragraph">
                <wp:posOffset>0</wp:posOffset>
              </wp:positionV>
              <wp:extent cx="319405" cy="248285"/>
              <wp:effectExtent l="1905"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05" cy="248285"/>
                      </a:xfrm>
                      <a:prstGeom prst="rect">
                        <a:avLst/>
                      </a:prstGeom>
                      <a:noFill/>
                      <a:ln>
                        <a:noFill/>
                      </a:ln>
                    </wps:spPr>
                    <wps:txbx>
                      <w:txbxContent>
                        <w:p w:rsidR="00D6427A" w:rsidRDefault="00CE6144">
                          <w:pPr>
                            <w:snapToGrid w:val="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086C88">
                            <w:rPr>
                              <w:rFonts w:asciiTheme="majorEastAsia" w:eastAsiaTheme="majorEastAsia" w:hAnsiTheme="majorEastAsia" w:cstheme="majorEastAsia"/>
                              <w:noProof/>
                              <w:sz w:val="28"/>
                              <w:szCs w:val="28"/>
                            </w:rPr>
                            <w:t>- 3 -</w:t>
                          </w:r>
                          <w:r>
                            <w:rPr>
                              <w:rFonts w:asciiTheme="majorEastAsia" w:eastAsiaTheme="majorEastAsia" w:hAnsiTheme="majorEastAsia" w:cstheme="majorEastAsia" w:hint="eastAsia"/>
                              <w:sz w:val="28"/>
                              <w:szCs w:val="28"/>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6.05pt;margin-top:0;width:25.15pt;height:19.55pt;z-index:25165721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" filled="f" stroked="f">
              <v:textbox style="mso-fit-shape-to-text:t" inset="0,0,0,0">
                <w:txbxContent>
                  <w:p w:rsidR="00D6427A" w:rsidRDefault="00CE6144">
                    <w:pPr>
                      <w:snapToGrid w:val="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086C88">
                      <w:rPr>
                        <w:rFonts w:asciiTheme="majorEastAsia" w:eastAsiaTheme="majorEastAsia" w:hAnsiTheme="majorEastAsia" w:cstheme="majorEastAsia"/>
                        <w:noProof/>
                        <w:sz w:val="28"/>
                        <w:szCs w:val="28"/>
                      </w:rPr>
                      <w:t>- 3 -</w:t>
                    </w:r>
                    <w:r>
                      <w:rPr>
                        <w:rFonts w:asciiTheme="majorEastAsia" w:eastAsiaTheme="majorEastAsia" w:hAnsiTheme="majorEastAsia" w:cstheme="majorEastAsia" w:hint="eastAsia"/>
                        <w:sz w:val="28"/>
                        <w:szCs w:val="28"/>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27A" w:rsidRDefault="00CE6144">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6427A" w:rsidRDefault="00CE6144">
                          <w:pPr>
                            <w:pStyle w:val="a5"/>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086C88">
                            <w:rPr>
                              <w:rFonts w:asciiTheme="majorEastAsia" w:eastAsiaTheme="majorEastAsia" w:hAnsiTheme="majorEastAsia" w:cstheme="majorEastAsia"/>
                              <w:noProof/>
                              <w:sz w:val="28"/>
                              <w:szCs w:val="28"/>
                            </w:rPr>
                            <w:t>- 1 -</w:t>
                          </w:r>
                          <w:r>
                            <w:rPr>
                              <w:rFonts w:asciiTheme="majorEastAsia" w:eastAsiaTheme="majorEastAsia" w:hAnsiTheme="majorEastAsia" w:cstheme="maj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8"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gUiJJkAgAAEQUAAA4AAAAAAAAAAAAAAAAALgIAAGRycy9lMm9Eb2Mu&#10;eG1sUEsBAi0AFAAGAAgAAAAhAHGq0bnXAAAABQEAAA8AAAAAAAAAAAAAAAAAvgQAAGRycy9kb3du&#10;cmV2LnhtbFBLBQYAAAAABAAEAPMAAADCBQAAAAA=&#10;" filled="f" stroked="f" strokeweight=".5pt">
              <v:textbox style="mso-fit-shape-to-text:t" inset="0,0,0,0">
                <w:txbxContent>
                  <w:p w:rsidR="00D6427A" w:rsidRDefault="00CE6144">
                    <w:pPr>
                      <w:pStyle w:val="a5"/>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086C88">
                      <w:rPr>
                        <w:rFonts w:asciiTheme="majorEastAsia" w:eastAsiaTheme="majorEastAsia" w:hAnsiTheme="majorEastAsia" w:cstheme="majorEastAsia"/>
                        <w:noProof/>
                        <w:sz w:val="28"/>
                        <w:szCs w:val="28"/>
                      </w:rPr>
                      <w:t>- 1 -</w:t>
                    </w:r>
                    <w:r>
                      <w:rPr>
                        <w:rFonts w:asciiTheme="majorEastAsia" w:eastAsiaTheme="majorEastAsia" w:hAnsiTheme="majorEastAsia" w:cstheme="maj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EF3" w:rsidRDefault="00E11EF3">
      <w:r>
        <w:separator/>
      </w:r>
    </w:p>
  </w:footnote>
  <w:footnote w:type="continuationSeparator" w:id="0">
    <w:p w:rsidR="00E11EF3" w:rsidRDefault="00E11E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213"/>
  <w:drawingGridVerticalSpacing w:val="289"/>
  <w:displayHorizontalDrawingGridEvery w:val="0"/>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79C"/>
    <w:rsid w:val="00000A68"/>
    <w:rsid w:val="00001C85"/>
    <w:rsid w:val="00003D79"/>
    <w:rsid w:val="00004815"/>
    <w:rsid w:val="0000786C"/>
    <w:rsid w:val="000106AE"/>
    <w:rsid w:val="000110AB"/>
    <w:rsid w:val="000114C0"/>
    <w:rsid w:val="00016B65"/>
    <w:rsid w:val="00017695"/>
    <w:rsid w:val="000227A3"/>
    <w:rsid w:val="00026165"/>
    <w:rsid w:val="00027512"/>
    <w:rsid w:val="00032CCB"/>
    <w:rsid w:val="000330A2"/>
    <w:rsid w:val="00036352"/>
    <w:rsid w:val="00036BF6"/>
    <w:rsid w:val="000404DB"/>
    <w:rsid w:val="0004097B"/>
    <w:rsid w:val="0004510C"/>
    <w:rsid w:val="00045407"/>
    <w:rsid w:val="000455E8"/>
    <w:rsid w:val="000478D8"/>
    <w:rsid w:val="0005057D"/>
    <w:rsid w:val="000521CC"/>
    <w:rsid w:val="00053042"/>
    <w:rsid w:val="000531BE"/>
    <w:rsid w:val="000579D2"/>
    <w:rsid w:val="00057A87"/>
    <w:rsid w:val="000608BF"/>
    <w:rsid w:val="0006221F"/>
    <w:rsid w:val="000647A9"/>
    <w:rsid w:val="00065F43"/>
    <w:rsid w:val="000669AB"/>
    <w:rsid w:val="000669E8"/>
    <w:rsid w:val="000720EF"/>
    <w:rsid w:val="00072BD3"/>
    <w:rsid w:val="000765ED"/>
    <w:rsid w:val="00077919"/>
    <w:rsid w:val="0008194F"/>
    <w:rsid w:val="00082F83"/>
    <w:rsid w:val="00083F11"/>
    <w:rsid w:val="00086C88"/>
    <w:rsid w:val="00087480"/>
    <w:rsid w:val="000875E8"/>
    <w:rsid w:val="00090725"/>
    <w:rsid w:val="00091FDF"/>
    <w:rsid w:val="0009368F"/>
    <w:rsid w:val="00094ADF"/>
    <w:rsid w:val="00095351"/>
    <w:rsid w:val="00095BD4"/>
    <w:rsid w:val="000A0DDB"/>
    <w:rsid w:val="000A1739"/>
    <w:rsid w:val="000A4136"/>
    <w:rsid w:val="000A5F8B"/>
    <w:rsid w:val="000A7160"/>
    <w:rsid w:val="000B119E"/>
    <w:rsid w:val="000B2D53"/>
    <w:rsid w:val="000B2F0C"/>
    <w:rsid w:val="000B39D1"/>
    <w:rsid w:val="000B4216"/>
    <w:rsid w:val="000B6BD6"/>
    <w:rsid w:val="000C192B"/>
    <w:rsid w:val="000C258F"/>
    <w:rsid w:val="000C567D"/>
    <w:rsid w:val="000C5A9A"/>
    <w:rsid w:val="000C64F4"/>
    <w:rsid w:val="000C6544"/>
    <w:rsid w:val="000C6878"/>
    <w:rsid w:val="000D321E"/>
    <w:rsid w:val="000D708F"/>
    <w:rsid w:val="000D7658"/>
    <w:rsid w:val="000D77E2"/>
    <w:rsid w:val="000E0249"/>
    <w:rsid w:val="000E30F6"/>
    <w:rsid w:val="000E4304"/>
    <w:rsid w:val="000E5130"/>
    <w:rsid w:val="000E5C78"/>
    <w:rsid w:val="000F1122"/>
    <w:rsid w:val="000F17F9"/>
    <w:rsid w:val="000F62D5"/>
    <w:rsid w:val="000F6A8A"/>
    <w:rsid w:val="001018FC"/>
    <w:rsid w:val="00102A01"/>
    <w:rsid w:val="00110661"/>
    <w:rsid w:val="00111E54"/>
    <w:rsid w:val="0011344C"/>
    <w:rsid w:val="00115531"/>
    <w:rsid w:val="00115B38"/>
    <w:rsid w:val="00120580"/>
    <w:rsid w:val="001213E4"/>
    <w:rsid w:val="00122881"/>
    <w:rsid w:val="00123083"/>
    <w:rsid w:val="00124B1E"/>
    <w:rsid w:val="00127954"/>
    <w:rsid w:val="001308FB"/>
    <w:rsid w:val="00130B60"/>
    <w:rsid w:val="001320F3"/>
    <w:rsid w:val="00135E64"/>
    <w:rsid w:val="00143D95"/>
    <w:rsid w:val="00144CB7"/>
    <w:rsid w:val="00145BD8"/>
    <w:rsid w:val="001513EF"/>
    <w:rsid w:val="00152D4B"/>
    <w:rsid w:val="00153410"/>
    <w:rsid w:val="00153BA9"/>
    <w:rsid w:val="001544C6"/>
    <w:rsid w:val="00154F26"/>
    <w:rsid w:val="00155C54"/>
    <w:rsid w:val="00157108"/>
    <w:rsid w:val="00157B58"/>
    <w:rsid w:val="001608B6"/>
    <w:rsid w:val="00160FD1"/>
    <w:rsid w:val="001634F2"/>
    <w:rsid w:val="00163EC2"/>
    <w:rsid w:val="0016760E"/>
    <w:rsid w:val="00167E92"/>
    <w:rsid w:val="00172558"/>
    <w:rsid w:val="00172720"/>
    <w:rsid w:val="0017351D"/>
    <w:rsid w:val="00183494"/>
    <w:rsid w:val="00184420"/>
    <w:rsid w:val="00186B33"/>
    <w:rsid w:val="00187294"/>
    <w:rsid w:val="001873FB"/>
    <w:rsid w:val="00190098"/>
    <w:rsid w:val="00197F85"/>
    <w:rsid w:val="001A0666"/>
    <w:rsid w:val="001A2B5B"/>
    <w:rsid w:val="001A4782"/>
    <w:rsid w:val="001A724F"/>
    <w:rsid w:val="001B1B38"/>
    <w:rsid w:val="001B1C17"/>
    <w:rsid w:val="001B2616"/>
    <w:rsid w:val="001B42E3"/>
    <w:rsid w:val="001B436B"/>
    <w:rsid w:val="001B51EF"/>
    <w:rsid w:val="001B556F"/>
    <w:rsid w:val="001B7111"/>
    <w:rsid w:val="001B73B4"/>
    <w:rsid w:val="001B776A"/>
    <w:rsid w:val="001C284F"/>
    <w:rsid w:val="001C3AA3"/>
    <w:rsid w:val="001C6F43"/>
    <w:rsid w:val="001C7F01"/>
    <w:rsid w:val="001C7F5B"/>
    <w:rsid w:val="001D3206"/>
    <w:rsid w:val="001D332D"/>
    <w:rsid w:val="001D3719"/>
    <w:rsid w:val="001D5789"/>
    <w:rsid w:val="001E0D74"/>
    <w:rsid w:val="001E0D99"/>
    <w:rsid w:val="001E14FD"/>
    <w:rsid w:val="001E2717"/>
    <w:rsid w:val="001E388A"/>
    <w:rsid w:val="001E5F9F"/>
    <w:rsid w:val="001F0641"/>
    <w:rsid w:val="001F1A37"/>
    <w:rsid w:val="001F6E45"/>
    <w:rsid w:val="001F7FFC"/>
    <w:rsid w:val="002001F1"/>
    <w:rsid w:val="00203D2F"/>
    <w:rsid w:val="0020479B"/>
    <w:rsid w:val="00205604"/>
    <w:rsid w:val="00207710"/>
    <w:rsid w:val="00207913"/>
    <w:rsid w:val="00207EED"/>
    <w:rsid w:val="00211251"/>
    <w:rsid w:val="00214BD6"/>
    <w:rsid w:val="002204C0"/>
    <w:rsid w:val="00220E1B"/>
    <w:rsid w:val="0022161E"/>
    <w:rsid w:val="00222B43"/>
    <w:rsid w:val="002242EB"/>
    <w:rsid w:val="00225651"/>
    <w:rsid w:val="0022707B"/>
    <w:rsid w:val="00230274"/>
    <w:rsid w:val="00232AAD"/>
    <w:rsid w:val="0023316B"/>
    <w:rsid w:val="00233DA0"/>
    <w:rsid w:val="0023591B"/>
    <w:rsid w:val="00235B60"/>
    <w:rsid w:val="002409A0"/>
    <w:rsid w:val="00240ED7"/>
    <w:rsid w:val="00240F33"/>
    <w:rsid w:val="002421FD"/>
    <w:rsid w:val="0024260B"/>
    <w:rsid w:val="00242F15"/>
    <w:rsid w:val="00243612"/>
    <w:rsid w:val="002451F6"/>
    <w:rsid w:val="00245244"/>
    <w:rsid w:val="00245E4C"/>
    <w:rsid w:val="002507D4"/>
    <w:rsid w:val="00252638"/>
    <w:rsid w:val="002569CD"/>
    <w:rsid w:val="0026141A"/>
    <w:rsid w:val="002618D4"/>
    <w:rsid w:val="00261D47"/>
    <w:rsid w:val="0026316E"/>
    <w:rsid w:val="0026439E"/>
    <w:rsid w:val="0026547A"/>
    <w:rsid w:val="002675D0"/>
    <w:rsid w:val="0027194B"/>
    <w:rsid w:val="00272762"/>
    <w:rsid w:val="0027578F"/>
    <w:rsid w:val="00275B0B"/>
    <w:rsid w:val="00275C85"/>
    <w:rsid w:val="002760B0"/>
    <w:rsid w:val="002764AF"/>
    <w:rsid w:val="00276B78"/>
    <w:rsid w:val="002777A1"/>
    <w:rsid w:val="00277A6B"/>
    <w:rsid w:val="002834B1"/>
    <w:rsid w:val="002837DF"/>
    <w:rsid w:val="00284B95"/>
    <w:rsid w:val="002854D1"/>
    <w:rsid w:val="002862EE"/>
    <w:rsid w:val="0029134A"/>
    <w:rsid w:val="0029585A"/>
    <w:rsid w:val="00295F44"/>
    <w:rsid w:val="00296F8E"/>
    <w:rsid w:val="002A0C8C"/>
    <w:rsid w:val="002B02D4"/>
    <w:rsid w:val="002B1363"/>
    <w:rsid w:val="002B1E01"/>
    <w:rsid w:val="002B317C"/>
    <w:rsid w:val="002B49EC"/>
    <w:rsid w:val="002B506D"/>
    <w:rsid w:val="002B584E"/>
    <w:rsid w:val="002B6A7D"/>
    <w:rsid w:val="002C015A"/>
    <w:rsid w:val="002C0357"/>
    <w:rsid w:val="002C13C8"/>
    <w:rsid w:val="002C1612"/>
    <w:rsid w:val="002C251F"/>
    <w:rsid w:val="002C52B9"/>
    <w:rsid w:val="002C60C7"/>
    <w:rsid w:val="002C6DE8"/>
    <w:rsid w:val="002C7B4E"/>
    <w:rsid w:val="002D0AFF"/>
    <w:rsid w:val="002D1257"/>
    <w:rsid w:val="002D147D"/>
    <w:rsid w:val="002D2333"/>
    <w:rsid w:val="002D2922"/>
    <w:rsid w:val="002D7D7F"/>
    <w:rsid w:val="002E0737"/>
    <w:rsid w:val="002E174F"/>
    <w:rsid w:val="002E2A8C"/>
    <w:rsid w:val="002E4C10"/>
    <w:rsid w:val="002E4DC5"/>
    <w:rsid w:val="002F097C"/>
    <w:rsid w:val="002F1D8A"/>
    <w:rsid w:val="002F3115"/>
    <w:rsid w:val="002F3EAD"/>
    <w:rsid w:val="002F40E1"/>
    <w:rsid w:val="00300804"/>
    <w:rsid w:val="0030238A"/>
    <w:rsid w:val="003065BE"/>
    <w:rsid w:val="003079A7"/>
    <w:rsid w:val="00310793"/>
    <w:rsid w:val="00310A02"/>
    <w:rsid w:val="00311389"/>
    <w:rsid w:val="003121BD"/>
    <w:rsid w:val="00312381"/>
    <w:rsid w:val="00313A0F"/>
    <w:rsid w:val="00313BFC"/>
    <w:rsid w:val="003149B3"/>
    <w:rsid w:val="00314C1D"/>
    <w:rsid w:val="00316946"/>
    <w:rsid w:val="00317A74"/>
    <w:rsid w:val="00317FB2"/>
    <w:rsid w:val="0032132B"/>
    <w:rsid w:val="00322741"/>
    <w:rsid w:val="00322B0C"/>
    <w:rsid w:val="00325B62"/>
    <w:rsid w:val="00326221"/>
    <w:rsid w:val="00330AB6"/>
    <w:rsid w:val="00331BA7"/>
    <w:rsid w:val="00331D97"/>
    <w:rsid w:val="00331E15"/>
    <w:rsid w:val="00332131"/>
    <w:rsid w:val="0033213A"/>
    <w:rsid w:val="003336B8"/>
    <w:rsid w:val="00334ECE"/>
    <w:rsid w:val="00335E49"/>
    <w:rsid w:val="00336000"/>
    <w:rsid w:val="00336DF3"/>
    <w:rsid w:val="003410B4"/>
    <w:rsid w:val="00341C4B"/>
    <w:rsid w:val="003445E7"/>
    <w:rsid w:val="0034690F"/>
    <w:rsid w:val="00350AE8"/>
    <w:rsid w:val="00351F78"/>
    <w:rsid w:val="00352B11"/>
    <w:rsid w:val="003539AD"/>
    <w:rsid w:val="00354072"/>
    <w:rsid w:val="00354C35"/>
    <w:rsid w:val="00356767"/>
    <w:rsid w:val="00357256"/>
    <w:rsid w:val="00357C78"/>
    <w:rsid w:val="0036149B"/>
    <w:rsid w:val="00361B58"/>
    <w:rsid w:val="00361FC9"/>
    <w:rsid w:val="0036380E"/>
    <w:rsid w:val="00363F5B"/>
    <w:rsid w:val="00364070"/>
    <w:rsid w:val="00364102"/>
    <w:rsid w:val="0036577F"/>
    <w:rsid w:val="003660C9"/>
    <w:rsid w:val="003679CE"/>
    <w:rsid w:val="00371752"/>
    <w:rsid w:val="003722A0"/>
    <w:rsid w:val="00372D3C"/>
    <w:rsid w:val="00372FD2"/>
    <w:rsid w:val="003737ED"/>
    <w:rsid w:val="00380D38"/>
    <w:rsid w:val="00381E0E"/>
    <w:rsid w:val="00381F28"/>
    <w:rsid w:val="00382649"/>
    <w:rsid w:val="00382F84"/>
    <w:rsid w:val="003851AB"/>
    <w:rsid w:val="00387B87"/>
    <w:rsid w:val="00392333"/>
    <w:rsid w:val="00392DD2"/>
    <w:rsid w:val="00393223"/>
    <w:rsid w:val="00393698"/>
    <w:rsid w:val="003947AB"/>
    <w:rsid w:val="00396EA1"/>
    <w:rsid w:val="003A250E"/>
    <w:rsid w:val="003A405F"/>
    <w:rsid w:val="003A4319"/>
    <w:rsid w:val="003A4641"/>
    <w:rsid w:val="003A5C14"/>
    <w:rsid w:val="003A6621"/>
    <w:rsid w:val="003A6715"/>
    <w:rsid w:val="003B0555"/>
    <w:rsid w:val="003B23AF"/>
    <w:rsid w:val="003B2872"/>
    <w:rsid w:val="003B3003"/>
    <w:rsid w:val="003B6898"/>
    <w:rsid w:val="003B74C7"/>
    <w:rsid w:val="003B7809"/>
    <w:rsid w:val="003C047C"/>
    <w:rsid w:val="003C0CC9"/>
    <w:rsid w:val="003C2875"/>
    <w:rsid w:val="003C2D69"/>
    <w:rsid w:val="003C53C6"/>
    <w:rsid w:val="003C5E00"/>
    <w:rsid w:val="003C6333"/>
    <w:rsid w:val="003C73B6"/>
    <w:rsid w:val="003C7552"/>
    <w:rsid w:val="003D1134"/>
    <w:rsid w:val="003D1530"/>
    <w:rsid w:val="003D2D4E"/>
    <w:rsid w:val="003D31AC"/>
    <w:rsid w:val="003D7B3E"/>
    <w:rsid w:val="003E0C89"/>
    <w:rsid w:val="003E1449"/>
    <w:rsid w:val="003E20EA"/>
    <w:rsid w:val="003E283B"/>
    <w:rsid w:val="003E2C77"/>
    <w:rsid w:val="003E5336"/>
    <w:rsid w:val="003E5863"/>
    <w:rsid w:val="003E6389"/>
    <w:rsid w:val="003E7740"/>
    <w:rsid w:val="003F4121"/>
    <w:rsid w:val="003F57F2"/>
    <w:rsid w:val="003F58F7"/>
    <w:rsid w:val="003F5936"/>
    <w:rsid w:val="003F6DFD"/>
    <w:rsid w:val="00400560"/>
    <w:rsid w:val="004019D2"/>
    <w:rsid w:val="004019E9"/>
    <w:rsid w:val="00402FB2"/>
    <w:rsid w:val="00403EE6"/>
    <w:rsid w:val="0040470A"/>
    <w:rsid w:val="00413197"/>
    <w:rsid w:val="004134BA"/>
    <w:rsid w:val="00414072"/>
    <w:rsid w:val="00414C49"/>
    <w:rsid w:val="00415270"/>
    <w:rsid w:val="004161BF"/>
    <w:rsid w:val="004169D1"/>
    <w:rsid w:val="00417116"/>
    <w:rsid w:val="004172F7"/>
    <w:rsid w:val="00417B78"/>
    <w:rsid w:val="0042018E"/>
    <w:rsid w:val="00420A4B"/>
    <w:rsid w:val="00421487"/>
    <w:rsid w:val="00421D1D"/>
    <w:rsid w:val="004224C3"/>
    <w:rsid w:val="0042262F"/>
    <w:rsid w:val="004248D9"/>
    <w:rsid w:val="00425EFD"/>
    <w:rsid w:val="00430042"/>
    <w:rsid w:val="00430C62"/>
    <w:rsid w:val="004310B8"/>
    <w:rsid w:val="00431135"/>
    <w:rsid w:val="00431ADD"/>
    <w:rsid w:val="00431DCE"/>
    <w:rsid w:val="00434A0E"/>
    <w:rsid w:val="00434F9B"/>
    <w:rsid w:val="00435061"/>
    <w:rsid w:val="00436411"/>
    <w:rsid w:val="00436B75"/>
    <w:rsid w:val="00436C5C"/>
    <w:rsid w:val="00437CC5"/>
    <w:rsid w:val="004432C0"/>
    <w:rsid w:val="004454F0"/>
    <w:rsid w:val="00446589"/>
    <w:rsid w:val="0045122E"/>
    <w:rsid w:val="00451481"/>
    <w:rsid w:val="00454BE2"/>
    <w:rsid w:val="00454E70"/>
    <w:rsid w:val="00455E1D"/>
    <w:rsid w:val="00456C11"/>
    <w:rsid w:val="00457ACD"/>
    <w:rsid w:val="0046205F"/>
    <w:rsid w:val="00463469"/>
    <w:rsid w:val="0046504C"/>
    <w:rsid w:val="004650A7"/>
    <w:rsid w:val="00465D8B"/>
    <w:rsid w:val="0046692C"/>
    <w:rsid w:val="00472662"/>
    <w:rsid w:val="00472AE4"/>
    <w:rsid w:val="00474E2B"/>
    <w:rsid w:val="004752C2"/>
    <w:rsid w:val="00475A3A"/>
    <w:rsid w:val="00476F4F"/>
    <w:rsid w:val="004776C7"/>
    <w:rsid w:val="00477D2B"/>
    <w:rsid w:val="0048027A"/>
    <w:rsid w:val="0048098B"/>
    <w:rsid w:val="00482384"/>
    <w:rsid w:val="004827DD"/>
    <w:rsid w:val="004831AE"/>
    <w:rsid w:val="0048369E"/>
    <w:rsid w:val="00485744"/>
    <w:rsid w:val="0048599E"/>
    <w:rsid w:val="00491569"/>
    <w:rsid w:val="00491D4A"/>
    <w:rsid w:val="00495DA1"/>
    <w:rsid w:val="004971C5"/>
    <w:rsid w:val="00497F22"/>
    <w:rsid w:val="004A3C0B"/>
    <w:rsid w:val="004A4731"/>
    <w:rsid w:val="004A74AC"/>
    <w:rsid w:val="004A7609"/>
    <w:rsid w:val="004A786A"/>
    <w:rsid w:val="004B05E3"/>
    <w:rsid w:val="004B1722"/>
    <w:rsid w:val="004B180F"/>
    <w:rsid w:val="004B192D"/>
    <w:rsid w:val="004B2B2A"/>
    <w:rsid w:val="004B6528"/>
    <w:rsid w:val="004B6B49"/>
    <w:rsid w:val="004B75EB"/>
    <w:rsid w:val="004B7EEE"/>
    <w:rsid w:val="004C02BA"/>
    <w:rsid w:val="004C06F9"/>
    <w:rsid w:val="004C0FAD"/>
    <w:rsid w:val="004C2031"/>
    <w:rsid w:val="004C31E4"/>
    <w:rsid w:val="004C587B"/>
    <w:rsid w:val="004C5D5D"/>
    <w:rsid w:val="004C6D21"/>
    <w:rsid w:val="004D0FA7"/>
    <w:rsid w:val="004D1F95"/>
    <w:rsid w:val="004D2225"/>
    <w:rsid w:val="004D2335"/>
    <w:rsid w:val="004D2ACD"/>
    <w:rsid w:val="004D581E"/>
    <w:rsid w:val="004D59E5"/>
    <w:rsid w:val="004D6817"/>
    <w:rsid w:val="004D732E"/>
    <w:rsid w:val="004E0177"/>
    <w:rsid w:val="004E217B"/>
    <w:rsid w:val="004E2A4B"/>
    <w:rsid w:val="004E2DA5"/>
    <w:rsid w:val="004E3B99"/>
    <w:rsid w:val="004E68B3"/>
    <w:rsid w:val="004F3671"/>
    <w:rsid w:val="004F3E2E"/>
    <w:rsid w:val="004F50E4"/>
    <w:rsid w:val="004F5EEF"/>
    <w:rsid w:val="004F67D0"/>
    <w:rsid w:val="004F67D3"/>
    <w:rsid w:val="004F6A47"/>
    <w:rsid w:val="004F7AA4"/>
    <w:rsid w:val="0050005A"/>
    <w:rsid w:val="00501921"/>
    <w:rsid w:val="00502EB7"/>
    <w:rsid w:val="0050375D"/>
    <w:rsid w:val="0050397F"/>
    <w:rsid w:val="0051006D"/>
    <w:rsid w:val="00510E2E"/>
    <w:rsid w:val="00511625"/>
    <w:rsid w:val="00512786"/>
    <w:rsid w:val="00512C12"/>
    <w:rsid w:val="00512EA1"/>
    <w:rsid w:val="00513AF9"/>
    <w:rsid w:val="005209FA"/>
    <w:rsid w:val="0052329A"/>
    <w:rsid w:val="00523629"/>
    <w:rsid w:val="00523DB4"/>
    <w:rsid w:val="00525553"/>
    <w:rsid w:val="00526565"/>
    <w:rsid w:val="005267B8"/>
    <w:rsid w:val="00530424"/>
    <w:rsid w:val="00530EBD"/>
    <w:rsid w:val="005350D6"/>
    <w:rsid w:val="005361F8"/>
    <w:rsid w:val="0053636C"/>
    <w:rsid w:val="00536D12"/>
    <w:rsid w:val="0054638C"/>
    <w:rsid w:val="005463B2"/>
    <w:rsid w:val="00546674"/>
    <w:rsid w:val="005472D0"/>
    <w:rsid w:val="00550DA5"/>
    <w:rsid w:val="005533BF"/>
    <w:rsid w:val="00553D39"/>
    <w:rsid w:val="0055533C"/>
    <w:rsid w:val="0055675C"/>
    <w:rsid w:val="00556D01"/>
    <w:rsid w:val="0055773E"/>
    <w:rsid w:val="005578ED"/>
    <w:rsid w:val="00557F4B"/>
    <w:rsid w:val="00566485"/>
    <w:rsid w:val="00571587"/>
    <w:rsid w:val="005717A1"/>
    <w:rsid w:val="005723EF"/>
    <w:rsid w:val="00574AF6"/>
    <w:rsid w:val="00574CB9"/>
    <w:rsid w:val="0057598D"/>
    <w:rsid w:val="00575EE9"/>
    <w:rsid w:val="00580F50"/>
    <w:rsid w:val="00583CF7"/>
    <w:rsid w:val="005866B0"/>
    <w:rsid w:val="00594882"/>
    <w:rsid w:val="005956B4"/>
    <w:rsid w:val="00595FB9"/>
    <w:rsid w:val="00596B84"/>
    <w:rsid w:val="00596BCB"/>
    <w:rsid w:val="005A1B79"/>
    <w:rsid w:val="005A1D31"/>
    <w:rsid w:val="005A2757"/>
    <w:rsid w:val="005A4BC0"/>
    <w:rsid w:val="005A56FC"/>
    <w:rsid w:val="005A6480"/>
    <w:rsid w:val="005A717A"/>
    <w:rsid w:val="005B076B"/>
    <w:rsid w:val="005B38AF"/>
    <w:rsid w:val="005B3CB0"/>
    <w:rsid w:val="005B605E"/>
    <w:rsid w:val="005B7A24"/>
    <w:rsid w:val="005C08E3"/>
    <w:rsid w:val="005C1D3C"/>
    <w:rsid w:val="005C2359"/>
    <w:rsid w:val="005C38E6"/>
    <w:rsid w:val="005C406F"/>
    <w:rsid w:val="005C4C47"/>
    <w:rsid w:val="005C4CE3"/>
    <w:rsid w:val="005D081F"/>
    <w:rsid w:val="005D33C8"/>
    <w:rsid w:val="005D4113"/>
    <w:rsid w:val="005D4D9E"/>
    <w:rsid w:val="005D754E"/>
    <w:rsid w:val="005E1569"/>
    <w:rsid w:val="005E31CA"/>
    <w:rsid w:val="005E4D7A"/>
    <w:rsid w:val="005E50AB"/>
    <w:rsid w:val="005E604F"/>
    <w:rsid w:val="005E677A"/>
    <w:rsid w:val="005E6E5C"/>
    <w:rsid w:val="005E7586"/>
    <w:rsid w:val="005F2DCF"/>
    <w:rsid w:val="005F3B8D"/>
    <w:rsid w:val="005F481B"/>
    <w:rsid w:val="005F557A"/>
    <w:rsid w:val="005F6E1A"/>
    <w:rsid w:val="00600A37"/>
    <w:rsid w:val="00601D80"/>
    <w:rsid w:val="0060226C"/>
    <w:rsid w:val="00603C40"/>
    <w:rsid w:val="006044DF"/>
    <w:rsid w:val="006054A9"/>
    <w:rsid w:val="00605A36"/>
    <w:rsid w:val="00606EC6"/>
    <w:rsid w:val="006072D8"/>
    <w:rsid w:val="006073C5"/>
    <w:rsid w:val="00607907"/>
    <w:rsid w:val="00607E3D"/>
    <w:rsid w:val="00613BF7"/>
    <w:rsid w:val="006154BA"/>
    <w:rsid w:val="00615B8F"/>
    <w:rsid w:val="00616DC3"/>
    <w:rsid w:val="00620747"/>
    <w:rsid w:val="0062077D"/>
    <w:rsid w:val="00620D4A"/>
    <w:rsid w:val="006217AD"/>
    <w:rsid w:val="00621926"/>
    <w:rsid w:val="0062225B"/>
    <w:rsid w:val="00622366"/>
    <w:rsid w:val="006234A7"/>
    <w:rsid w:val="006240C4"/>
    <w:rsid w:val="006250A0"/>
    <w:rsid w:val="006255AD"/>
    <w:rsid w:val="006255F5"/>
    <w:rsid w:val="00625CBF"/>
    <w:rsid w:val="00626676"/>
    <w:rsid w:val="00627A32"/>
    <w:rsid w:val="0063248D"/>
    <w:rsid w:val="0063332E"/>
    <w:rsid w:val="00634F4E"/>
    <w:rsid w:val="00635199"/>
    <w:rsid w:val="006367BC"/>
    <w:rsid w:val="00637875"/>
    <w:rsid w:val="00640B44"/>
    <w:rsid w:val="006418C7"/>
    <w:rsid w:val="00642986"/>
    <w:rsid w:val="00642EE9"/>
    <w:rsid w:val="00644FD8"/>
    <w:rsid w:val="00646961"/>
    <w:rsid w:val="006478D6"/>
    <w:rsid w:val="00651726"/>
    <w:rsid w:val="006524F0"/>
    <w:rsid w:val="00653821"/>
    <w:rsid w:val="006551A1"/>
    <w:rsid w:val="00656566"/>
    <w:rsid w:val="00656DE3"/>
    <w:rsid w:val="0065727B"/>
    <w:rsid w:val="00657631"/>
    <w:rsid w:val="0066129C"/>
    <w:rsid w:val="006622C8"/>
    <w:rsid w:val="00663674"/>
    <w:rsid w:val="00663AFD"/>
    <w:rsid w:val="00664061"/>
    <w:rsid w:val="00664A04"/>
    <w:rsid w:val="006678BD"/>
    <w:rsid w:val="00667FBA"/>
    <w:rsid w:val="00670652"/>
    <w:rsid w:val="00670C7E"/>
    <w:rsid w:val="006720CD"/>
    <w:rsid w:val="0067596C"/>
    <w:rsid w:val="0067722B"/>
    <w:rsid w:val="006812A5"/>
    <w:rsid w:val="00682BB2"/>
    <w:rsid w:val="00684BD5"/>
    <w:rsid w:val="00685A22"/>
    <w:rsid w:val="00685E95"/>
    <w:rsid w:val="00686724"/>
    <w:rsid w:val="0068701A"/>
    <w:rsid w:val="0068709B"/>
    <w:rsid w:val="006873C4"/>
    <w:rsid w:val="00690736"/>
    <w:rsid w:val="0069106C"/>
    <w:rsid w:val="0069117D"/>
    <w:rsid w:val="00691A1D"/>
    <w:rsid w:val="00693176"/>
    <w:rsid w:val="00693322"/>
    <w:rsid w:val="006934BA"/>
    <w:rsid w:val="006935ED"/>
    <w:rsid w:val="00693875"/>
    <w:rsid w:val="00695202"/>
    <w:rsid w:val="006A014D"/>
    <w:rsid w:val="006A0446"/>
    <w:rsid w:val="006A2E7C"/>
    <w:rsid w:val="006A5CAF"/>
    <w:rsid w:val="006A6464"/>
    <w:rsid w:val="006A67D1"/>
    <w:rsid w:val="006A6F30"/>
    <w:rsid w:val="006A7B01"/>
    <w:rsid w:val="006B39C2"/>
    <w:rsid w:val="006B65E8"/>
    <w:rsid w:val="006C0184"/>
    <w:rsid w:val="006C1586"/>
    <w:rsid w:val="006C2DD0"/>
    <w:rsid w:val="006C4825"/>
    <w:rsid w:val="006C6C31"/>
    <w:rsid w:val="006D09B9"/>
    <w:rsid w:val="006D1DDA"/>
    <w:rsid w:val="006D5CAD"/>
    <w:rsid w:val="006D7626"/>
    <w:rsid w:val="006E0246"/>
    <w:rsid w:val="006E30C0"/>
    <w:rsid w:val="006E31C0"/>
    <w:rsid w:val="006E4CCB"/>
    <w:rsid w:val="006E6414"/>
    <w:rsid w:val="006E7EBE"/>
    <w:rsid w:val="006F19A9"/>
    <w:rsid w:val="006F6AB5"/>
    <w:rsid w:val="00700B90"/>
    <w:rsid w:val="00701740"/>
    <w:rsid w:val="00701B59"/>
    <w:rsid w:val="00702902"/>
    <w:rsid w:val="00704266"/>
    <w:rsid w:val="00704759"/>
    <w:rsid w:val="00704B4C"/>
    <w:rsid w:val="007066B4"/>
    <w:rsid w:val="00706A0F"/>
    <w:rsid w:val="00707991"/>
    <w:rsid w:val="0071036D"/>
    <w:rsid w:val="00710697"/>
    <w:rsid w:val="0071149C"/>
    <w:rsid w:val="00711C2B"/>
    <w:rsid w:val="00711E65"/>
    <w:rsid w:val="00712C83"/>
    <w:rsid w:val="00713213"/>
    <w:rsid w:val="0071470F"/>
    <w:rsid w:val="007155BD"/>
    <w:rsid w:val="007157CC"/>
    <w:rsid w:val="00715BF5"/>
    <w:rsid w:val="0071695D"/>
    <w:rsid w:val="00716B7A"/>
    <w:rsid w:val="00717CDF"/>
    <w:rsid w:val="007307AD"/>
    <w:rsid w:val="00730E5D"/>
    <w:rsid w:val="00731739"/>
    <w:rsid w:val="00731FF1"/>
    <w:rsid w:val="0073214C"/>
    <w:rsid w:val="007333BE"/>
    <w:rsid w:val="00740120"/>
    <w:rsid w:val="0074076A"/>
    <w:rsid w:val="00740B6F"/>
    <w:rsid w:val="00742494"/>
    <w:rsid w:val="00743E07"/>
    <w:rsid w:val="00744630"/>
    <w:rsid w:val="00745826"/>
    <w:rsid w:val="00745C47"/>
    <w:rsid w:val="00745D13"/>
    <w:rsid w:val="00750468"/>
    <w:rsid w:val="00750532"/>
    <w:rsid w:val="00750650"/>
    <w:rsid w:val="0075108E"/>
    <w:rsid w:val="0075208F"/>
    <w:rsid w:val="00753D75"/>
    <w:rsid w:val="0075552E"/>
    <w:rsid w:val="00756049"/>
    <w:rsid w:val="007570AB"/>
    <w:rsid w:val="00760D8C"/>
    <w:rsid w:val="0076685B"/>
    <w:rsid w:val="0076771E"/>
    <w:rsid w:val="007677B1"/>
    <w:rsid w:val="00767837"/>
    <w:rsid w:val="007703A6"/>
    <w:rsid w:val="00770F07"/>
    <w:rsid w:val="00772866"/>
    <w:rsid w:val="00773A22"/>
    <w:rsid w:val="00774265"/>
    <w:rsid w:val="00775052"/>
    <w:rsid w:val="0077605E"/>
    <w:rsid w:val="007767C8"/>
    <w:rsid w:val="0077730C"/>
    <w:rsid w:val="007775E5"/>
    <w:rsid w:val="00777F45"/>
    <w:rsid w:val="007818CD"/>
    <w:rsid w:val="00783783"/>
    <w:rsid w:val="00783EDE"/>
    <w:rsid w:val="007854BE"/>
    <w:rsid w:val="00785BF2"/>
    <w:rsid w:val="00790AD3"/>
    <w:rsid w:val="0079230F"/>
    <w:rsid w:val="00792A7C"/>
    <w:rsid w:val="00795F24"/>
    <w:rsid w:val="0079643B"/>
    <w:rsid w:val="00796980"/>
    <w:rsid w:val="007A0EDF"/>
    <w:rsid w:val="007A15A4"/>
    <w:rsid w:val="007A208F"/>
    <w:rsid w:val="007A3114"/>
    <w:rsid w:val="007A3EC8"/>
    <w:rsid w:val="007A5007"/>
    <w:rsid w:val="007A6540"/>
    <w:rsid w:val="007A6661"/>
    <w:rsid w:val="007A70C1"/>
    <w:rsid w:val="007A7A4E"/>
    <w:rsid w:val="007B039D"/>
    <w:rsid w:val="007B0511"/>
    <w:rsid w:val="007B0BE5"/>
    <w:rsid w:val="007B23DB"/>
    <w:rsid w:val="007B3AA1"/>
    <w:rsid w:val="007B4E47"/>
    <w:rsid w:val="007C2BE2"/>
    <w:rsid w:val="007C36E8"/>
    <w:rsid w:val="007C3815"/>
    <w:rsid w:val="007C50A4"/>
    <w:rsid w:val="007D207D"/>
    <w:rsid w:val="007D2A32"/>
    <w:rsid w:val="007D2B75"/>
    <w:rsid w:val="007D3D39"/>
    <w:rsid w:val="007D66BC"/>
    <w:rsid w:val="007D7A31"/>
    <w:rsid w:val="007E101C"/>
    <w:rsid w:val="007E12F3"/>
    <w:rsid w:val="007E2A4D"/>
    <w:rsid w:val="007E363C"/>
    <w:rsid w:val="007E38E8"/>
    <w:rsid w:val="007E701E"/>
    <w:rsid w:val="007E7EC4"/>
    <w:rsid w:val="007F11A0"/>
    <w:rsid w:val="007F176D"/>
    <w:rsid w:val="007F1B3F"/>
    <w:rsid w:val="00800A24"/>
    <w:rsid w:val="00801481"/>
    <w:rsid w:val="00802A7E"/>
    <w:rsid w:val="00805DDF"/>
    <w:rsid w:val="008073F1"/>
    <w:rsid w:val="00811760"/>
    <w:rsid w:val="00811844"/>
    <w:rsid w:val="00812371"/>
    <w:rsid w:val="00816A3E"/>
    <w:rsid w:val="008174C5"/>
    <w:rsid w:val="0082029C"/>
    <w:rsid w:val="00821C49"/>
    <w:rsid w:val="00822510"/>
    <w:rsid w:val="00823F2B"/>
    <w:rsid w:val="0082492A"/>
    <w:rsid w:val="00825619"/>
    <w:rsid w:val="008312F9"/>
    <w:rsid w:val="0083469F"/>
    <w:rsid w:val="00837503"/>
    <w:rsid w:val="008401A0"/>
    <w:rsid w:val="00842DB4"/>
    <w:rsid w:val="008437A0"/>
    <w:rsid w:val="00843B7B"/>
    <w:rsid w:val="00844DB8"/>
    <w:rsid w:val="008466FA"/>
    <w:rsid w:val="0084693D"/>
    <w:rsid w:val="00846D68"/>
    <w:rsid w:val="00847494"/>
    <w:rsid w:val="00847C5F"/>
    <w:rsid w:val="00850221"/>
    <w:rsid w:val="00850A90"/>
    <w:rsid w:val="00851776"/>
    <w:rsid w:val="00851F08"/>
    <w:rsid w:val="00852F34"/>
    <w:rsid w:val="00853204"/>
    <w:rsid w:val="0085347F"/>
    <w:rsid w:val="0085438D"/>
    <w:rsid w:val="008560B9"/>
    <w:rsid w:val="00860332"/>
    <w:rsid w:val="008621FC"/>
    <w:rsid w:val="00862A96"/>
    <w:rsid w:val="00863245"/>
    <w:rsid w:val="00863D9B"/>
    <w:rsid w:val="00863F9F"/>
    <w:rsid w:val="0086404B"/>
    <w:rsid w:val="00866CA3"/>
    <w:rsid w:val="00866FB5"/>
    <w:rsid w:val="00872BB7"/>
    <w:rsid w:val="00872BFC"/>
    <w:rsid w:val="00872F54"/>
    <w:rsid w:val="00873465"/>
    <w:rsid w:val="008808AD"/>
    <w:rsid w:val="00882A7F"/>
    <w:rsid w:val="00883145"/>
    <w:rsid w:val="00884420"/>
    <w:rsid w:val="00884E34"/>
    <w:rsid w:val="00884EB6"/>
    <w:rsid w:val="0088564D"/>
    <w:rsid w:val="008861F7"/>
    <w:rsid w:val="0088795D"/>
    <w:rsid w:val="008901D7"/>
    <w:rsid w:val="00890E2A"/>
    <w:rsid w:val="008926C6"/>
    <w:rsid w:val="0089291A"/>
    <w:rsid w:val="00894262"/>
    <w:rsid w:val="008A0400"/>
    <w:rsid w:val="008A0CF7"/>
    <w:rsid w:val="008A33C7"/>
    <w:rsid w:val="008A35F6"/>
    <w:rsid w:val="008A4483"/>
    <w:rsid w:val="008A4A9B"/>
    <w:rsid w:val="008A4DA1"/>
    <w:rsid w:val="008A4E8D"/>
    <w:rsid w:val="008A7742"/>
    <w:rsid w:val="008B0AC7"/>
    <w:rsid w:val="008B0BD8"/>
    <w:rsid w:val="008B137E"/>
    <w:rsid w:val="008B1C08"/>
    <w:rsid w:val="008B25AF"/>
    <w:rsid w:val="008B7C07"/>
    <w:rsid w:val="008C0EE2"/>
    <w:rsid w:val="008C133C"/>
    <w:rsid w:val="008C146F"/>
    <w:rsid w:val="008C20AD"/>
    <w:rsid w:val="008C5223"/>
    <w:rsid w:val="008C63F4"/>
    <w:rsid w:val="008D1A8B"/>
    <w:rsid w:val="008D1D06"/>
    <w:rsid w:val="008D2E55"/>
    <w:rsid w:val="008D3C9F"/>
    <w:rsid w:val="008E1921"/>
    <w:rsid w:val="008E36F6"/>
    <w:rsid w:val="008E4BDD"/>
    <w:rsid w:val="008E54EA"/>
    <w:rsid w:val="008E665B"/>
    <w:rsid w:val="008E7E96"/>
    <w:rsid w:val="008F0F08"/>
    <w:rsid w:val="008F1F9D"/>
    <w:rsid w:val="008F4B74"/>
    <w:rsid w:val="008F525E"/>
    <w:rsid w:val="008F6580"/>
    <w:rsid w:val="008F7067"/>
    <w:rsid w:val="008F74BB"/>
    <w:rsid w:val="00901B69"/>
    <w:rsid w:val="00901E6F"/>
    <w:rsid w:val="00902268"/>
    <w:rsid w:val="00903A93"/>
    <w:rsid w:val="00904D53"/>
    <w:rsid w:val="00905AE5"/>
    <w:rsid w:val="00910E27"/>
    <w:rsid w:val="0091161F"/>
    <w:rsid w:val="009116A9"/>
    <w:rsid w:val="0091309A"/>
    <w:rsid w:val="009142E1"/>
    <w:rsid w:val="00914783"/>
    <w:rsid w:val="00914DBE"/>
    <w:rsid w:val="00916042"/>
    <w:rsid w:val="009179A6"/>
    <w:rsid w:val="00926C63"/>
    <w:rsid w:val="00926CDF"/>
    <w:rsid w:val="009270B7"/>
    <w:rsid w:val="00930B5C"/>
    <w:rsid w:val="0093413B"/>
    <w:rsid w:val="00934686"/>
    <w:rsid w:val="009348F7"/>
    <w:rsid w:val="00934ACE"/>
    <w:rsid w:val="0093562E"/>
    <w:rsid w:val="00942DA8"/>
    <w:rsid w:val="009436AE"/>
    <w:rsid w:val="00943F64"/>
    <w:rsid w:val="00944AD4"/>
    <w:rsid w:val="00944C21"/>
    <w:rsid w:val="00944EB1"/>
    <w:rsid w:val="009472E3"/>
    <w:rsid w:val="00947BB2"/>
    <w:rsid w:val="00950D0D"/>
    <w:rsid w:val="00953032"/>
    <w:rsid w:val="00954B1F"/>
    <w:rsid w:val="00955685"/>
    <w:rsid w:val="00955A00"/>
    <w:rsid w:val="009565F5"/>
    <w:rsid w:val="0096042A"/>
    <w:rsid w:val="00961C37"/>
    <w:rsid w:val="00964649"/>
    <w:rsid w:val="009667E0"/>
    <w:rsid w:val="009672F4"/>
    <w:rsid w:val="009679BF"/>
    <w:rsid w:val="00973B48"/>
    <w:rsid w:val="00973E12"/>
    <w:rsid w:val="00975192"/>
    <w:rsid w:val="00975D78"/>
    <w:rsid w:val="009769FF"/>
    <w:rsid w:val="00981AA7"/>
    <w:rsid w:val="00981D82"/>
    <w:rsid w:val="0098447A"/>
    <w:rsid w:val="00984F5C"/>
    <w:rsid w:val="00985E3F"/>
    <w:rsid w:val="0098626F"/>
    <w:rsid w:val="009871BA"/>
    <w:rsid w:val="00987D89"/>
    <w:rsid w:val="00987EC2"/>
    <w:rsid w:val="00990E13"/>
    <w:rsid w:val="009917D3"/>
    <w:rsid w:val="00992BCD"/>
    <w:rsid w:val="00994567"/>
    <w:rsid w:val="00995AE2"/>
    <w:rsid w:val="009A109E"/>
    <w:rsid w:val="009A1432"/>
    <w:rsid w:val="009A2F13"/>
    <w:rsid w:val="009A3FF3"/>
    <w:rsid w:val="009A5CF9"/>
    <w:rsid w:val="009A6D60"/>
    <w:rsid w:val="009A7047"/>
    <w:rsid w:val="009A74EC"/>
    <w:rsid w:val="009A791C"/>
    <w:rsid w:val="009A797E"/>
    <w:rsid w:val="009B1710"/>
    <w:rsid w:val="009B59FE"/>
    <w:rsid w:val="009B6B50"/>
    <w:rsid w:val="009B7939"/>
    <w:rsid w:val="009C0ACA"/>
    <w:rsid w:val="009C11F1"/>
    <w:rsid w:val="009C1F1F"/>
    <w:rsid w:val="009C517A"/>
    <w:rsid w:val="009C554F"/>
    <w:rsid w:val="009D0C96"/>
    <w:rsid w:val="009D12CA"/>
    <w:rsid w:val="009D2186"/>
    <w:rsid w:val="009E008E"/>
    <w:rsid w:val="009E090D"/>
    <w:rsid w:val="009E0D33"/>
    <w:rsid w:val="009E2785"/>
    <w:rsid w:val="009E2A7A"/>
    <w:rsid w:val="009E3F5C"/>
    <w:rsid w:val="009E4DA4"/>
    <w:rsid w:val="009E50CC"/>
    <w:rsid w:val="009E5200"/>
    <w:rsid w:val="009E666A"/>
    <w:rsid w:val="009E7CC1"/>
    <w:rsid w:val="009E7DFF"/>
    <w:rsid w:val="009F058E"/>
    <w:rsid w:val="009F1260"/>
    <w:rsid w:val="009F643C"/>
    <w:rsid w:val="009F7D43"/>
    <w:rsid w:val="00A02D7E"/>
    <w:rsid w:val="00A03985"/>
    <w:rsid w:val="00A03A94"/>
    <w:rsid w:val="00A064CA"/>
    <w:rsid w:val="00A065F9"/>
    <w:rsid w:val="00A139B1"/>
    <w:rsid w:val="00A17968"/>
    <w:rsid w:val="00A17B4E"/>
    <w:rsid w:val="00A17BC6"/>
    <w:rsid w:val="00A20046"/>
    <w:rsid w:val="00A20627"/>
    <w:rsid w:val="00A206C7"/>
    <w:rsid w:val="00A2098F"/>
    <w:rsid w:val="00A211CF"/>
    <w:rsid w:val="00A23BB8"/>
    <w:rsid w:val="00A23E9B"/>
    <w:rsid w:val="00A251D3"/>
    <w:rsid w:val="00A263D9"/>
    <w:rsid w:val="00A26C26"/>
    <w:rsid w:val="00A27B81"/>
    <w:rsid w:val="00A27D99"/>
    <w:rsid w:val="00A32776"/>
    <w:rsid w:val="00A34FDA"/>
    <w:rsid w:val="00A354F7"/>
    <w:rsid w:val="00A361AB"/>
    <w:rsid w:val="00A405E6"/>
    <w:rsid w:val="00A407A3"/>
    <w:rsid w:val="00A4205F"/>
    <w:rsid w:val="00A42745"/>
    <w:rsid w:val="00A463F6"/>
    <w:rsid w:val="00A46F36"/>
    <w:rsid w:val="00A47F41"/>
    <w:rsid w:val="00A500BF"/>
    <w:rsid w:val="00A50C9E"/>
    <w:rsid w:val="00A57795"/>
    <w:rsid w:val="00A60A31"/>
    <w:rsid w:val="00A60E56"/>
    <w:rsid w:val="00A626FA"/>
    <w:rsid w:val="00A62E9D"/>
    <w:rsid w:val="00A6301A"/>
    <w:rsid w:val="00A63A70"/>
    <w:rsid w:val="00A64ECC"/>
    <w:rsid w:val="00A64F15"/>
    <w:rsid w:val="00A65A4C"/>
    <w:rsid w:val="00A67B48"/>
    <w:rsid w:val="00A67B65"/>
    <w:rsid w:val="00A72DBA"/>
    <w:rsid w:val="00A72FE0"/>
    <w:rsid w:val="00A764A9"/>
    <w:rsid w:val="00A776AE"/>
    <w:rsid w:val="00A77BB1"/>
    <w:rsid w:val="00A80FF5"/>
    <w:rsid w:val="00A81BD3"/>
    <w:rsid w:val="00A81C76"/>
    <w:rsid w:val="00A82E25"/>
    <w:rsid w:val="00A84347"/>
    <w:rsid w:val="00A86E3A"/>
    <w:rsid w:val="00A87B9D"/>
    <w:rsid w:val="00A90F04"/>
    <w:rsid w:val="00A93850"/>
    <w:rsid w:val="00A9660A"/>
    <w:rsid w:val="00A978D5"/>
    <w:rsid w:val="00AA0ACA"/>
    <w:rsid w:val="00AA4D5E"/>
    <w:rsid w:val="00AA5497"/>
    <w:rsid w:val="00AA7234"/>
    <w:rsid w:val="00AA7DFC"/>
    <w:rsid w:val="00AB079C"/>
    <w:rsid w:val="00AB0ADC"/>
    <w:rsid w:val="00AB1162"/>
    <w:rsid w:val="00AB3721"/>
    <w:rsid w:val="00AB4E0E"/>
    <w:rsid w:val="00AB7594"/>
    <w:rsid w:val="00AB7A8F"/>
    <w:rsid w:val="00AC0402"/>
    <w:rsid w:val="00AC0524"/>
    <w:rsid w:val="00AC067C"/>
    <w:rsid w:val="00AC068D"/>
    <w:rsid w:val="00AC1668"/>
    <w:rsid w:val="00AD1136"/>
    <w:rsid w:val="00AD39CA"/>
    <w:rsid w:val="00AD3CF7"/>
    <w:rsid w:val="00AD4244"/>
    <w:rsid w:val="00AD456E"/>
    <w:rsid w:val="00AD5804"/>
    <w:rsid w:val="00AD5DD8"/>
    <w:rsid w:val="00AD5DF4"/>
    <w:rsid w:val="00AD64A7"/>
    <w:rsid w:val="00AD72D6"/>
    <w:rsid w:val="00AD7358"/>
    <w:rsid w:val="00AE0939"/>
    <w:rsid w:val="00AE1E24"/>
    <w:rsid w:val="00AE26EF"/>
    <w:rsid w:val="00AE2A04"/>
    <w:rsid w:val="00AE569E"/>
    <w:rsid w:val="00AE5C2A"/>
    <w:rsid w:val="00AE5E1D"/>
    <w:rsid w:val="00AE67E5"/>
    <w:rsid w:val="00AE7626"/>
    <w:rsid w:val="00AF006E"/>
    <w:rsid w:val="00AF5AF4"/>
    <w:rsid w:val="00B00895"/>
    <w:rsid w:val="00B012C1"/>
    <w:rsid w:val="00B020FC"/>
    <w:rsid w:val="00B024D0"/>
    <w:rsid w:val="00B026D2"/>
    <w:rsid w:val="00B03467"/>
    <w:rsid w:val="00B04FC7"/>
    <w:rsid w:val="00B070ED"/>
    <w:rsid w:val="00B076B8"/>
    <w:rsid w:val="00B07D71"/>
    <w:rsid w:val="00B104B1"/>
    <w:rsid w:val="00B12F67"/>
    <w:rsid w:val="00B13368"/>
    <w:rsid w:val="00B139A3"/>
    <w:rsid w:val="00B14D89"/>
    <w:rsid w:val="00B164F4"/>
    <w:rsid w:val="00B17ECA"/>
    <w:rsid w:val="00B2016A"/>
    <w:rsid w:val="00B23113"/>
    <w:rsid w:val="00B2456B"/>
    <w:rsid w:val="00B253D1"/>
    <w:rsid w:val="00B26EA5"/>
    <w:rsid w:val="00B30C7E"/>
    <w:rsid w:val="00B341CB"/>
    <w:rsid w:val="00B35894"/>
    <w:rsid w:val="00B36E49"/>
    <w:rsid w:val="00B378CE"/>
    <w:rsid w:val="00B40DC3"/>
    <w:rsid w:val="00B419C2"/>
    <w:rsid w:val="00B422EF"/>
    <w:rsid w:val="00B4524E"/>
    <w:rsid w:val="00B45DF4"/>
    <w:rsid w:val="00B46BA7"/>
    <w:rsid w:val="00B47330"/>
    <w:rsid w:val="00B50F07"/>
    <w:rsid w:val="00B51F47"/>
    <w:rsid w:val="00B527D9"/>
    <w:rsid w:val="00B55627"/>
    <w:rsid w:val="00B55BBD"/>
    <w:rsid w:val="00B62359"/>
    <w:rsid w:val="00B623CF"/>
    <w:rsid w:val="00B62885"/>
    <w:rsid w:val="00B633D2"/>
    <w:rsid w:val="00B63D28"/>
    <w:rsid w:val="00B642B0"/>
    <w:rsid w:val="00B64D7E"/>
    <w:rsid w:val="00B653C5"/>
    <w:rsid w:val="00B65D1D"/>
    <w:rsid w:val="00B67116"/>
    <w:rsid w:val="00B677E4"/>
    <w:rsid w:val="00B70BF3"/>
    <w:rsid w:val="00B7241A"/>
    <w:rsid w:val="00B724FF"/>
    <w:rsid w:val="00B72ACA"/>
    <w:rsid w:val="00B74383"/>
    <w:rsid w:val="00B74D54"/>
    <w:rsid w:val="00B81A11"/>
    <w:rsid w:val="00B82699"/>
    <w:rsid w:val="00B84DD4"/>
    <w:rsid w:val="00B863FC"/>
    <w:rsid w:val="00B87F1C"/>
    <w:rsid w:val="00B91E24"/>
    <w:rsid w:val="00B92164"/>
    <w:rsid w:val="00B94CB0"/>
    <w:rsid w:val="00BA1259"/>
    <w:rsid w:val="00BA2B81"/>
    <w:rsid w:val="00BA38CA"/>
    <w:rsid w:val="00BA4B21"/>
    <w:rsid w:val="00BB1A90"/>
    <w:rsid w:val="00BB289C"/>
    <w:rsid w:val="00BB7FFD"/>
    <w:rsid w:val="00BC0514"/>
    <w:rsid w:val="00BC30E2"/>
    <w:rsid w:val="00BC440E"/>
    <w:rsid w:val="00BD1CD8"/>
    <w:rsid w:val="00BD1CF3"/>
    <w:rsid w:val="00BD1DA3"/>
    <w:rsid w:val="00BD3368"/>
    <w:rsid w:val="00BD3B32"/>
    <w:rsid w:val="00BD677E"/>
    <w:rsid w:val="00BD6CCC"/>
    <w:rsid w:val="00BE3419"/>
    <w:rsid w:val="00BE45B7"/>
    <w:rsid w:val="00BE49F4"/>
    <w:rsid w:val="00BE4D0A"/>
    <w:rsid w:val="00BE59CF"/>
    <w:rsid w:val="00BE6AD2"/>
    <w:rsid w:val="00BE6B3E"/>
    <w:rsid w:val="00BF0297"/>
    <w:rsid w:val="00BF09EF"/>
    <w:rsid w:val="00BF1FC6"/>
    <w:rsid w:val="00BF2462"/>
    <w:rsid w:val="00BF5EE2"/>
    <w:rsid w:val="00BF6299"/>
    <w:rsid w:val="00BF79F2"/>
    <w:rsid w:val="00C0273D"/>
    <w:rsid w:val="00C02B87"/>
    <w:rsid w:val="00C03D56"/>
    <w:rsid w:val="00C041B4"/>
    <w:rsid w:val="00C10ADA"/>
    <w:rsid w:val="00C13603"/>
    <w:rsid w:val="00C13D26"/>
    <w:rsid w:val="00C13F68"/>
    <w:rsid w:val="00C1424A"/>
    <w:rsid w:val="00C163C2"/>
    <w:rsid w:val="00C16AC8"/>
    <w:rsid w:val="00C20F6D"/>
    <w:rsid w:val="00C23050"/>
    <w:rsid w:val="00C23D76"/>
    <w:rsid w:val="00C23E36"/>
    <w:rsid w:val="00C241C5"/>
    <w:rsid w:val="00C242BB"/>
    <w:rsid w:val="00C25B92"/>
    <w:rsid w:val="00C266AF"/>
    <w:rsid w:val="00C30CE1"/>
    <w:rsid w:val="00C31347"/>
    <w:rsid w:val="00C373F6"/>
    <w:rsid w:val="00C40B4B"/>
    <w:rsid w:val="00C4120F"/>
    <w:rsid w:val="00C4373F"/>
    <w:rsid w:val="00C4386A"/>
    <w:rsid w:val="00C442C2"/>
    <w:rsid w:val="00C45969"/>
    <w:rsid w:val="00C461ED"/>
    <w:rsid w:val="00C46456"/>
    <w:rsid w:val="00C47665"/>
    <w:rsid w:val="00C523CC"/>
    <w:rsid w:val="00C5457E"/>
    <w:rsid w:val="00C54672"/>
    <w:rsid w:val="00C548AF"/>
    <w:rsid w:val="00C54A55"/>
    <w:rsid w:val="00C56B5B"/>
    <w:rsid w:val="00C57D7E"/>
    <w:rsid w:val="00C57ED9"/>
    <w:rsid w:val="00C617F1"/>
    <w:rsid w:val="00C629B1"/>
    <w:rsid w:val="00C6373F"/>
    <w:rsid w:val="00C65664"/>
    <w:rsid w:val="00C65BA7"/>
    <w:rsid w:val="00C66863"/>
    <w:rsid w:val="00C66F62"/>
    <w:rsid w:val="00C674E3"/>
    <w:rsid w:val="00C70791"/>
    <w:rsid w:val="00C7304C"/>
    <w:rsid w:val="00C74C18"/>
    <w:rsid w:val="00C74C72"/>
    <w:rsid w:val="00C776CC"/>
    <w:rsid w:val="00C8089F"/>
    <w:rsid w:val="00C8387C"/>
    <w:rsid w:val="00C861E0"/>
    <w:rsid w:val="00C87E24"/>
    <w:rsid w:val="00C87FF6"/>
    <w:rsid w:val="00C9012A"/>
    <w:rsid w:val="00C90A4F"/>
    <w:rsid w:val="00C910FD"/>
    <w:rsid w:val="00C91C65"/>
    <w:rsid w:val="00C930FD"/>
    <w:rsid w:val="00C945B6"/>
    <w:rsid w:val="00CA1B95"/>
    <w:rsid w:val="00CA1BA1"/>
    <w:rsid w:val="00CA3B99"/>
    <w:rsid w:val="00CA4756"/>
    <w:rsid w:val="00CA4CDB"/>
    <w:rsid w:val="00CA4EA0"/>
    <w:rsid w:val="00CA535D"/>
    <w:rsid w:val="00CA6800"/>
    <w:rsid w:val="00CA761E"/>
    <w:rsid w:val="00CB2186"/>
    <w:rsid w:val="00CB3227"/>
    <w:rsid w:val="00CB48B1"/>
    <w:rsid w:val="00CB614E"/>
    <w:rsid w:val="00CB64EE"/>
    <w:rsid w:val="00CB7B3D"/>
    <w:rsid w:val="00CC0F70"/>
    <w:rsid w:val="00CC2FE5"/>
    <w:rsid w:val="00CC3DB1"/>
    <w:rsid w:val="00CC4612"/>
    <w:rsid w:val="00CC48C5"/>
    <w:rsid w:val="00CC6667"/>
    <w:rsid w:val="00CC79C5"/>
    <w:rsid w:val="00CD1D47"/>
    <w:rsid w:val="00CD2F63"/>
    <w:rsid w:val="00CD331C"/>
    <w:rsid w:val="00CD4096"/>
    <w:rsid w:val="00CD4177"/>
    <w:rsid w:val="00CD7465"/>
    <w:rsid w:val="00CE2344"/>
    <w:rsid w:val="00CE330E"/>
    <w:rsid w:val="00CE40CE"/>
    <w:rsid w:val="00CE598E"/>
    <w:rsid w:val="00CE6144"/>
    <w:rsid w:val="00CE6149"/>
    <w:rsid w:val="00CE66CA"/>
    <w:rsid w:val="00CF02AA"/>
    <w:rsid w:val="00CF0659"/>
    <w:rsid w:val="00CF14DF"/>
    <w:rsid w:val="00CF237C"/>
    <w:rsid w:val="00CF23AE"/>
    <w:rsid w:val="00CF2522"/>
    <w:rsid w:val="00CF36B7"/>
    <w:rsid w:val="00CF4C99"/>
    <w:rsid w:val="00CF56E9"/>
    <w:rsid w:val="00CF66D1"/>
    <w:rsid w:val="00CF6D2D"/>
    <w:rsid w:val="00CF6D8E"/>
    <w:rsid w:val="00D0059F"/>
    <w:rsid w:val="00D01ED4"/>
    <w:rsid w:val="00D01EFE"/>
    <w:rsid w:val="00D0738C"/>
    <w:rsid w:val="00D10D07"/>
    <w:rsid w:val="00D10F9C"/>
    <w:rsid w:val="00D1786E"/>
    <w:rsid w:val="00D17AF4"/>
    <w:rsid w:val="00D17E75"/>
    <w:rsid w:val="00D20017"/>
    <w:rsid w:val="00D21431"/>
    <w:rsid w:val="00D218A4"/>
    <w:rsid w:val="00D23362"/>
    <w:rsid w:val="00D23716"/>
    <w:rsid w:val="00D23F96"/>
    <w:rsid w:val="00D244DD"/>
    <w:rsid w:val="00D25AD4"/>
    <w:rsid w:val="00D26202"/>
    <w:rsid w:val="00D26FA8"/>
    <w:rsid w:val="00D271AF"/>
    <w:rsid w:val="00D32923"/>
    <w:rsid w:val="00D342BC"/>
    <w:rsid w:val="00D3478C"/>
    <w:rsid w:val="00D34D03"/>
    <w:rsid w:val="00D36C55"/>
    <w:rsid w:val="00D4055E"/>
    <w:rsid w:val="00D43578"/>
    <w:rsid w:val="00D45283"/>
    <w:rsid w:val="00D45CB3"/>
    <w:rsid w:val="00D46A80"/>
    <w:rsid w:val="00D470CE"/>
    <w:rsid w:val="00D479CC"/>
    <w:rsid w:val="00D47F9B"/>
    <w:rsid w:val="00D52A48"/>
    <w:rsid w:val="00D54494"/>
    <w:rsid w:val="00D56821"/>
    <w:rsid w:val="00D5701E"/>
    <w:rsid w:val="00D570C5"/>
    <w:rsid w:val="00D570D9"/>
    <w:rsid w:val="00D60E4C"/>
    <w:rsid w:val="00D61EB5"/>
    <w:rsid w:val="00D636C6"/>
    <w:rsid w:val="00D63F24"/>
    <w:rsid w:val="00D6427A"/>
    <w:rsid w:val="00D713CA"/>
    <w:rsid w:val="00D72226"/>
    <w:rsid w:val="00D7321C"/>
    <w:rsid w:val="00D74094"/>
    <w:rsid w:val="00D74530"/>
    <w:rsid w:val="00D7490D"/>
    <w:rsid w:val="00D74AC1"/>
    <w:rsid w:val="00D74E18"/>
    <w:rsid w:val="00D760F5"/>
    <w:rsid w:val="00D762BF"/>
    <w:rsid w:val="00D84A6A"/>
    <w:rsid w:val="00D8501A"/>
    <w:rsid w:val="00D85DC0"/>
    <w:rsid w:val="00D867B1"/>
    <w:rsid w:val="00D87038"/>
    <w:rsid w:val="00D87D4D"/>
    <w:rsid w:val="00D9171F"/>
    <w:rsid w:val="00D92570"/>
    <w:rsid w:val="00D92A1B"/>
    <w:rsid w:val="00DA21FB"/>
    <w:rsid w:val="00DA24A3"/>
    <w:rsid w:val="00DA271F"/>
    <w:rsid w:val="00DA35E0"/>
    <w:rsid w:val="00DA3A79"/>
    <w:rsid w:val="00DA46E2"/>
    <w:rsid w:val="00DA5E1B"/>
    <w:rsid w:val="00DA657C"/>
    <w:rsid w:val="00DA7D84"/>
    <w:rsid w:val="00DB2EEC"/>
    <w:rsid w:val="00DB3201"/>
    <w:rsid w:val="00DB34CD"/>
    <w:rsid w:val="00DB4F1B"/>
    <w:rsid w:val="00DB4F71"/>
    <w:rsid w:val="00DB5444"/>
    <w:rsid w:val="00DB5B22"/>
    <w:rsid w:val="00DC097B"/>
    <w:rsid w:val="00DC2B1D"/>
    <w:rsid w:val="00DC3448"/>
    <w:rsid w:val="00DC4A95"/>
    <w:rsid w:val="00DC576E"/>
    <w:rsid w:val="00DC6091"/>
    <w:rsid w:val="00DC6AF9"/>
    <w:rsid w:val="00DC6F53"/>
    <w:rsid w:val="00DD0354"/>
    <w:rsid w:val="00DD0AEF"/>
    <w:rsid w:val="00DD2546"/>
    <w:rsid w:val="00DD262F"/>
    <w:rsid w:val="00DD3A6C"/>
    <w:rsid w:val="00DD3D3D"/>
    <w:rsid w:val="00DD4407"/>
    <w:rsid w:val="00DD4B9D"/>
    <w:rsid w:val="00DD5CB2"/>
    <w:rsid w:val="00DD5D90"/>
    <w:rsid w:val="00DD666B"/>
    <w:rsid w:val="00DD742B"/>
    <w:rsid w:val="00DE09D8"/>
    <w:rsid w:val="00DE11C2"/>
    <w:rsid w:val="00DE1212"/>
    <w:rsid w:val="00DE315D"/>
    <w:rsid w:val="00DE3720"/>
    <w:rsid w:val="00DE70BC"/>
    <w:rsid w:val="00DE7E29"/>
    <w:rsid w:val="00DF03A2"/>
    <w:rsid w:val="00DF2D46"/>
    <w:rsid w:val="00DF38A5"/>
    <w:rsid w:val="00DF3C5E"/>
    <w:rsid w:val="00DF5B9F"/>
    <w:rsid w:val="00DF695D"/>
    <w:rsid w:val="00E01BB2"/>
    <w:rsid w:val="00E11021"/>
    <w:rsid w:val="00E11EF3"/>
    <w:rsid w:val="00E12B1C"/>
    <w:rsid w:val="00E139D1"/>
    <w:rsid w:val="00E16FBB"/>
    <w:rsid w:val="00E17933"/>
    <w:rsid w:val="00E2030C"/>
    <w:rsid w:val="00E2050D"/>
    <w:rsid w:val="00E21ADA"/>
    <w:rsid w:val="00E21C8A"/>
    <w:rsid w:val="00E221DF"/>
    <w:rsid w:val="00E22B4A"/>
    <w:rsid w:val="00E22B71"/>
    <w:rsid w:val="00E230DB"/>
    <w:rsid w:val="00E26888"/>
    <w:rsid w:val="00E306DB"/>
    <w:rsid w:val="00E31496"/>
    <w:rsid w:val="00E317EC"/>
    <w:rsid w:val="00E32F08"/>
    <w:rsid w:val="00E332E9"/>
    <w:rsid w:val="00E35ECC"/>
    <w:rsid w:val="00E36D4F"/>
    <w:rsid w:val="00E41859"/>
    <w:rsid w:val="00E422E8"/>
    <w:rsid w:val="00E42680"/>
    <w:rsid w:val="00E44D7C"/>
    <w:rsid w:val="00E45F57"/>
    <w:rsid w:val="00E462A5"/>
    <w:rsid w:val="00E46C5D"/>
    <w:rsid w:val="00E46DF5"/>
    <w:rsid w:val="00E5022A"/>
    <w:rsid w:val="00E543BE"/>
    <w:rsid w:val="00E54EA9"/>
    <w:rsid w:val="00E55D23"/>
    <w:rsid w:val="00E569CA"/>
    <w:rsid w:val="00E56A18"/>
    <w:rsid w:val="00E56E30"/>
    <w:rsid w:val="00E60E7B"/>
    <w:rsid w:val="00E60EE8"/>
    <w:rsid w:val="00E61380"/>
    <w:rsid w:val="00E61C77"/>
    <w:rsid w:val="00E64848"/>
    <w:rsid w:val="00E64DB2"/>
    <w:rsid w:val="00E658E1"/>
    <w:rsid w:val="00E65AAC"/>
    <w:rsid w:val="00E711BF"/>
    <w:rsid w:val="00E71673"/>
    <w:rsid w:val="00E71BF2"/>
    <w:rsid w:val="00E736F7"/>
    <w:rsid w:val="00E73999"/>
    <w:rsid w:val="00E7478B"/>
    <w:rsid w:val="00E748F4"/>
    <w:rsid w:val="00E74BE2"/>
    <w:rsid w:val="00E76C26"/>
    <w:rsid w:val="00E808E8"/>
    <w:rsid w:val="00E80C4B"/>
    <w:rsid w:val="00E8127B"/>
    <w:rsid w:val="00E81283"/>
    <w:rsid w:val="00E820F6"/>
    <w:rsid w:val="00E833F6"/>
    <w:rsid w:val="00E84FCF"/>
    <w:rsid w:val="00E86142"/>
    <w:rsid w:val="00E868B8"/>
    <w:rsid w:val="00E91806"/>
    <w:rsid w:val="00E9197E"/>
    <w:rsid w:val="00E9273A"/>
    <w:rsid w:val="00E93845"/>
    <w:rsid w:val="00E93E1A"/>
    <w:rsid w:val="00E94914"/>
    <w:rsid w:val="00E94AD4"/>
    <w:rsid w:val="00E9635B"/>
    <w:rsid w:val="00E9639A"/>
    <w:rsid w:val="00EA091B"/>
    <w:rsid w:val="00EA0B42"/>
    <w:rsid w:val="00EA3DA8"/>
    <w:rsid w:val="00EB01E9"/>
    <w:rsid w:val="00EB11D8"/>
    <w:rsid w:val="00EB154F"/>
    <w:rsid w:val="00EB25D8"/>
    <w:rsid w:val="00EB4416"/>
    <w:rsid w:val="00EB67FF"/>
    <w:rsid w:val="00EB73EB"/>
    <w:rsid w:val="00EC035F"/>
    <w:rsid w:val="00EC0BFD"/>
    <w:rsid w:val="00EC18FA"/>
    <w:rsid w:val="00EC3026"/>
    <w:rsid w:val="00EC3393"/>
    <w:rsid w:val="00EC4B69"/>
    <w:rsid w:val="00EC4F5D"/>
    <w:rsid w:val="00EC7554"/>
    <w:rsid w:val="00ED081F"/>
    <w:rsid w:val="00ED0A14"/>
    <w:rsid w:val="00ED0E81"/>
    <w:rsid w:val="00ED18B1"/>
    <w:rsid w:val="00ED38FA"/>
    <w:rsid w:val="00ED6519"/>
    <w:rsid w:val="00ED65DB"/>
    <w:rsid w:val="00ED72EE"/>
    <w:rsid w:val="00ED7F1B"/>
    <w:rsid w:val="00EE3082"/>
    <w:rsid w:val="00EE34D7"/>
    <w:rsid w:val="00EE5116"/>
    <w:rsid w:val="00EE5F18"/>
    <w:rsid w:val="00EE7170"/>
    <w:rsid w:val="00EE7F8D"/>
    <w:rsid w:val="00EF0FB9"/>
    <w:rsid w:val="00EF1FC5"/>
    <w:rsid w:val="00EF2E83"/>
    <w:rsid w:val="00EF6ED3"/>
    <w:rsid w:val="00EF7AA6"/>
    <w:rsid w:val="00F00CA1"/>
    <w:rsid w:val="00F03198"/>
    <w:rsid w:val="00F04633"/>
    <w:rsid w:val="00F04B8D"/>
    <w:rsid w:val="00F05D7F"/>
    <w:rsid w:val="00F061B2"/>
    <w:rsid w:val="00F0763B"/>
    <w:rsid w:val="00F07DFC"/>
    <w:rsid w:val="00F1137D"/>
    <w:rsid w:val="00F11E68"/>
    <w:rsid w:val="00F1395C"/>
    <w:rsid w:val="00F1407C"/>
    <w:rsid w:val="00F160CA"/>
    <w:rsid w:val="00F20996"/>
    <w:rsid w:val="00F22807"/>
    <w:rsid w:val="00F24427"/>
    <w:rsid w:val="00F2646C"/>
    <w:rsid w:val="00F26928"/>
    <w:rsid w:val="00F269B0"/>
    <w:rsid w:val="00F2751B"/>
    <w:rsid w:val="00F30473"/>
    <w:rsid w:val="00F34EBA"/>
    <w:rsid w:val="00F350C3"/>
    <w:rsid w:val="00F3667A"/>
    <w:rsid w:val="00F36721"/>
    <w:rsid w:val="00F37248"/>
    <w:rsid w:val="00F461BB"/>
    <w:rsid w:val="00F466F5"/>
    <w:rsid w:val="00F50579"/>
    <w:rsid w:val="00F51ED6"/>
    <w:rsid w:val="00F5216D"/>
    <w:rsid w:val="00F52A04"/>
    <w:rsid w:val="00F52E10"/>
    <w:rsid w:val="00F52FF7"/>
    <w:rsid w:val="00F53198"/>
    <w:rsid w:val="00F5409E"/>
    <w:rsid w:val="00F55E4C"/>
    <w:rsid w:val="00F61722"/>
    <w:rsid w:val="00F620E5"/>
    <w:rsid w:val="00F62724"/>
    <w:rsid w:val="00F648AE"/>
    <w:rsid w:val="00F64A7D"/>
    <w:rsid w:val="00F67BFC"/>
    <w:rsid w:val="00F71063"/>
    <w:rsid w:val="00F71E14"/>
    <w:rsid w:val="00F72138"/>
    <w:rsid w:val="00F72DC7"/>
    <w:rsid w:val="00F72FD6"/>
    <w:rsid w:val="00F73C50"/>
    <w:rsid w:val="00F73DCC"/>
    <w:rsid w:val="00F74D7E"/>
    <w:rsid w:val="00F77AD7"/>
    <w:rsid w:val="00F8101D"/>
    <w:rsid w:val="00F812A1"/>
    <w:rsid w:val="00F83BC5"/>
    <w:rsid w:val="00F83F1E"/>
    <w:rsid w:val="00F857A6"/>
    <w:rsid w:val="00F87AC6"/>
    <w:rsid w:val="00F9083F"/>
    <w:rsid w:val="00F914E7"/>
    <w:rsid w:val="00F916F5"/>
    <w:rsid w:val="00F918D6"/>
    <w:rsid w:val="00F9425D"/>
    <w:rsid w:val="00FA0381"/>
    <w:rsid w:val="00FA0989"/>
    <w:rsid w:val="00FA4092"/>
    <w:rsid w:val="00FA42AB"/>
    <w:rsid w:val="00FA60ED"/>
    <w:rsid w:val="00FA616B"/>
    <w:rsid w:val="00FA78EC"/>
    <w:rsid w:val="00FB110A"/>
    <w:rsid w:val="00FB11EE"/>
    <w:rsid w:val="00FB1A89"/>
    <w:rsid w:val="00FB1D47"/>
    <w:rsid w:val="00FB2CF8"/>
    <w:rsid w:val="00FB329E"/>
    <w:rsid w:val="00FB462E"/>
    <w:rsid w:val="00FB756F"/>
    <w:rsid w:val="00FC0ADE"/>
    <w:rsid w:val="00FC0BCF"/>
    <w:rsid w:val="00FC17EE"/>
    <w:rsid w:val="00FC4883"/>
    <w:rsid w:val="00FC4B09"/>
    <w:rsid w:val="00FD521A"/>
    <w:rsid w:val="00FD6A75"/>
    <w:rsid w:val="00FE09DB"/>
    <w:rsid w:val="00FE0C3E"/>
    <w:rsid w:val="00FE1742"/>
    <w:rsid w:val="00FE1DEA"/>
    <w:rsid w:val="00FE27B0"/>
    <w:rsid w:val="00FE2801"/>
    <w:rsid w:val="00FE4D1A"/>
    <w:rsid w:val="00FE55F3"/>
    <w:rsid w:val="00FE789B"/>
    <w:rsid w:val="00FF155E"/>
    <w:rsid w:val="00FF1E56"/>
    <w:rsid w:val="00FF2F7C"/>
    <w:rsid w:val="00FF39B0"/>
    <w:rsid w:val="00FF3C92"/>
    <w:rsid w:val="00FF5871"/>
    <w:rsid w:val="00FF59D6"/>
    <w:rsid w:val="00FF7653"/>
    <w:rsid w:val="00FF7F33"/>
    <w:rsid w:val="023472FD"/>
    <w:rsid w:val="0796276D"/>
    <w:rsid w:val="17CC182C"/>
    <w:rsid w:val="252D4D66"/>
    <w:rsid w:val="2CE97443"/>
    <w:rsid w:val="2E807E43"/>
    <w:rsid w:val="2ED347BB"/>
    <w:rsid w:val="311E7988"/>
    <w:rsid w:val="33437527"/>
    <w:rsid w:val="33746B41"/>
    <w:rsid w:val="349848E7"/>
    <w:rsid w:val="3A2450DE"/>
    <w:rsid w:val="3E8B5CB5"/>
    <w:rsid w:val="3E9867D8"/>
    <w:rsid w:val="4DD2062F"/>
    <w:rsid w:val="4EDF08C5"/>
    <w:rsid w:val="522F111F"/>
    <w:rsid w:val="58C2330C"/>
    <w:rsid w:val="62481F3E"/>
    <w:rsid w:val="6C214143"/>
    <w:rsid w:val="6EAB2920"/>
    <w:rsid w:val="72C54A34"/>
    <w:rsid w:val="788A6DF7"/>
    <w:rsid w:val="7A531427"/>
    <w:rsid w:val="7BF62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header" w:semiHidden="0" w:uiPriority="99" w:unhideWhenUsed="0" w:qFormat="1"/>
    <w:lsdException w:name="footer" w:semiHidden="0" w:uiPriority="99" w:unhideWhenUsed="0" w:qFormat="1"/>
    <w:lsdException w:name="caption" w:locked="1" w:qFormat="1"/>
    <w:lsdException w:name="Title" w:locked="1" w:semiHidden="0" w:unhideWhenUsed="0" w:qFormat="1"/>
    <w:lsdException w:name="Default Paragraph Font" w:uiPriority="1"/>
    <w:lsdException w:name="Body Text" w:semiHidden="0" w:unhideWhenUsed="0" w:qFormat="1"/>
    <w:lsdException w:name="Subtitle" w:locked="1" w:semiHidden="0" w:unhideWhenUsed="0" w:qFormat="1"/>
    <w:lsdException w:name="Strong" w:locked="1" w:semiHidden="0" w:uiPriority="22" w:unhideWhenUsed="0" w:qFormat="1"/>
    <w:lsdException w:name="Emphasis" w:locked="1" w:semiHidden="0" w:unhideWhenUsed="0" w:qFormat="1"/>
    <w:lsdException w:name="HTML Top of Form" w:uiPriority="99"/>
    <w:lsdException w:name="HTML Bottom of Form" w:uiPriority="99"/>
    <w:lsdException w:name="Normal (Web)" w:semiHidden="0" w:unhideWhenUsed="0" w:qFormat="1"/>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iPriority="99" w:unhideWhenUsed="0" w:qFormat="1"/>
    <w:lsdException w:name="Table Grid" w:uiPriority="99"/>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pPr>
      <w:spacing w:after="120"/>
    </w:pPr>
    <w:rPr>
      <w:rFonts w:ascii="仿宋_GB2312" w:eastAsia="仿宋_GB2312" w:hAnsi="Times New Roman"/>
      <w:sz w:val="32"/>
      <w:szCs w:val="32"/>
    </w:rPr>
  </w:style>
  <w:style w:type="paragraph" w:styleId="a4">
    <w:name w:val="Balloon Text"/>
    <w:basedOn w:val="a"/>
    <w:link w:val="Char0"/>
    <w:uiPriority w:val="99"/>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Times New Roman" w:eastAsia="仿宋_GB2312" w:hAnsi="Times New Roman"/>
      <w:kern w:val="0"/>
      <w:sz w:val="32"/>
      <w:szCs w:val="20"/>
    </w:rPr>
  </w:style>
  <w:style w:type="character" w:styleId="a8">
    <w:name w:val="Strong"/>
    <w:uiPriority w:val="22"/>
    <w:qFormat/>
    <w:locked/>
    <w:rPr>
      <w:b/>
      <w:bCs/>
    </w:rPr>
  </w:style>
  <w:style w:type="character" w:styleId="a9">
    <w:name w:val="Emphasis"/>
    <w:qFormat/>
    <w:locked/>
    <w:rPr>
      <w:i/>
      <w:iCs/>
    </w:rPr>
  </w:style>
  <w:style w:type="paragraph" w:customStyle="1" w:styleId="CharChar">
    <w:name w:val="Char Char"/>
    <w:basedOn w:val="a"/>
    <w:uiPriority w:val="99"/>
    <w:qFormat/>
    <w:pPr>
      <w:widowControl/>
      <w:spacing w:after="160" w:line="240" w:lineRule="exact"/>
      <w:jc w:val="left"/>
    </w:pPr>
    <w:rPr>
      <w:rFonts w:ascii="Verdana" w:hAnsi="Verdana"/>
      <w:kern w:val="0"/>
      <w:sz w:val="20"/>
      <w:szCs w:val="20"/>
      <w:lang w:eastAsia="en-US"/>
    </w:rPr>
  </w:style>
  <w:style w:type="paragraph" w:customStyle="1" w:styleId="1">
    <w:name w:val="列出段落1"/>
    <w:basedOn w:val="a"/>
    <w:uiPriority w:val="99"/>
    <w:qFormat/>
    <w:pPr>
      <w:ind w:firstLineChars="200" w:firstLine="420"/>
    </w:pPr>
  </w:style>
  <w:style w:type="paragraph" w:customStyle="1" w:styleId="CharCharCharCharCharCharCharCharCharCharCharCharCharCharCharChar">
    <w:name w:val="Char Char Char Char Char Char Char Char Char Char Char Char Char Char Char Char"/>
    <w:basedOn w:val="a"/>
    <w:uiPriority w:val="99"/>
    <w:qFormat/>
    <w:pPr>
      <w:tabs>
        <w:tab w:val="left" w:pos="360"/>
      </w:tabs>
    </w:pPr>
    <w:rPr>
      <w:rFonts w:ascii="Times New Roman" w:hAnsi="Times New Roman"/>
      <w:szCs w:val="24"/>
    </w:rPr>
  </w:style>
  <w:style w:type="paragraph" w:customStyle="1" w:styleId="2">
    <w:name w:val="列出段落2"/>
    <w:basedOn w:val="a"/>
    <w:uiPriority w:val="99"/>
    <w:qFormat/>
    <w:pPr>
      <w:ind w:firstLineChars="200" w:firstLine="420"/>
    </w:pPr>
  </w:style>
  <w:style w:type="character" w:customStyle="1" w:styleId="Char0">
    <w:name w:val="批注框文本 Char"/>
    <w:link w:val="a4"/>
    <w:uiPriority w:val="99"/>
    <w:semiHidden/>
    <w:qFormat/>
    <w:locked/>
    <w:rPr>
      <w:rFonts w:cs="Times New Roman"/>
      <w:sz w:val="18"/>
      <w:szCs w:val="18"/>
    </w:rPr>
  </w:style>
  <w:style w:type="character" w:customStyle="1" w:styleId="Char1">
    <w:name w:val="页脚 Char"/>
    <w:link w:val="a5"/>
    <w:uiPriority w:val="99"/>
    <w:qFormat/>
    <w:locked/>
    <w:rPr>
      <w:rFonts w:cs="Times New Roman"/>
      <w:sz w:val="18"/>
      <w:szCs w:val="18"/>
    </w:rPr>
  </w:style>
  <w:style w:type="character" w:customStyle="1" w:styleId="Char2">
    <w:name w:val="页眉 Char"/>
    <w:link w:val="a6"/>
    <w:uiPriority w:val="99"/>
    <w:qFormat/>
    <w:locked/>
    <w:rPr>
      <w:rFonts w:cs="Times New Roman"/>
      <w:sz w:val="18"/>
      <w:szCs w:val="18"/>
    </w:rPr>
  </w:style>
  <w:style w:type="paragraph" w:customStyle="1" w:styleId="p18">
    <w:name w:val="p18"/>
    <w:basedOn w:val="a"/>
    <w:qFormat/>
    <w:pPr>
      <w:widowControl/>
    </w:pPr>
    <w:rPr>
      <w:rFonts w:ascii="Times New Roman" w:hAnsi="Times New Roman"/>
      <w:kern w:val="0"/>
      <w:sz w:val="32"/>
      <w:szCs w:val="21"/>
    </w:rPr>
  </w:style>
  <w:style w:type="paragraph" w:customStyle="1" w:styleId="3">
    <w:name w:val="列出段落3"/>
    <w:basedOn w:val="a"/>
    <w:uiPriority w:val="34"/>
    <w:qFormat/>
    <w:pPr>
      <w:ind w:firstLineChars="200" w:firstLine="420"/>
    </w:pPr>
  </w:style>
  <w:style w:type="character" w:customStyle="1" w:styleId="Char">
    <w:name w:val="正文文本 Char"/>
    <w:link w:val="a3"/>
    <w:qFormat/>
    <w:rPr>
      <w:rFonts w:ascii="仿宋_GB2312" w:eastAsia="仿宋_GB2312" w:hAnsi="Times New Roman" w:cs="Times New Roman"/>
      <w:kern w:val="2"/>
      <w:sz w:val="32"/>
      <w:szCs w:val="32"/>
    </w:rPr>
  </w:style>
  <w:style w:type="paragraph" w:styleId="aa">
    <w:name w:val="List Paragraph"/>
    <w:basedOn w:val="a"/>
    <w:uiPriority w:val="34"/>
    <w:qFormat/>
    <w:pPr>
      <w:ind w:firstLineChars="200" w:firstLine="420"/>
    </w:pPr>
  </w:style>
  <w:style w:type="paragraph" w:customStyle="1" w:styleId="CharCharCharChar">
    <w:name w:val="Char Char Char Char"/>
    <w:basedOn w:val="a"/>
    <w:qFormat/>
    <w:pPr>
      <w:tabs>
        <w:tab w:val="left" w:pos="360"/>
      </w:tabs>
    </w:pPr>
    <w:rPr>
      <w:rFonts w:ascii="Times New Roman" w:eastAsia="仿宋_GB2312" w:hAnsi="Times New Roman"/>
      <w:kern w:val="0"/>
      <w:sz w:val="32"/>
      <w:szCs w:val="20"/>
    </w:rPr>
  </w:style>
  <w:style w:type="character" w:customStyle="1" w:styleId="10">
    <w:name w:val="明显参考1"/>
    <w:uiPriority w:val="32"/>
    <w:qFormat/>
    <w:rPr>
      <w:b/>
      <w:bCs/>
      <w:smallCaps/>
      <w:color w:val="C0504D"/>
      <w:spacing w:val="5"/>
      <w:u w:val="single"/>
    </w:rPr>
  </w:style>
  <w:style w:type="paragraph" w:customStyle="1" w:styleId="New">
    <w:name w:val="正文 New"/>
    <w:qFormat/>
    <w:pPr>
      <w:widowControl w:val="0"/>
      <w:jc w:val="both"/>
    </w:pPr>
    <w:rPr>
      <w:rFonts w:cs="黑体"/>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header" w:semiHidden="0" w:uiPriority="99" w:unhideWhenUsed="0" w:qFormat="1"/>
    <w:lsdException w:name="footer" w:semiHidden="0" w:uiPriority="99" w:unhideWhenUsed="0" w:qFormat="1"/>
    <w:lsdException w:name="caption" w:locked="1" w:qFormat="1"/>
    <w:lsdException w:name="Title" w:locked="1" w:semiHidden="0" w:unhideWhenUsed="0" w:qFormat="1"/>
    <w:lsdException w:name="Default Paragraph Font" w:uiPriority="1"/>
    <w:lsdException w:name="Body Text" w:semiHidden="0" w:unhideWhenUsed="0" w:qFormat="1"/>
    <w:lsdException w:name="Subtitle" w:locked="1" w:semiHidden="0" w:unhideWhenUsed="0" w:qFormat="1"/>
    <w:lsdException w:name="Strong" w:locked="1" w:semiHidden="0" w:uiPriority="22" w:unhideWhenUsed="0" w:qFormat="1"/>
    <w:lsdException w:name="Emphasis" w:locked="1" w:semiHidden="0" w:unhideWhenUsed="0" w:qFormat="1"/>
    <w:lsdException w:name="HTML Top of Form" w:uiPriority="99"/>
    <w:lsdException w:name="HTML Bottom of Form" w:uiPriority="99"/>
    <w:lsdException w:name="Normal (Web)" w:semiHidden="0" w:unhideWhenUsed="0" w:qFormat="1"/>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iPriority="99" w:unhideWhenUsed="0" w:qFormat="1"/>
    <w:lsdException w:name="Table Grid" w:uiPriority="99"/>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pPr>
      <w:spacing w:after="120"/>
    </w:pPr>
    <w:rPr>
      <w:rFonts w:ascii="仿宋_GB2312" w:eastAsia="仿宋_GB2312" w:hAnsi="Times New Roman"/>
      <w:sz w:val="32"/>
      <w:szCs w:val="32"/>
    </w:rPr>
  </w:style>
  <w:style w:type="paragraph" w:styleId="a4">
    <w:name w:val="Balloon Text"/>
    <w:basedOn w:val="a"/>
    <w:link w:val="Char0"/>
    <w:uiPriority w:val="99"/>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Times New Roman" w:eastAsia="仿宋_GB2312" w:hAnsi="Times New Roman"/>
      <w:kern w:val="0"/>
      <w:sz w:val="32"/>
      <w:szCs w:val="20"/>
    </w:rPr>
  </w:style>
  <w:style w:type="character" w:styleId="a8">
    <w:name w:val="Strong"/>
    <w:uiPriority w:val="22"/>
    <w:qFormat/>
    <w:locked/>
    <w:rPr>
      <w:b/>
      <w:bCs/>
    </w:rPr>
  </w:style>
  <w:style w:type="character" w:styleId="a9">
    <w:name w:val="Emphasis"/>
    <w:qFormat/>
    <w:locked/>
    <w:rPr>
      <w:i/>
      <w:iCs/>
    </w:rPr>
  </w:style>
  <w:style w:type="paragraph" w:customStyle="1" w:styleId="CharChar">
    <w:name w:val="Char Char"/>
    <w:basedOn w:val="a"/>
    <w:uiPriority w:val="99"/>
    <w:qFormat/>
    <w:pPr>
      <w:widowControl/>
      <w:spacing w:after="160" w:line="240" w:lineRule="exact"/>
      <w:jc w:val="left"/>
    </w:pPr>
    <w:rPr>
      <w:rFonts w:ascii="Verdana" w:hAnsi="Verdana"/>
      <w:kern w:val="0"/>
      <w:sz w:val="20"/>
      <w:szCs w:val="20"/>
      <w:lang w:eastAsia="en-US"/>
    </w:rPr>
  </w:style>
  <w:style w:type="paragraph" w:customStyle="1" w:styleId="1">
    <w:name w:val="列出段落1"/>
    <w:basedOn w:val="a"/>
    <w:uiPriority w:val="99"/>
    <w:qFormat/>
    <w:pPr>
      <w:ind w:firstLineChars="200" w:firstLine="420"/>
    </w:pPr>
  </w:style>
  <w:style w:type="paragraph" w:customStyle="1" w:styleId="CharCharCharCharCharCharCharCharCharCharCharCharCharCharCharChar">
    <w:name w:val="Char Char Char Char Char Char Char Char Char Char Char Char Char Char Char Char"/>
    <w:basedOn w:val="a"/>
    <w:uiPriority w:val="99"/>
    <w:qFormat/>
    <w:pPr>
      <w:tabs>
        <w:tab w:val="left" w:pos="360"/>
      </w:tabs>
    </w:pPr>
    <w:rPr>
      <w:rFonts w:ascii="Times New Roman" w:hAnsi="Times New Roman"/>
      <w:szCs w:val="24"/>
    </w:rPr>
  </w:style>
  <w:style w:type="paragraph" w:customStyle="1" w:styleId="2">
    <w:name w:val="列出段落2"/>
    <w:basedOn w:val="a"/>
    <w:uiPriority w:val="99"/>
    <w:qFormat/>
    <w:pPr>
      <w:ind w:firstLineChars="200" w:firstLine="420"/>
    </w:pPr>
  </w:style>
  <w:style w:type="character" w:customStyle="1" w:styleId="Char0">
    <w:name w:val="批注框文本 Char"/>
    <w:link w:val="a4"/>
    <w:uiPriority w:val="99"/>
    <w:semiHidden/>
    <w:qFormat/>
    <w:locked/>
    <w:rPr>
      <w:rFonts w:cs="Times New Roman"/>
      <w:sz w:val="18"/>
      <w:szCs w:val="18"/>
    </w:rPr>
  </w:style>
  <w:style w:type="character" w:customStyle="1" w:styleId="Char1">
    <w:name w:val="页脚 Char"/>
    <w:link w:val="a5"/>
    <w:uiPriority w:val="99"/>
    <w:qFormat/>
    <w:locked/>
    <w:rPr>
      <w:rFonts w:cs="Times New Roman"/>
      <w:sz w:val="18"/>
      <w:szCs w:val="18"/>
    </w:rPr>
  </w:style>
  <w:style w:type="character" w:customStyle="1" w:styleId="Char2">
    <w:name w:val="页眉 Char"/>
    <w:link w:val="a6"/>
    <w:uiPriority w:val="99"/>
    <w:qFormat/>
    <w:locked/>
    <w:rPr>
      <w:rFonts w:cs="Times New Roman"/>
      <w:sz w:val="18"/>
      <w:szCs w:val="18"/>
    </w:rPr>
  </w:style>
  <w:style w:type="paragraph" w:customStyle="1" w:styleId="p18">
    <w:name w:val="p18"/>
    <w:basedOn w:val="a"/>
    <w:qFormat/>
    <w:pPr>
      <w:widowControl/>
    </w:pPr>
    <w:rPr>
      <w:rFonts w:ascii="Times New Roman" w:hAnsi="Times New Roman"/>
      <w:kern w:val="0"/>
      <w:sz w:val="32"/>
      <w:szCs w:val="21"/>
    </w:rPr>
  </w:style>
  <w:style w:type="paragraph" w:customStyle="1" w:styleId="3">
    <w:name w:val="列出段落3"/>
    <w:basedOn w:val="a"/>
    <w:uiPriority w:val="34"/>
    <w:qFormat/>
    <w:pPr>
      <w:ind w:firstLineChars="200" w:firstLine="420"/>
    </w:pPr>
  </w:style>
  <w:style w:type="character" w:customStyle="1" w:styleId="Char">
    <w:name w:val="正文文本 Char"/>
    <w:link w:val="a3"/>
    <w:qFormat/>
    <w:rPr>
      <w:rFonts w:ascii="仿宋_GB2312" w:eastAsia="仿宋_GB2312" w:hAnsi="Times New Roman" w:cs="Times New Roman"/>
      <w:kern w:val="2"/>
      <w:sz w:val="32"/>
      <w:szCs w:val="32"/>
    </w:rPr>
  </w:style>
  <w:style w:type="paragraph" w:styleId="aa">
    <w:name w:val="List Paragraph"/>
    <w:basedOn w:val="a"/>
    <w:uiPriority w:val="34"/>
    <w:qFormat/>
    <w:pPr>
      <w:ind w:firstLineChars="200" w:firstLine="420"/>
    </w:pPr>
  </w:style>
  <w:style w:type="paragraph" w:customStyle="1" w:styleId="CharCharCharChar">
    <w:name w:val="Char Char Char Char"/>
    <w:basedOn w:val="a"/>
    <w:qFormat/>
    <w:pPr>
      <w:tabs>
        <w:tab w:val="left" w:pos="360"/>
      </w:tabs>
    </w:pPr>
    <w:rPr>
      <w:rFonts w:ascii="Times New Roman" w:eastAsia="仿宋_GB2312" w:hAnsi="Times New Roman"/>
      <w:kern w:val="0"/>
      <w:sz w:val="32"/>
      <w:szCs w:val="20"/>
    </w:rPr>
  </w:style>
  <w:style w:type="character" w:customStyle="1" w:styleId="10">
    <w:name w:val="明显参考1"/>
    <w:uiPriority w:val="32"/>
    <w:qFormat/>
    <w:rPr>
      <w:b/>
      <w:bCs/>
      <w:smallCaps/>
      <w:color w:val="C0504D"/>
      <w:spacing w:val="5"/>
      <w:u w:val="single"/>
    </w:rPr>
  </w:style>
  <w:style w:type="paragraph" w:customStyle="1" w:styleId="New">
    <w:name w:val="正文 New"/>
    <w:qFormat/>
    <w:pPr>
      <w:widowControl w:val="0"/>
      <w:jc w:val="both"/>
    </w:pPr>
    <w:rPr>
      <w:rFonts w:cs="黑体"/>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097025-FB60-4608-AA62-4AF47DE94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1228</Words>
  <Characters>7002</Characters>
  <Application>Microsoft Office Word</Application>
  <DocSecurity>0</DocSecurity>
  <Lines>58</Lines>
  <Paragraphs>16</Paragraphs>
  <ScaleCrop>false</ScaleCrop>
  <Company>Win10NeT.COM</Company>
  <LinksUpToDate>false</LinksUpToDate>
  <CharactersWithSpaces>8214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关于南雄市2016年度市级预算执行</dc:title>
  <dc:creator>Administrator</dc:creator>
  <cp:lastModifiedBy>Administrator</cp:lastModifiedBy>
  <cp:revision>2</cp:revision>
  <cp:lastPrinted>2019-08-23T08:59:00Z</cp:lastPrinted>
  <dcterms:created xsi:type="dcterms:W3CDTF">2019-08-23T09:11:00Z</dcterms:created>
  <dcterms:modified xsi:type="dcterms:W3CDTF">2019-08-23T09:11:00Z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